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A9" w:rsidRPr="003647A9" w:rsidRDefault="003647A9" w:rsidP="003647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  <w:r w:rsidRPr="003647A9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t>КАК ИЗБЕЖАТЬ ПОЖАРА ОТ ПЕЧНОГО ОТОПЛЕНИЯ</w:t>
      </w:r>
    </w:p>
    <w:p w:rsidR="003647A9" w:rsidRDefault="003647A9" w:rsidP="003647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</w:rPr>
        <w:t>Уважаемые жители поселка Шерегеш!</w:t>
      </w:r>
    </w:p>
    <w:p w:rsidR="002F50F2" w:rsidRPr="002F50F2" w:rsidRDefault="002F50F2" w:rsidP="002F5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</w:pPr>
      <w:r w:rsidRPr="002F50F2"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</w:rPr>
        <w:t>Ежегодно, с наступлением холодов и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</w:t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t> </w:t>
      </w:r>
    </w:p>
    <w:p w:rsidR="002F50F2" w:rsidRPr="002F50F2" w:rsidRDefault="002F50F2" w:rsidP="002F5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Нарушение правил пожарной безопасности при эксплуатации печного отопления -</w:t>
      </w:r>
      <w:r w:rsidR="00380A5B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 xml:space="preserve"> </w:t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неизменная причина пожаров в период отопительного сезона.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</w:pPr>
      <w:r w:rsidRPr="002F50F2"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</w:rPr>
        <w:t>чтобы избежать пожара, необходимо строго соблюдать следующие основные правила:</w:t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t>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Перед началом отопительного сезона печи и дымоходы необходимо прочистить, отремонтировать и побелить, заделать трещины.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 xml:space="preserve">• Каждую печь, а также стеновые дымовые каналы в пределах помещения, и особенно дымовые трубы на чердаке, надо побелить известковым или </w:t>
      </w:r>
      <w:proofErr w:type="gramStart"/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глиняным раствором</w:t>
      </w:r>
      <w:proofErr w:type="gramEnd"/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, чтобы на белом фоне можно было заметить появляющиеся черные от проходящего дыма трещины.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Чрезвычайно опасно оставлять топящиеся печи без присмотра, оставлять одних малолетних детей. Нельзя применять для розжига печей горючие и легковоспламеняющиеся жидкости.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 xml:space="preserve">•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r w:rsidR="00380A5B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отступку</w:t>
      </w:r>
      <w:proofErr w:type="spellEnd"/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. </w:t>
      </w:r>
    </w:p>
    <w:p w:rsid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На деревянном полу перед топкой необходимо прибить металлический (пре</w:t>
      </w:r>
      <w:proofErr w:type="gramStart"/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д-</w:t>
      </w:r>
      <w:proofErr w:type="gramEnd"/>
      <w:r w:rsidR="00380A5B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 xml:space="preserve"> </w:t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топочный) лист размерами не менее 50 на 70 (см).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Чтобы не допускать перекала печи, рекомендуется топить ее 2-3 раза в день и не более 1,5 часа.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За 3 часа до отхода ко сну топка печи должна быть прекращена.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Чтобы избежать образования трещин в кладке, нужно периодически прочищать дымоход от скапливающейся в нем сажи.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Не сушите на печи вещи и сырые дрова. И следите за тем, чтобы мебель, занавески находились не менее чем в полуметре от топящейся печи. </w:t>
      </w:r>
    </w:p>
    <w:p w:rsidR="002F50F2" w:rsidRPr="002F50F2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E8734E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 </w:t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  <w:shd w:val="clear" w:color="auto" w:fill="FFFFFF"/>
        </w:rPr>
        <w:t>•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 </w:t>
      </w:r>
    </w:p>
    <w:p w:rsidR="00D33F2F" w:rsidRDefault="002F50F2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</w:pPr>
      <w:r w:rsidRPr="002F50F2">
        <w:rPr>
          <w:rFonts w:ascii="Times New Roman" w:eastAsia="Times New Roman" w:hAnsi="Times New Roman" w:cs="Times New Roman"/>
          <w:color w:val="404040"/>
          <w:bdr w:val="none" w:sz="0" w:space="0" w:color="auto" w:frame="1"/>
        </w:rPr>
        <w:br/>
      </w:r>
      <w:r w:rsidRPr="002F50F2"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  <w:t>При обнаружении возгорания, следует немедленно сообщить об этом в службу спасения по телефону</w:t>
      </w:r>
    </w:p>
    <w:p w:rsidR="002F50F2" w:rsidRDefault="00D33F2F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  <w:t xml:space="preserve">  -  </w:t>
      </w:r>
      <w:r w:rsidR="002F50F2" w:rsidRPr="002F50F2"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  <w:t>«01» (</w:t>
      </w:r>
      <w:r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  <w:t>по мобильному телефону - «112») МЧС</w:t>
      </w:r>
    </w:p>
    <w:p w:rsidR="00D33F2F" w:rsidRDefault="00D33F2F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  <w:t xml:space="preserve">  -  8(38473)65102 Шерегешское отделение полиции</w:t>
      </w:r>
    </w:p>
    <w:p w:rsidR="00D33F2F" w:rsidRPr="002F50F2" w:rsidRDefault="00D33F2F" w:rsidP="002F5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eastAsia="Times New Roman" w:hAnsi="Times New Roman" w:cs="Times New Roman"/>
          <w:b/>
          <w:bCs/>
          <w:color w:val="404040"/>
          <w:bdr w:val="none" w:sz="0" w:space="0" w:color="auto" w:frame="1"/>
          <w:shd w:val="clear" w:color="auto" w:fill="FFFFFF"/>
        </w:rPr>
        <w:t xml:space="preserve"> -   8(38473)Администрация Шерегешского городского поселения.</w:t>
      </w:r>
    </w:p>
    <w:p w:rsidR="004E071D" w:rsidRDefault="004E071D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Pr="000823D1" w:rsidRDefault="000823D1" w:rsidP="000823D1">
      <w:pPr>
        <w:shd w:val="clear" w:color="auto" w:fill="FFFFFF"/>
        <w:spacing w:after="45" w:line="240" w:lineRule="auto"/>
        <w:outlineLvl w:val="0"/>
        <w:rPr>
          <w:rFonts w:ascii="Tahoma" w:eastAsia="Times New Roman" w:hAnsi="Tahoma" w:cs="Tahoma"/>
          <w:b/>
          <w:bCs/>
          <w:color w:val="800000"/>
          <w:kern w:val="36"/>
          <w:sz w:val="18"/>
          <w:szCs w:val="18"/>
        </w:rPr>
      </w:pPr>
      <w:r w:rsidRPr="000823D1">
        <w:rPr>
          <w:rFonts w:ascii="Tahoma" w:eastAsia="Times New Roman" w:hAnsi="Tahoma" w:cs="Tahoma"/>
          <w:b/>
          <w:bCs/>
          <w:color w:val="800000"/>
          <w:kern w:val="36"/>
          <w:sz w:val="18"/>
          <w:szCs w:val="18"/>
        </w:rPr>
        <w:br/>
      </w: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Default="000823D1">
      <w:pPr>
        <w:rPr>
          <w:rFonts w:ascii="Times New Roman" w:hAnsi="Times New Roman" w:cs="Times New Roman"/>
          <w:sz w:val="28"/>
          <w:szCs w:val="28"/>
        </w:rPr>
      </w:pPr>
    </w:p>
    <w:p w:rsidR="000823D1" w:rsidRPr="002F50F2" w:rsidRDefault="000823D1">
      <w:pPr>
        <w:rPr>
          <w:rFonts w:ascii="Times New Roman" w:hAnsi="Times New Roman" w:cs="Times New Roman"/>
          <w:sz w:val="28"/>
          <w:szCs w:val="28"/>
        </w:rPr>
      </w:pPr>
    </w:p>
    <w:sectPr w:rsidR="000823D1" w:rsidRPr="002F50F2" w:rsidSect="008C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F2"/>
    <w:rsid w:val="000823D1"/>
    <w:rsid w:val="002F50F2"/>
    <w:rsid w:val="003647A9"/>
    <w:rsid w:val="00375A95"/>
    <w:rsid w:val="00380A5B"/>
    <w:rsid w:val="004E071D"/>
    <w:rsid w:val="008C7B67"/>
    <w:rsid w:val="009E0A4D"/>
    <w:rsid w:val="00D33F2F"/>
    <w:rsid w:val="00E8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7"/>
  </w:style>
  <w:style w:type="paragraph" w:styleId="1">
    <w:name w:val="heading 1"/>
    <w:basedOn w:val="a"/>
    <w:link w:val="10"/>
    <w:uiPriority w:val="9"/>
    <w:qFormat/>
    <w:rsid w:val="00082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324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9321982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2017-09-15T02:48:00Z</dcterms:created>
  <dcterms:modified xsi:type="dcterms:W3CDTF">2017-09-19T08:31:00Z</dcterms:modified>
</cp:coreProperties>
</file>