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D" w:rsidRPr="007A4C64" w:rsidRDefault="00B94FDD" w:rsidP="0069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FA65D1" w:rsidRPr="007A4C64" w:rsidRDefault="006938E6" w:rsidP="0069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КЕМЕРОВСКАЯ ОБЛАСТЬ</w:t>
      </w:r>
    </w:p>
    <w:p w:rsidR="00B94FDD" w:rsidRPr="007A4C64" w:rsidRDefault="00B94FDD" w:rsidP="0069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ТАШТАГОЛЬСКИЙ РАЙОН</w:t>
      </w:r>
    </w:p>
    <w:p w:rsidR="00B94FDD" w:rsidRPr="007A4C64" w:rsidRDefault="00B94FDD" w:rsidP="00B94F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ШЕРЕГЕШСКОЕ ГОРОДСКОЕ ПОСЕЛЕНИЕ</w:t>
      </w:r>
    </w:p>
    <w:p w:rsidR="00FA65D1" w:rsidRPr="007A4C64" w:rsidRDefault="006938E6" w:rsidP="0069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 w:rsidR="00B94FDD" w:rsidRPr="007A4C64">
        <w:rPr>
          <w:rFonts w:ascii="Times New Roman" w:eastAsia="Times New Roman" w:hAnsi="Times New Roman" w:cs="Times New Roman"/>
          <w:b/>
          <w:sz w:val="24"/>
          <w:szCs w:val="24"/>
        </w:rPr>
        <w:t>ШЕРЕГЕШСКОГО ГОРОДСКОГО ПОСЕЛЕНИЯ</w:t>
      </w:r>
    </w:p>
    <w:p w:rsidR="006938E6" w:rsidRPr="007A4C64" w:rsidRDefault="006938E6" w:rsidP="0069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5D1" w:rsidRPr="007A4C64" w:rsidRDefault="006938E6" w:rsidP="00693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FA65D1" w:rsidRPr="007A4C64" w:rsidRDefault="00B94FDD" w:rsidP="006938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от «01» апреля</w:t>
      </w:r>
      <w:r w:rsidR="006938E6" w:rsidRPr="007A4C64">
        <w:rPr>
          <w:rFonts w:ascii="Times New Roman" w:eastAsia="Times New Roman" w:hAnsi="Times New Roman" w:cs="Times New Roman"/>
          <w:b/>
          <w:sz w:val="24"/>
          <w:szCs w:val="24"/>
        </w:rPr>
        <w:t xml:space="preserve"> 2011 г. </w:t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ab/>
        <w:t>№31</w:t>
      </w:r>
      <w:r w:rsidR="006938E6" w:rsidRPr="007A4C64">
        <w:rPr>
          <w:rFonts w:ascii="Times New Roman" w:eastAsia="Times New Roman" w:hAnsi="Times New Roman" w:cs="Times New Roman"/>
          <w:b/>
          <w:sz w:val="24"/>
          <w:szCs w:val="24"/>
        </w:rPr>
        <w:t>-п</w:t>
      </w:r>
    </w:p>
    <w:p w:rsidR="00FA65D1" w:rsidRPr="007A4C64" w:rsidRDefault="00FA65D1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D1" w:rsidRPr="007A4C64" w:rsidRDefault="00FA65D1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D1" w:rsidRDefault="00B94FDD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38E6" w:rsidRPr="007A4C6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Кодекса этики и служебного поведения муниципальных служащих</w:t>
      </w:r>
      <w:r w:rsidR="00A335D1" w:rsidRPr="007A4C64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Шерегешского городского поселения</w:t>
      </w: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C5998" w:rsidRPr="007A4C64" w:rsidRDefault="003C5998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5D1" w:rsidRPr="007A4C64" w:rsidRDefault="00FA65D1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5D1" w:rsidRPr="007A4C64" w:rsidRDefault="006938E6" w:rsidP="00693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27.07.2004 № 79-ФЗ «О государственной гражданской службе Российской Федерации», Федеральным законом от 02.03.2007 № 25-ФЗ «О муниципальной службе в Российской Федерации», Федеральным законом от 25.12.2008 № 273-ФЗ «О противодейст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softHyphen/>
        <w:t>вии коррупции», Указом Президента Российской Федерации от 12.08.2002 № 885 «Об утверждении общих принципов служебного поведения государствен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softHyphen/>
        <w:t>ных служащих»:</w:t>
      </w:r>
    </w:p>
    <w:p w:rsidR="00FA65D1" w:rsidRDefault="007A4C64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938E6" w:rsidRPr="007A4C64">
        <w:rPr>
          <w:rFonts w:ascii="Times New Roman" w:eastAsia="Times New Roman" w:hAnsi="Times New Roman" w:cs="Times New Roman"/>
          <w:sz w:val="24"/>
          <w:szCs w:val="24"/>
        </w:rPr>
        <w:t xml:space="preserve">Утвердить   прилагаемый   Кодекс   этики   и   служебного   поведения муниципальных      служащих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Шерегешского городского поселения </w:t>
      </w:r>
      <w:r w:rsidR="006938E6" w:rsidRPr="007A4C64">
        <w:rPr>
          <w:rFonts w:ascii="Times New Roman" w:eastAsia="Times New Roman" w:hAnsi="Times New Roman" w:cs="Times New Roman"/>
          <w:sz w:val="24"/>
          <w:szCs w:val="24"/>
        </w:rPr>
        <w:t>(Приложение № 1).</w:t>
      </w:r>
    </w:p>
    <w:p w:rsidR="007A4C64" w:rsidRDefault="007A4C64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 момента обнародования на информационных стендах в здании Администрации Шерегешского городского поселения по адресу: Кемеровская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Таштагольский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Шерегеш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 Гагарина, 6.</w:t>
      </w:r>
    </w:p>
    <w:p w:rsidR="003C5998" w:rsidRDefault="003C5998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998" w:rsidRDefault="003C5998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5C9B" w:rsidRDefault="008C5C9B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998" w:rsidRDefault="008C5C9B" w:rsidP="003C5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Шерегешского </w:t>
      </w:r>
    </w:p>
    <w:p w:rsidR="008C5C9B" w:rsidRPr="008C5C9B" w:rsidRDefault="008C5C9B" w:rsidP="003C59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599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>В.В.Дорогунцов</w:t>
      </w:r>
      <w:proofErr w:type="spellEnd"/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5C9B" w:rsidRPr="008C5C9B" w:rsidRDefault="008C5C9B" w:rsidP="00693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998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5D1" w:rsidRPr="008C5C9B" w:rsidRDefault="00A335D1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A335D1" w:rsidRPr="008C5C9B" w:rsidRDefault="00A335D1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A335D1" w:rsidRPr="008C5C9B" w:rsidRDefault="00A335D1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>Шерегешского городского поселения</w:t>
      </w:r>
    </w:p>
    <w:p w:rsidR="00A335D1" w:rsidRPr="008C5C9B" w:rsidRDefault="00A335D1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5C9B">
        <w:rPr>
          <w:rFonts w:ascii="Times New Roman" w:eastAsia="Times New Roman" w:hAnsi="Times New Roman" w:cs="Times New Roman"/>
          <w:b/>
          <w:sz w:val="24"/>
          <w:szCs w:val="24"/>
        </w:rPr>
        <w:t>От 01 апреля 2011 г. №31П</w:t>
      </w:r>
    </w:p>
    <w:p w:rsidR="007A4C64" w:rsidRPr="008C5C9B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5998" w:rsidRDefault="00A335D1" w:rsidP="007A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b/>
          <w:sz w:val="24"/>
          <w:szCs w:val="24"/>
        </w:rPr>
        <w:t>Кодекс этики и служебного поведения муниципальных служащих</w:t>
      </w:r>
    </w:p>
    <w:p w:rsidR="008C5C9B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Шерегешского городского поселения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5D1" w:rsidRPr="003C5998" w:rsidRDefault="00A335D1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1. Общие положения</w:t>
      </w:r>
    </w:p>
    <w:p w:rsidR="00A335D1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7A4C64">
        <w:rPr>
          <w:rFonts w:ascii="Times New Roman" w:eastAsia="Times New Roman" w:hAnsi="Times New Roman" w:cs="Times New Roman"/>
          <w:sz w:val="24"/>
          <w:szCs w:val="24"/>
        </w:rPr>
        <w:t>Настоящий кодекс разработан в соответствии с Федеральным законом от 27.07.2004 № 79-ФЗ «О государственной гражданской службе Российской Федерации», Федеральным законом от 02.03.2007 № 25-ФЗ «О муниципальной службе в Российской Федерации», Федеральным законом от 25.12.2008 № 273-ФЗ    «О    противодействии    коррупции»,    Указом    Президента   Российской Федерации   от   12.08.2002   №   885   «Об   утверждении   общих   принципов служебного поведения государственных служащих» и иными нормативными правовыми  актами  Российской  Федерации   и  представляет</w:t>
      </w:r>
      <w:proofErr w:type="gramEnd"/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  собой  систему этических    норм    поведения    муниципального    служащего    </w:t>
      </w:r>
      <w:r w:rsidR="003C5998" w:rsidRPr="003C5998">
        <w:rPr>
          <w:rFonts w:ascii="Times New Roman" w:eastAsia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 w:rsidRPr="003C5998">
        <w:rPr>
          <w:rFonts w:ascii="Times New Roman" w:eastAsia="Times New Roman" w:hAnsi="Times New Roman" w:cs="Times New Roman"/>
          <w:sz w:val="24"/>
          <w:szCs w:val="24"/>
        </w:rPr>
        <w:t xml:space="preserve"> (далее - муниципальный служащий),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 основанную на морально-этических и нравственно-этических принципах поведения, которые должны соблюдаться муниципальными служащими независимо от замещаемой должности.</w:t>
      </w:r>
    </w:p>
    <w:p w:rsidR="003C5998" w:rsidRPr="003C5998" w:rsidRDefault="003C5998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5D1" w:rsidRPr="003C5998" w:rsidRDefault="00A335D1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Кодекса: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Целями настоящего Кодекса являются: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2.1.1.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законодательством ограничений и запретов на   основе   соответствия   служебного   поведения   общепринятым   этическим нормам, исключение злоупотреблений на муниципальной службе;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2.1.2.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Формирование  должного  уровня   морали   и   нравственности   в  сфере муниципальной службы;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2.1.3.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Повышение нравственной ответственности муниципальных служащих за свою  профессиональную  деятельность,   сохранение  ими  профессиональной чести и достоинства;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2.1.4.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Повышение доверия граждан к органам местного самоуправления;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2.1.5.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Содействия  муниципальному служащему в эффективном выполнении поставленных   перед   ним   профессиональных   задач,   в   решении   вопросов, связанных     с     возникновением     этических     конфликтов,     обусловленных спецификой    профессиональной   служебной   деятельности    муниципального служащего;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2.1.6.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Поощрение    достойного     морального     поведения     муниципального служащего.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Задачами настоящего Кодекса являются: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2.2.1.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Утверждение единых этических  норм, стандартов профессионального поведения муниципальных служащих;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Определение основ взаимоотношений муниципальных служащих района и с населением;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2.2.3.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Повышение авторитета органов местного самоуправления и репутации муниципальных служащих;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2.2.4.  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Повышение      эффективности      деятельности      органов      местного самоуправления;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2.2.5.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Профилактика коррупции в органах местного самоуправления;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2.2.6.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Установление  и  закрепление единообразного  подхода к  служебному поведению муниципальных служащих;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1.1.1.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Повышение уровня внутриорганизационной культуры поведения.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Гражданин Российской Федерации, поступающий на муниципальную службу, обязан знакомиться с положениями настоящего Кодекса и соблюдать их в процессе своей служебной деятельности.</w:t>
      </w:r>
    </w:p>
    <w:p w:rsidR="00A335D1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4.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Действие настоящего Кодекса распространяется на лиц, замещающих должности муниципальной службы </w:t>
      </w:r>
      <w:r w:rsidR="003C5998" w:rsidRPr="003C5998">
        <w:rPr>
          <w:rFonts w:ascii="Times New Roman" w:eastAsia="Times New Roman" w:hAnsi="Times New Roman" w:cs="Times New Roman"/>
          <w:sz w:val="24"/>
          <w:szCs w:val="24"/>
        </w:rPr>
        <w:t>Администрации Шерегешского городского поселения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998" w:rsidRPr="007A4C64" w:rsidRDefault="003C5998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D1" w:rsidRPr="003C5998" w:rsidRDefault="00A335D1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      2.       Основные       принципы       служебного       поведения муниципальных служащих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в рамках реализации своих должностных (служебных) полномочий, сознавая свою ответственность перед государством, обществом и гражданами, призван: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Исполнять  должностные   (служебные)   обязанности   добросовестно,   на высоком профессиональном уровне в целях обеспечения эффективной работы органов местного самоуправления;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1.2.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Исходить из того, что признание, соблюдение и защита прав и свобод человека    и    гражданина    определяют    основной    смысл    и    содержание деятельности органов местного самоуправления и муниципальных служащих;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1.3. 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Осуществлять     свою     профессиональную     деятельность     в     рамках установленной компетенции;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1.4.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Не оказывать предпочтения каким-либо профессиональным, религиозным или социальным группам, организациям (объединениям);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1.5.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При принятии решений быть независимым от влияния со стороны граждан, профессиональных или социальных групп и организаций;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1.6.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Не   совершать   действия,   связанные   с   влиянием   каких-либо   личных, имущественных     (финансовых)     и     иных     интересов,     препятствующих добросовестному исполнению должностных (служебных) обязанностей.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1.7.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Соблюдать   ограничения   и   запреты,   установленные   федеральным   и региональным законодательством для муниципальных служащих;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1.8.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Соблюдать   политическую   нейтральность,   исключающую   возможность какого-либо влияния на свою профессиональную (служебную) деятельность, решений     политический     партий,     других     общественных     (религиозных) объединений и иных организаций;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1.9.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Соблюдать нормы служебной, профессиональной этики и правила делового поведения;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1.10.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Не совершать поступки, порочащие честь и достоинство гражданина и муниципального служащего;</w:t>
      </w:r>
    </w:p>
    <w:p w:rsidR="00A335D1" w:rsidRPr="007A4C64" w:rsidRDefault="00A335D1" w:rsidP="00A3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1.11.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Проявлять корректность и внимательность в обращении с гражданами и представителями организаций;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Проявлять уважение к обычаям и традициям народов России, жителям </w:t>
      </w:r>
      <w:r w:rsidR="003C5998" w:rsidRPr="003C5998">
        <w:rPr>
          <w:rFonts w:ascii="Times New Roman" w:eastAsia="Times New Roman" w:hAnsi="Times New Roman" w:cs="Times New Roman"/>
          <w:sz w:val="24"/>
          <w:szCs w:val="24"/>
        </w:rPr>
        <w:t>Шерегешского городского поселения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,   учитывать   культурные   и   иные особенности    различных    этнических,    социальных    групп    и    </w:t>
      </w:r>
      <w:proofErr w:type="spellStart"/>
      <w:r w:rsidRPr="007A4C64">
        <w:rPr>
          <w:rFonts w:ascii="Times New Roman" w:eastAsia="Times New Roman" w:hAnsi="Times New Roman" w:cs="Times New Roman"/>
          <w:sz w:val="24"/>
          <w:szCs w:val="24"/>
        </w:rPr>
        <w:t>конфессий</w:t>
      </w:r>
      <w:proofErr w:type="spellEnd"/>
      <w:r w:rsidRPr="007A4C64">
        <w:rPr>
          <w:rFonts w:ascii="Times New Roman" w:eastAsia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1.13.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объективном      исполнении      муниципальным      служащим      должностных (служебных) обязанностей;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1.14.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Не допускать возникновения  конфликта интересов - ситуации,  когда личная   заинтересованность   влияет   или   может   повлиять   на   объективное исполнение должностных (служебных) обязанностей;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1.15.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Не использовать служебное положение для оказания влияния на кого-либо с целью извлечения личной выгоды;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1.16.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Воздерживаться  от публичных  высказываний,  суждений  и  оценок  в отношении    деятельности    органов    государственной    власти    и    местного самоуправления,   их   руководителей,   если   это   не   входит   в   должностные (служебные)    обязанности    муниципального   служащего.   При    реализации уполномоченным на то лицом публичных высказываний, суждений и оценок в отношении    деятельности    органов    государственной    власти    и    местного самоуправления   необходимо   исключить   возможность   неправильного   или альтернативного толкования   представляемой   информации,  которая  должна соответствовать    требованиям    законодательства,    регулирующего    данные отношения.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1.17.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Соблюдать    установленные    правила    публичных    выступлений    и предоставления служебной информации;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1.18.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деятельности представителей средств массовой информации по информированию общественности о работе органов местного самоуправления,   а   также   оказывать    им    в    установленных   законами   и нормативными правовыми актами случаях и порядке содействие в получении достоверной информации;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1.19.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Обеспечивать    надлежащее    исполнение    распоряжений,    приказов, поручений   непосредственного   руководителя,   вышестоящего   руководителя, соответствующих законодательству и отданных в пределах их полномочий;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1.20.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Экономно   и   эффективно   использовать   муниципальное   имущество   и средства организационно-технического, материального и иного обеспечения, пользование и распоряжение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которыми входит в компетенцию муниципального служащего.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   3.    Основные   требования    и    правила    этики    поведения муниципального служащего</w:t>
      </w:r>
    </w:p>
    <w:p w:rsidR="003C5998" w:rsidRPr="003C5998" w:rsidRDefault="003C5998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Нравственным долгом  при выполнении профессиональных обязанностей муниципального      служащего      является      стремление      к      постоянному совершенствованию, росту профессиональных навыков и квалификации.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должен использовать только законные и этичные способы продвижения по службе.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не должен: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3.1.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Влиять в своих личных интересах на какое бы то ни было лицо или организацию, в том числе на других муниципальных служащих, пользуясь своим служебным положением (полномочиями);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Стремиться получить доступ к служебной информации, не относящейся к его компетенции (полномочиям);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3.3.  </w:t>
      </w:r>
      <w:proofErr w:type="gramStart"/>
      <w:r w:rsidRPr="007A4C64">
        <w:rPr>
          <w:rFonts w:ascii="Times New Roman" w:eastAsia="Times New Roman" w:hAnsi="Times New Roman" w:cs="Times New Roman"/>
          <w:sz w:val="24"/>
          <w:szCs w:val="24"/>
        </w:rPr>
        <w:t>Задерживать официальную информацию, которая может или должна быть предана гласности, не распространять информацию, о которой ему известно или   в  отношении   которой  имеются  основания   считать,   что  она  является неточной или ложной.</w:t>
      </w:r>
      <w:proofErr w:type="gramEnd"/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4.  Правила этики поведения муниципального служащего с представителями проверяемых организаций</w:t>
      </w:r>
    </w:p>
    <w:p w:rsidR="003C5998" w:rsidRPr="003C5998" w:rsidRDefault="003C5998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Во   взаимоотношениях  с  проверяемыми  организациями  муниципальный служащий   не  должен  допускать   нарушений   прав   и  законных   интересов проверяемых организаций.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 служащий  обязан  быть   независимым  от  проверяемых организаций   и  их должностных лиц.  В  случае установления  родственных связей с должностными лицами проверяемой организации, муниципальный служащий обязан уведомить об этом свое руководство.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 не следует вступать в какие-либо отношения с должностными  лицами   проверяемой  организации,  способные  повлиять  на объективность   проверки,   её   результаты,   а   также   которые   могут   его скомпрометировать или повлиять на его способность действовать независимо.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5. Правила этики поведения муниципального служащего с коллегами и подчиненными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   служащий   должен    способствовать   установлению    в коллективе деловых и товарищеских взаимоотношений.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служащий, наделенный большими по сравнению со своими коллегами   полномочиями,  должен   с   пониманием   относиться   к   коллегам, имеющим собственное профессиональное суждение.</w:t>
      </w:r>
    </w:p>
    <w:p w:rsidR="007A4C64" w:rsidRPr="007A4C64" w:rsidRDefault="008C5C9B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="007A4C64"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      служащий,       наделенный       организационно распорядительными полномочиями по отношению к своим коллегам, должен быть для них образцом профессионализма, безупречной репутации, примером доброжелательности    и    внимательности    к   окружающим,    способствовать формированию   в   коллективе   благоприятного   для   эффективной   работы морально-психологического климата, принимать меры по предотвращению и урегулированию конфликта интересов.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4.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  своей деятельности  муниципальный  служащий  не должен  допускать дискриминацию коллег по половым, расовым, национальным, религиозным, возрастным,  политическим и  иным  признакам  и  обязан  руководствоваться исключительно профессиональными критериями.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5.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6.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 служебном поведении муниципальный служащий должен воздерживаться от грубости, проявлений пренебрежительного тона, заносчивости, предвзятых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sz w:val="24"/>
          <w:szCs w:val="24"/>
        </w:rPr>
        <w:t>замечаний, предъявления неправомерных, незаслуженных обвинений; от угроз, оскорбительных выражений или реплик, действий, препятствующих нормальному общению или провоцирующих противоправное поведение; курения во время служебных совещаний, бесед, иного служебного общения с гражданами.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Статья 6. Правила этики поведения муниципального служащего с общественностью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Для информирования общественности о своей деятельности муниципальный служащий    осуществляет    связь    с    общественными    объединениями,    со средствами массовой информации и с гражданами в порядке, установленном действующими нормативными правовыми актами.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   служащий    должен    воздерживаться    от    публичных высказываний, суждений и оценок в отношении деятельности органа местного самоуправления, его руководителей, если это не входит в его служебные обязанности.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eastAsia="Times New Roman" w:hAnsi="Times New Roman" w:cs="Times New Roman"/>
          <w:sz w:val="24"/>
          <w:szCs w:val="24"/>
        </w:rPr>
        <w:t>В   процессе   общения   с   общественными   организациями,   средствами массовой информации, гражданами муниципальный служащий не должен: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наносить ущерб репутации должностных лиц и граждан;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рекламировать свои собственные достижения и полученные результаты;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пренебрежительно отзываться о работе коллег по служебной деятельности;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использовать в личных целях преимущес</w:t>
      </w:r>
      <w:r w:rsidR="003C5998">
        <w:rPr>
          <w:rFonts w:ascii="Times New Roman" w:eastAsia="Times New Roman" w:hAnsi="Times New Roman" w:cs="Times New Roman"/>
          <w:sz w:val="24"/>
          <w:szCs w:val="24"/>
        </w:rPr>
        <w:t xml:space="preserve">тва своего служебного статуса. 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7. Этические конфликты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Этический конфликт представляет собой ситуацию, при которой возникает противоречие    между    нормами    служебной    этики    и    обстоятельствами, сложившимися в процессе служебной деятельности.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в ходе осуществления своей профессиональной служебной   деятельности   может   столкнуться   с   этическими   конфликтами, вызванными: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2.1.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Реальным  или  потенциальным  столкновением  интересов третьих лиц, направленных    на   то,    чтобы    муниципальный    служащий    действовал    в противоречии со своими должностными обязанностями, путем воздействия с помощью угроз, слухов,  шантажа и других форм, способных привести  к причинению вреда законным интересам граждан, организаций, либо авторитету органов местного самоуправления;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Неправомерным давлением со стороны руководства;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2.3.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Отношениями   семейного   или  личного  характера,  используемыми  для воздействия на его профессиональную служебную деятельность.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обязан сделать все возможное, чтобы избежать конфликтных  ситуаций,  способных  нанести  ущерб  его  репутации  и  (или) авторитету органов местного самоуправления.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4.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 служащий  не должен  использовать  свой  официальный статус в интересах третьей стороны.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5.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    случае</w:t>
      </w:r>
      <w:proofErr w:type="gramStart"/>
      <w:r w:rsidRPr="007A4C6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    если    муниципальному   служащему    не   удалось   избежать конфликтной ситуации, необходимо: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5.1.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Обсудить проблему конфликта с непосредственным руководителем;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5.2.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Если непосредственный руководитель не может разрешить проблему или </w:t>
      </w:r>
      <w:proofErr w:type="gramStart"/>
      <w:r w:rsidRPr="007A4C64">
        <w:rPr>
          <w:rFonts w:ascii="Times New Roman" w:eastAsia="Times New Roman" w:hAnsi="Times New Roman" w:cs="Times New Roman"/>
          <w:sz w:val="24"/>
          <w:szCs w:val="24"/>
        </w:rPr>
        <w:t>оказывается сам непосредственно вовлечен</w:t>
      </w:r>
      <w:proofErr w:type="gramEnd"/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 в нее, муниципальному служащему следует, уведомив об этом своего непосредственного руководителя, обратиться к руководителю более высокого уровня.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8. Конфликт интересов и его предупреждение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Этическое содержание конфликта интересов состоит в противоречии между служебным долгом и личной корыстной заинтересованностью, которое может причинить моральный вред статусу муниципального служащего.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Личной   корыстной   заинтересованностью   муниципального   служащего признается возможность получения любой формы выгоды для него или иных лиц, с которыми он связан родственными, служебными и иными отношениями.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Обязанность муниципального служащего уведомлять в письменной форме непосредственного   руководителя   о   возникшем   конфликте   интересов   или возможности его возникновения, требует от него самостоятельности в оценке условий и действий, которые потенциально могут повлиять на объективность его служебной деятельности.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4.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Муниципальный   служащий   обязан   избегать   конфликта   интересов   во внеслужебной     деятельности.     При     этом     внеслужебная    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  негативно  сказываться   на  деятельности   или  репутации  органа местного самоуправления.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lastRenderedPageBreak/>
        <w:t xml:space="preserve">5.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Если   существует  конфликт  интересов   или   возможность  возникновения конфликта    интересов,    муниципальный    служащий    должен    уведомить представителя нанимателя до того, как он даст согласие на внеслужебную деятельность или иную оплачиваемую работу.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6.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proofErr w:type="gramStart"/>
      <w:r w:rsidRPr="007A4C64">
        <w:rPr>
          <w:rFonts w:ascii="Times New Roman" w:eastAsia="Times New Roman" w:hAnsi="Times New Roman" w:cs="Times New Roman"/>
          <w:sz w:val="24"/>
          <w:szCs w:val="24"/>
        </w:rPr>
        <w:t>урегулирования конфликта интересов нормы служебной этики</w:t>
      </w:r>
      <w:proofErr w:type="gramEnd"/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 предписывают муниципальному служащему: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прекратить сомнительные, компрометирующие межличностные отношения;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отказаться   от   возможной   выгоды,   явившейся   причиной   возникновения конфликта интересов;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-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принимать меры по предотвращению негативных последствий конфликта интересов.</w:t>
      </w:r>
    </w:p>
    <w:p w:rsidR="003C5998" w:rsidRPr="007A4C64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9. Коррупционно опасное поведение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1.   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Ситуации,    создающие    возможность    нарушения    установленных   для муниципального      служащего      запретов      и      ограничений,      признаются коррупционно опасными.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2.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Коррупционно опасной является любая ситуация, создающая и содержащая конфликт   интересов.   </w:t>
      </w:r>
      <w:proofErr w:type="spellStart"/>
      <w:r w:rsidRPr="007A4C64">
        <w:rPr>
          <w:rFonts w:ascii="Times New Roman" w:eastAsia="Times New Roman" w:hAnsi="Times New Roman" w:cs="Times New Roman"/>
          <w:sz w:val="24"/>
          <w:szCs w:val="24"/>
        </w:rPr>
        <w:t>Антикоррупционное</w:t>
      </w:r>
      <w:proofErr w:type="spellEnd"/>
      <w:r w:rsidRPr="007A4C64">
        <w:rPr>
          <w:rFonts w:ascii="Times New Roman" w:eastAsia="Times New Roman" w:hAnsi="Times New Roman" w:cs="Times New Roman"/>
          <w:sz w:val="24"/>
          <w:szCs w:val="24"/>
        </w:rPr>
        <w:t xml:space="preserve">   поведение   -   предотвращение   и преодоление   коррупционно   опасных   ситуаций   -   является   обязанностью муниципального служащего.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C64">
        <w:rPr>
          <w:rFonts w:ascii="Times New Roman" w:hAnsi="Times New Roman" w:cs="Times New Roman"/>
          <w:sz w:val="24"/>
          <w:szCs w:val="24"/>
        </w:rPr>
        <w:t xml:space="preserve">3.  </w:t>
      </w:r>
      <w:r w:rsidRPr="007A4C64">
        <w:rPr>
          <w:rFonts w:ascii="Times New Roman" w:eastAsia="Times New Roman" w:hAnsi="Times New Roman" w:cs="Times New Roman"/>
          <w:sz w:val="24"/>
          <w:szCs w:val="24"/>
        </w:rPr>
        <w:t>В ходе своей служебной деятельности муниципальный служащий не может давать никаких личных обещаний, которые расходились бы с должностными обязанностями, игнорировали бы служебные процедуры и нормы.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не должен давать никакого повода и основания для попытки вручения подарка или другого вида вознаграждения.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4. 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Муниципальный   служащий   не   вправе   принимать   подарки,   стоимость которых превышает законодательно установленный предел стоимости. Муниципальный служащий не может принимать подарки от лиц, чьи интересы могут зависеть от муниципального служащего.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eastAsia="Times New Roman" w:hAnsi="Times New Roman" w:cs="Times New Roman"/>
          <w:sz w:val="24"/>
          <w:szCs w:val="24"/>
        </w:rPr>
        <w:t>Муниципальный служащий может принимать подарки только при соблюдении следующих условий: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-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вручение происходит официально и открыто;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-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награждение или поощрение надлежащим образом обосновано;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-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вышестоящее  руководство  поставлено   в   известность  о  факте   вручения подарка.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5.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муниципальной собственностью, и передаются    муниципальным    служащим    по    акту    в    орган    местного самоуправления, в котором он замещает должность муниципальной службы, за исключением     случаев,     установленных     законодательством     Российской Федерации.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6.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служащий должен быть готов объяснить источники своих крупных      покупок     и      затрат.      </w:t>
      </w:r>
      <w:proofErr w:type="gramStart"/>
      <w:r w:rsidRPr="00AE6E86">
        <w:rPr>
          <w:rFonts w:ascii="Times New Roman" w:eastAsia="Times New Roman" w:hAnsi="Times New Roman" w:cs="Times New Roman"/>
          <w:sz w:val="24"/>
          <w:szCs w:val="24"/>
        </w:rPr>
        <w:t>Этическое      содержание    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имуществе и обязательствах имущественного характера и о доходах, об имуществе  и  обязательствах имущественного характера своих  супруги (супруга) и несовершеннолетних детей - заключается в том, что личные доходы муниципального служащего и членов его семьи не могут составлять тайны.</w:t>
      </w:r>
      <w:proofErr w:type="gramEnd"/>
      <w:r w:rsidRPr="00AE6E86">
        <w:rPr>
          <w:rFonts w:ascii="Times New Roman" w:eastAsia="Times New Roman" w:hAnsi="Times New Roman" w:cs="Times New Roman"/>
          <w:sz w:val="24"/>
          <w:szCs w:val="24"/>
        </w:rPr>
        <w:t xml:space="preserve"> Вместе с тем эта информация имеет статус </w:t>
      </w:r>
      <w:proofErr w:type="gramStart"/>
      <w:r w:rsidRPr="00AE6E86">
        <w:rPr>
          <w:rFonts w:ascii="Times New Roman" w:eastAsia="Times New Roman" w:hAnsi="Times New Roman" w:cs="Times New Roman"/>
          <w:sz w:val="24"/>
          <w:szCs w:val="24"/>
        </w:rPr>
        <w:t>конфиденциальной</w:t>
      </w:r>
      <w:proofErr w:type="gramEnd"/>
      <w:r w:rsidRPr="00AE6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7. 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  служащий   обязан   осуждать   коррупцию   в   любых   ее проявлениях.    </w:t>
      </w:r>
      <w:proofErr w:type="gramStart"/>
      <w:r w:rsidRPr="00AE6E86">
        <w:rPr>
          <w:rFonts w:ascii="Times New Roman" w:eastAsia="Times New Roman" w:hAnsi="Times New Roman" w:cs="Times New Roman"/>
          <w:sz w:val="24"/>
          <w:szCs w:val="24"/>
        </w:rPr>
        <w:t>Нравственным    долгом,    а    в    отдельных    случаях    прямой обязанностью,       муниципального       служащего      является       уведомление представителя нанимателя (работодателя), органов прокуратуры или других государственных органов о фактах обращения к нему каких-либо лиц в целях склонения  его  к  совершению  коррупционных   правонарушений,   о  фактах совершения      другими      муниципальными      служащими      коррупционных нарушений,    непредставления    сведений    либо    предоставления    заведомо недостоверных   или   не   полных   сведений   о   доходах,   об   имуществе   и обязательствах</w:t>
      </w:r>
      <w:proofErr w:type="gramEnd"/>
      <w:r w:rsidRPr="00AE6E86">
        <w:rPr>
          <w:rFonts w:ascii="Times New Roman" w:eastAsia="Times New Roman" w:hAnsi="Times New Roman" w:cs="Times New Roman"/>
          <w:sz w:val="24"/>
          <w:szCs w:val="24"/>
        </w:rPr>
        <w:t xml:space="preserve"> имущественного характера.</w:t>
      </w: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10. Организация рабочего места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В   рамках   требований   действующего   законодательства   муниципальный служащий имеет право: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1.1. 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На   обеспечение    надлежащих    организационно-технических    условий, необходимых для исполнения должностных обязанностей;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lastRenderedPageBreak/>
        <w:t xml:space="preserve">1.2.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На исполнение действующих санитарных норм и правил при организации рабочего места;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1.3.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На охрану труда в соответствии с действующим законодательством.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2.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В целях поддержания порядка, деловой атмосферы в служебных помещениях муниципальный служащий обязан содержать свое рабочее место в надлежащем состоянии, не допускать беспорядка в рабочей документации.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3.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Документы, содержащие служебную информацию, персональные данные сотрудников органов местного самоуправления должны храниться в местах, недоступных для посторонних лиц.</w:t>
      </w:r>
    </w:p>
    <w:p w:rsidR="0098003B" w:rsidRPr="00AE6E86" w:rsidRDefault="0098003B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11. Внешний вид муниципального служащего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Учитывая важность формирования культуры внешнего вида, муниципальные служащие обязаны придерживаться следующих принципов: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1.1.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Внешний вид муниципального служащего должен быть опрятным;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1.2.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Одежда  и   обувь   муниципального  служащего  должна  быть  делового (классического)   стиля,   который   отличают   официальность,   сдержанность, традиционность, аккуратность;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1.3.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Не допускается нахождение на рабочем месте служащих в спортивной одежде, за исключением случаев, когда этого требует выполняемая работа.</w:t>
      </w:r>
    </w:p>
    <w:p w:rsidR="003C5998" w:rsidRPr="00AE6E86" w:rsidRDefault="003C5998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64" w:rsidRPr="003C5998" w:rsidRDefault="007A4C64" w:rsidP="003C59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98">
        <w:rPr>
          <w:rFonts w:ascii="Times New Roman" w:eastAsia="Times New Roman" w:hAnsi="Times New Roman" w:cs="Times New Roman"/>
          <w:b/>
          <w:sz w:val="24"/>
          <w:szCs w:val="24"/>
        </w:rPr>
        <w:t>Статья   12.   Соблюдение   муниципальным   служащим   настоящего Кодекса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1.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 служащим норм и требований к служебному поведению обеспечивается систематическим анализом соответствия поведения, который   осуществляется   муниципальным   служащим,   непосредственным   и вышестоящим   руководителями   служащего   и   комиссией   по   соблюдению требований     к    служебному     поведению     муниципальных     служащих     и урегулированию конфликта интересов.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2.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Непосредственный руководитель муниципального служащего обязан: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2.1.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Осуществлять контроль и анализ соответствия  служебного  поведения подчиненных ему муниципальных служащих;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2.2.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Принимать меры по профилактике и предупреждению нарушений правил служебного и делового поведения муниципальных служащих.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3.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Соблюдение муниципальным служащим настоящего Кодекса учитывается при оценке его профессиональной служебной деятельности при проведении аттестации,  квалификационного экзамена,  при  продвижении  по  службе  на конкурсной основе, а также при поощрении муниципального служащего.</w:t>
      </w:r>
    </w:p>
    <w:p w:rsidR="007A4C64" w:rsidRPr="00AE6E86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4.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На муниципального служащего не может быть наложено дисциплинарное взыскание   за    предоставление    в    связи    с    возможностью    возникновения конфликта интересов необходимой информации о нарушениях норм этического и    служебного    поведения    коллег    по    работе,    критику    руководства    по обстоятельствам, предусмотренным настоящим Кодексом.</w:t>
      </w:r>
    </w:p>
    <w:p w:rsid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86">
        <w:rPr>
          <w:rFonts w:ascii="Times New Roman" w:hAnsi="Times New Roman" w:cs="Times New Roman"/>
          <w:sz w:val="24"/>
          <w:szCs w:val="24"/>
        </w:rPr>
        <w:t xml:space="preserve">5.   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 xml:space="preserve">Нарушение   муниципальным   служащим   положений   Кодекса   подлежит моральному осуждению на заседании комиссии по соблюдению требований к служебному поведению муниципальных служащих </w:t>
      </w:r>
      <w:r w:rsidR="003C5998" w:rsidRPr="003C59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Шерегешского городского поселения </w:t>
      </w:r>
      <w:r w:rsidRPr="00AE6E86">
        <w:rPr>
          <w:rFonts w:ascii="Times New Roman" w:eastAsia="Times New Roman" w:hAnsi="Times New Roman" w:cs="Times New Roman"/>
          <w:sz w:val="24"/>
          <w:szCs w:val="24"/>
        </w:rPr>
        <w:t>и урегулированию    конфликта    интересов,    а    в    случаях,    предусмотренных федеральными законами, нарушение положений Кодекса влечет применение к муниципальному служащему мер юридической ответственн</w:t>
      </w:r>
      <w:r>
        <w:rPr>
          <w:rFonts w:ascii="Times New Roman" w:eastAsia="Times New Roman" w:hAnsi="Times New Roman" w:cs="Times New Roman"/>
          <w:sz w:val="20"/>
          <w:szCs w:val="20"/>
        </w:rPr>
        <w:t>ости.</w:t>
      </w:r>
    </w:p>
    <w:p w:rsidR="007A4C64" w:rsidRPr="007A4C64" w:rsidRDefault="007A4C64" w:rsidP="007A4C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C64" w:rsidRPr="007A4C64" w:rsidSect="007A4C64">
      <w:type w:val="continuous"/>
      <w:pgSz w:w="11909" w:h="16834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38E6"/>
    <w:rsid w:val="003C5998"/>
    <w:rsid w:val="00627291"/>
    <w:rsid w:val="006938E6"/>
    <w:rsid w:val="006F77BD"/>
    <w:rsid w:val="007A4C64"/>
    <w:rsid w:val="008C5C9B"/>
    <w:rsid w:val="0098003B"/>
    <w:rsid w:val="00A335D1"/>
    <w:rsid w:val="00B94FDD"/>
    <w:rsid w:val="00D3561C"/>
    <w:rsid w:val="00D36CFA"/>
    <w:rsid w:val="00FA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2011-04-06T02:33:00Z</cp:lastPrinted>
  <dcterms:created xsi:type="dcterms:W3CDTF">2011-04-05T08:57:00Z</dcterms:created>
  <dcterms:modified xsi:type="dcterms:W3CDTF">2011-04-06T02:46:00Z</dcterms:modified>
</cp:coreProperties>
</file>