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5B" w:rsidRPr="004043C8" w:rsidRDefault="00CA2443" w:rsidP="00CA2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C8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CA2443" w:rsidRPr="004043C8" w:rsidRDefault="00CA2443" w:rsidP="00CA2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C8">
        <w:rPr>
          <w:rFonts w:ascii="Times New Roman" w:hAnsi="Times New Roman" w:cs="Times New Roman"/>
          <w:b/>
          <w:sz w:val="28"/>
          <w:szCs w:val="28"/>
        </w:rPr>
        <w:t>ТАШТАГОЛЬСКИЙ РАЙОН</w:t>
      </w:r>
    </w:p>
    <w:p w:rsidR="00CA2443" w:rsidRPr="004043C8" w:rsidRDefault="00CA24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035B" w:rsidRPr="004043C8" w:rsidRDefault="000203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43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2443" w:rsidRPr="004043C8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02035B" w:rsidRPr="004043C8" w:rsidRDefault="00020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035B" w:rsidRPr="004043C8" w:rsidRDefault="001F76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43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035B" w:rsidRPr="004043C8" w:rsidRDefault="00F63250" w:rsidP="00CA24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043C8">
        <w:rPr>
          <w:rFonts w:ascii="Times New Roman" w:hAnsi="Times New Roman" w:cs="Times New Roman"/>
          <w:sz w:val="28"/>
          <w:szCs w:val="28"/>
        </w:rPr>
        <w:t xml:space="preserve">от «03» октября </w:t>
      </w:r>
      <w:r w:rsidR="00177166" w:rsidRPr="004043C8">
        <w:rPr>
          <w:rFonts w:ascii="Times New Roman" w:hAnsi="Times New Roman" w:cs="Times New Roman"/>
          <w:sz w:val="28"/>
          <w:szCs w:val="28"/>
        </w:rPr>
        <w:t xml:space="preserve">2011 г.    </w:t>
      </w:r>
      <w:r w:rsidR="00177166" w:rsidRPr="004043C8">
        <w:rPr>
          <w:rFonts w:ascii="Times New Roman" w:hAnsi="Times New Roman" w:cs="Times New Roman"/>
          <w:sz w:val="28"/>
          <w:szCs w:val="28"/>
        </w:rPr>
        <w:tab/>
      </w:r>
      <w:r w:rsidR="00177166" w:rsidRPr="004043C8">
        <w:rPr>
          <w:rFonts w:ascii="Times New Roman" w:hAnsi="Times New Roman" w:cs="Times New Roman"/>
          <w:sz w:val="28"/>
          <w:szCs w:val="28"/>
        </w:rPr>
        <w:tab/>
      </w:r>
      <w:r w:rsidR="00177166" w:rsidRPr="004043C8">
        <w:rPr>
          <w:rFonts w:ascii="Times New Roman" w:hAnsi="Times New Roman" w:cs="Times New Roman"/>
          <w:sz w:val="28"/>
          <w:szCs w:val="28"/>
        </w:rPr>
        <w:tab/>
      </w:r>
      <w:r w:rsidR="00177166" w:rsidRPr="004043C8">
        <w:rPr>
          <w:rFonts w:ascii="Times New Roman" w:hAnsi="Times New Roman" w:cs="Times New Roman"/>
          <w:sz w:val="28"/>
          <w:szCs w:val="28"/>
        </w:rPr>
        <w:tab/>
      </w:r>
      <w:r w:rsidR="00177166" w:rsidRPr="004043C8">
        <w:rPr>
          <w:rFonts w:ascii="Times New Roman" w:hAnsi="Times New Roman" w:cs="Times New Roman"/>
          <w:sz w:val="28"/>
          <w:szCs w:val="28"/>
        </w:rPr>
        <w:tab/>
      </w:r>
      <w:r w:rsidR="00177166" w:rsidRPr="004043C8">
        <w:rPr>
          <w:rFonts w:ascii="Times New Roman" w:hAnsi="Times New Roman" w:cs="Times New Roman"/>
          <w:sz w:val="28"/>
          <w:szCs w:val="28"/>
        </w:rPr>
        <w:tab/>
      </w:r>
      <w:r w:rsidR="00177166" w:rsidRPr="004043C8">
        <w:rPr>
          <w:rFonts w:ascii="Times New Roman" w:hAnsi="Times New Roman" w:cs="Times New Roman"/>
          <w:sz w:val="28"/>
          <w:szCs w:val="28"/>
        </w:rPr>
        <w:tab/>
      </w:r>
      <w:r w:rsidR="00177166" w:rsidRPr="004043C8">
        <w:rPr>
          <w:rFonts w:ascii="Times New Roman" w:hAnsi="Times New Roman" w:cs="Times New Roman"/>
          <w:sz w:val="28"/>
          <w:szCs w:val="28"/>
        </w:rPr>
        <w:tab/>
      </w:r>
      <w:r w:rsidRPr="004043C8">
        <w:rPr>
          <w:rFonts w:ascii="Times New Roman" w:hAnsi="Times New Roman" w:cs="Times New Roman"/>
          <w:sz w:val="28"/>
          <w:szCs w:val="28"/>
        </w:rPr>
        <w:t>N 46-п</w:t>
      </w:r>
    </w:p>
    <w:p w:rsidR="0002035B" w:rsidRPr="004043C8" w:rsidRDefault="0002035B" w:rsidP="00CA244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2443" w:rsidRPr="004043C8" w:rsidRDefault="00F63250" w:rsidP="00CA244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43C8">
        <w:rPr>
          <w:rFonts w:ascii="Times New Roman" w:hAnsi="Times New Roman" w:cs="Times New Roman"/>
          <w:sz w:val="28"/>
          <w:szCs w:val="28"/>
        </w:rPr>
        <w:t>«</w:t>
      </w:r>
      <w:r w:rsidR="00CA2443" w:rsidRPr="004043C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по предоставлению муниципальной услуги  «Выдача разрешения  на ввод  объекта в эксплуатацию для объектов капитального строительства местного значения»</w:t>
      </w:r>
    </w:p>
    <w:p w:rsidR="00CA2443" w:rsidRPr="004043C8" w:rsidRDefault="00CA2443" w:rsidP="00CA244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3C8">
        <w:rPr>
          <w:rFonts w:ascii="Times New Roman" w:hAnsi="Times New Roman" w:cs="Times New Roman"/>
          <w:sz w:val="28"/>
          <w:szCs w:val="28"/>
        </w:rPr>
        <w:t xml:space="preserve">В целях реализации Градостроительного </w:t>
      </w:r>
      <w:hyperlink r:id="rId5" w:history="1">
        <w:r w:rsidRPr="004043C8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4043C8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Федеральным </w:t>
      </w:r>
      <w:hyperlink r:id="rId6" w:history="1">
        <w:r w:rsidRPr="004043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43C8">
        <w:rPr>
          <w:rFonts w:ascii="Times New Roman" w:hAnsi="Times New Roman" w:cs="Times New Roman"/>
          <w:sz w:val="28"/>
          <w:szCs w:val="28"/>
        </w:rPr>
        <w:t xml:space="preserve"> от 06.10.2001 N 131-ФЗ "Об общих принципах организации местного самоуправления в Российской Федерации", Федеральным </w:t>
      </w:r>
      <w:hyperlink r:id="rId7" w:history="1">
        <w:r w:rsidRPr="004043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43C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4043C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043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A2443" w:rsidRPr="004043C8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</w:t>
      </w:r>
      <w:r w:rsidRPr="004043C8">
        <w:rPr>
          <w:rFonts w:ascii="Times New Roman" w:hAnsi="Times New Roman" w:cs="Times New Roman"/>
          <w:sz w:val="28"/>
          <w:szCs w:val="28"/>
        </w:rPr>
        <w:t xml:space="preserve"> </w:t>
      </w:r>
      <w:r w:rsidR="00177166" w:rsidRPr="004043C8">
        <w:rPr>
          <w:rFonts w:ascii="Times New Roman" w:hAnsi="Times New Roman" w:cs="Times New Roman"/>
          <w:sz w:val="28"/>
          <w:szCs w:val="28"/>
        </w:rPr>
        <w:t>от 30.11.2010 N 19-п</w:t>
      </w:r>
      <w:r w:rsidRPr="004043C8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4043C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r w:rsidR="00177166" w:rsidRPr="004043C8">
        <w:rPr>
          <w:rFonts w:ascii="Times New Roman" w:hAnsi="Times New Roman" w:cs="Times New Roman"/>
          <w:sz w:val="28"/>
          <w:szCs w:val="28"/>
        </w:rPr>
        <w:t xml:space="preserve"> Шерегешского городского</w:t>
      </w:r>
      <w:proofErr w:type="gramEnd"/>
      <w:r w:rsidR="00177166" w:rsidRPr="004043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3C8">
        <w:rPr>
          <w:rFonts w:ascii="Times New Roman" w:hAnsi="Times New Roman" w:cs="Times New Roman"/>
          <w:sz w:val="28"/>
          <w:szCs w:val="28"/>
        </w:rPr>
        <w:t>".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C8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4043C8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4043C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"Выдача разрешения на ввод объекта в эксплуатацию для объектов капитального строительства местного значения".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C8">
        <w:rPr>
          <w:rFonts w:ascii="Times New Roman" w:hAnsi="Times New Roman" w:cs="Times New Roman"/>
          <w:sz w:val="28"/>
          <w:szCs w:val="28"/>
        </w:rPr>
        <w:t xml:space="preserve">2. </w:t>
      </w:r>
      <w:r w:rsidR="00CA2443" w:rsidRPr="004043C8">
        <w:rPr>
          <w:rFonts w:ascii="Times New Roman" w:hAnsi="Times New Roman" w:cs="Times New Roman"/>
          <w:sz w:val="28"/>
          <w:szCs w:val="28"/>
        </w:rPr>
        <w:t xml:space="preserve"> Специалисту 1 категории Администрации Шерегешского городского поселения </w:t>
      </w:r>
      <w:proofErr w:type="spellStart"/>
      <w:r w:rsidR="00CA2443" w:rsidRPr="004043C8">
        <w:rPr>
          <w:rFonts w:ascii="Times New Roman" w:hAnsi="Times New Roman" w:cs="Times New Roman"/>
          <w:sz w:val="28"/>
          <w:szCs w:val="28"/>
        </w:rPr>
        <w:t>Капаниной</w:t>
      </w:r>
      <w:proofErr w:type="spellEnd"/>
      <w:r w:rsidR="00CA2443" w:rsidRPr="004043C8">
        <w:rPr>
          <w:rFonts w:ascii="Times New Roman" w:hAnsi="Times New Roman" w:cs="Times New Roman"/>
          <w:sz w:val="28"/>
          <w:szCs w:val="28"/>
        </w:rPr>
        <w:t xml:space="preserve"> Н.В. </w:t>
      </w:r>
      <w:r w:rsidRPr="004043C8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CA2443" w:rsidRPr="004043C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043C8">
        <w:rPr>
          <w:rFonts w:ascii="Times New Roman" w:hAnsi="Times New Roman" w:cs="Times New Roman"/>
          <w:sz w:val="28"/>
          <w:szCs w:val="28"/>
        </w:rPr>
        <w:t xml:space="preserve"> на официа</w:t>
      </w:r>
      <w:r w:rsidR="00CA2443" w:rsidRPr="004043C8">
        <w:rPr>
          <w:rFonts w:ascii="Times New Roman" w:hAnsi="Times New Roman" w:cs="Times New Roman"/>
          <w:sz w:val="28"/>
          <w:szCs w:val="28"/>
        </w:rPr>
        <w:t xml:space="preserve">льном сайте администрации  Шерегешского городского поселения и </w:t>
      </w:r>
      <w:r w:rsidR="00A65DFF" w:rsidRPr="004043C8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в здании Администрации Шерегешского городского поселения</w:t>
      </w:r>
      <w:r w:rsidRPr="004043C8">
        <w:rPr>
          <w:rFonts w:ascii="Times New Roman" w:hAnsi="Times New Roman" w:cs="Times New Roman"/>
          <w:sz w:val="28"/>
          <w:szCs w:val="28"/>
        </w:rPr>
        <w:t>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43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3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CA2443" w:rsidRPr="004043C8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 </w:t>
      </w:r>
      <w:proofErr w:type="spellStart"/>
      <w:r w:rsidR="00CA2443" w:rsidRPr="004043C8">
        <w:rPr>
          <w:rFonts w:ascii="Times New Roman" w:hAnsi="Times New Roman" w:cs="Times New Roman"/>
          <w:sz w:val="28"/>
          <w:szCs w:val="28"/>
        </w:rPr>
        <w:t>Идимешева</w:t>
      </w:r>
      <w:proofErr w:type="spellEnd"/>
      <w:r w:rsidR="00CA2443" w:rsidRPr="004043C8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A2443" w:rsidRPr="004043C8" w:rsidRDefault="00CA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C8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 с момента  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 </w:t>
      </w:r>
      <w:proofErr w:type="spellStart"/>
      <w:r w:rsidRPr="004043C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43C8">
        <w:rPr>
          <w:rFonts w:ascii="Times New Roman" w:hAnsi="Times New Roman" w:cs="Times New Roman"/>
          <w:sz w:val="28"/>
          <w:szCs w:val="28"/>
        </w:rPr>
        <w:t>. Шерегеш, ул. Гагарина, 6.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166" w:rsidRPr="004043C8" w:rsidRDefault="00177166" w:rsidP="00D8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443" w:rsidRPr="004043C8" w:rsidRDefault="00CA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3C8">
        <w:rPr>
          <w:rFonts w:ascii="Times New Roman" w:hAnsi="Times New Roman" w:cs="Times New Roman"/>
          <w:b/>
          <w:sz w:val="28"/>
          <w:szCs w:val="28"/>
        </w:rPr>
        <w:t xml:space="preserve">Глава Шерегешского </w:t>
      </w:r>
    </w:p>
    <w:p w:rsidR="00CA2443" w:rsidRPr="004043C8" w:rsidRDefault="00CA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3C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4043C8">
        <w:rPr>
          <w:rFonts w:ascii="Times New Roman" w:hAnsi="Times New Roman" w:cs="Times New Roman"/>
          <w:b/>
          <w:sz w:val="28"/>
          <w:szCs w:val="28"/>
        </w:rPr>
        <w:tab/>
      </w:r>
      <w:r w:rsidRPr="004043C8">
        <w:rPr>
          <w:rFonts w:ascii="Times New Roman" w:hAnsi="Times New Roman" w:cs="Times New Roman"/>
          <w:b/>
          <w:sz w:val="28"/>
          <w:szCs w:val="28"/>
        </w:rPr>
        <w:tab/>
      </w:r>
      <w:r w:rsidRPr="004043C8">
        <w:rPr>
          <w:rFonts w:ascii="Times New Roman" w:hAnsi="Times New Roman" w:cs="Times New Roman"/>
          <w:b/>
          <w:sz w:val="28"/>
          <w:szCs w:val="28"/>
        </w:rPr>
        <w:tab/>
      </w:r>
      <w:r w:rsidRPr="004043C8">
        <w:rPr>
          <w:rFonts w:ascii="Times New Roman" w:hAnsi="Times New Roman" w:cs="Times New Roman"/>
          <w:b/>
          <w:sz w:val="28"/>
          <w:szCs w:val="28"/>
        </w:rPr>
        <w:tab/>
      </w:r>
      <w:r w:rsidRPr="004043C8">
        <w:rPr>
          <w:rFonts w:ascii="Times New Roman" w:hAnsi="Times New Roman" w:cs="Times New Roman"/>
          <w:b/>
          <w:sz w:val="28"/>
          <w:szCs w:val="28"/>
        </w:rPr>
        <w:tab/>
      </w:r>
      <w:r w:rsidRPr="004043C8">
        <w:rPr>
          <w:rFonts w:ascii="Times New Roman" w:hAnsi="Times New Roman" w:cs="Times New Roman"/>
          <w:b/>
          <w:sz w:val="28"/>
          <w:szCs w:val="28"/>
        </w:rPr>
        <w:tab/>
        <w:t>В.В.</w:t>
      </w:r>
      <w:r w:rsidR="00404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3C8">
        <w:rPr>
          <w:rFonts w:ascii="Times New Roman" w:hAnsi="Times New Roman" w:cs="Times New Roman"/>
          <w:b/>
          <w:sz w:val="28"/>
          <w:szCs w:val="28"/>
        </w:rPr>
        <w:t>Дорогунцов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A6C" w:rsidRDefault="00D80A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043C8" w:rsidRDefault="00404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80A6C" w:rsidRDefault="00D80A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80A6C" w:rsidRDefault="00D80A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80A6C" w:rsidRDefault="00D80A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80A6C" w:rsidRPr="00D80A6C" w:rsidRDefault="00D80A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77166" w:rsidRPr="00D80A6C" w:rsidRDefault="0017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A2443" w:rsidRPr="004043C8" w:rsidRDefault="00CA2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</w:p>
    <w:p w:rsidR="0002035B" w:rsidRPr="004043C8" w:rsidRDefault="00F63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от «03» октября  2011 г. N 46-п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2035B" w:rsidRPr="004043C8" w:rsidRDefault="000203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2035B" w:rsidRPr="004043C8" w:rsidRDefault="000203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"ВЫДАЧА РАЗРЕШЕНИЯ НА ВВОД ОБЪЕКТА В ЭКСПЛУАТАЦИЮ</w:t>
      </w:r>
    </w:p>
    <w:p w:rsidR="0002035B" w:rsidRPr="004043C8" w:rsidRDefault="000203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ДЛЯ ОБЪЕКТОВ КАПИТАЛЬНОГО СТРОИТЕЛЬСТВА МЕСТНОГО ЗНАЧЕНИЯ"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043C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r w:rsidR="00CA2443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Pr="004043C8">
        <w:rPr>
          <w:rFonts w:ascii="Times New Roman" w:hAnsi="Times New Roman" w:cs="Times New Roman"/>
          <w:sz w:val="24"/>
          <w:szCs w:val="24"/>
        </w:rPr>
        <w:t xml:space="preserve">"Выдача разрешения на ввод объекта в эксплуатацию для объектов капитального строительства местного значения" разработан в соответствии с Федеральным </w:t>
      </w:r>
      <w:hyperlink r:id="rId10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A2443" w:rsidRPr="004043C8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4043C8">
        <w:rPr>
          <w:rFonts w:ascii="Times New Roman" w:hAnsi="Times New Roman" w:cs="Times New Roman"/>
          <w:sz w:val="24"/>
          <w:szCs w:val="24"/>
        </w:rPr>
        <w:t xml:space="preserve">от </w:t>
      </w:r>
      <w:r w:rsidR="00177166" w:rsidRPr="004043C8">
        <w:rPr>
          <w:rFonts w:ascii="Times New Roman" w:hAnsi="Times New Roman" w:cs="Times New Roman"/>
          <w:sz w:val="24"/>
          <w:szCs w:val="24"/>
        </w:rPr>
        <w:t>30</w:t>
      </w:r>
      <w:r w:rsidRPr="004043C8">
        <w:rPr>
          <w:rFonts w:ascii="Times New Roman" w:hAnsi="Times New Roman" w:cs="Times New Roman"/>
          <w:sz w:val="24"/>
          <w:szCs w:val="24"/>
        </w:rPr>
        <w:t xml:space="preserve">.11.2010 N </w:t>
      </w:r>
      <w:r w:rsidR="00177166" w:rsidRPr="004043C8">
        <w:rPr>
          <w:rFonts w:ascii="Times New Roman" w:hAnsi="Times New Roman" w:cs="Times New Roman"/>
          <w:sz w:val="24"/>
          <w:szCs w:val="24"/>
        </w:rPr>
        <w:t>19-п</w:t>
      </w:r>
      <w:r w:rsidRPr="004043C8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 и утверждения административных регламентов предоставления муниципальных услуг </w:t>
      </w:r>
      <w:r w:rsidR="00CA2443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4043C8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43C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"Выдача разрешения на ввод объекта в эксплуатацию для объектов капитального строительства местного значения" разработан в целях повышения качества исполнения и доступности результатов предоставления муниципальной услуги администрацией </w:t>
      </w:r>
      <w:r w:rsidR="00CA2443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Pr="004043C8">
        <w:rPr>
          <w:rFonts w:ascii="Times New Roman" w:hAnsi="Times New Roman" w:cs="Times New Roman"/>
          <w:sz w:val="24"/>
          <w:szCs w:val="24"/>
        </w:rPr>
        <w:t xml:space="preserve">по выдаче разрешения на ввод объекта в эксплуатацию на территории муниципального образования </w:t>
      </w:r>
      <w:r w:rsidR="00CA2443" w:rsidRPr="004043C8">
        <w:rPr>
          <w:rFonts w:ascii="Times New Roman" w:hAnsi="Times New Roman" w:cs="Times New Roman"/>
          <w:sz w:val="24"/>
          <w:szCs w:val="24"/>
        </w:rPr>
        <w:t xml:space="preserve"> Шерегешское городское поселение </w:t>
      </w:r>
      <w:r w:rsidRPr="004043C8">
        <w:rPr>
          <w:rFonts w:ascii="Times New Roman" w:hAnsi="Times New Roman" w:cs="Times New Roman"/>
          <w:sz w:val="24"/>
          <w:szCs w:val="24"/>
        </w:rPr>
        <w:t>(далее - Регламент).</w:t>
      </w:r>
      <w:proofErr w:type="gramEnd"/>
      <w:r w:rsidRPr="004043C8">
        <w:rPr>
          <w:rFonts w:ascii="Times New Roman" w:hAnsi="Times New Roman" w:cs="Times New Roman"/>
          <w:sz w:val="24"/>
          <w:szCs w:val="24"/>
        </w:rPr>
        <w:t xml:space="preserve"> Регламент определяет последовательность и сроки действий (административные процедуры) муниципальных служащих при осуществлении полномочий по предоставлению данной муниципальной услуги.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"Выдача разрешения на ввод объекта в эксплуатацию для объектов капитального строительства местного значения".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 - </w:t>
      </w:r>
      <w:r w:rsidR="00AD3007" w:rsidRPr="004043C8">
        <w:rPr>
          <w:rFonts w:ascii="Times New Roman" w:hAnsi="Times New Roman" w:cs="Times New Roman"/>
          <w:sz w:val="24"/>
          <w:szCs w:val="24"/>
        </w:rPr>
        <w:t>администрация</w:t>
      </w:r>
      <w:r w:rsidR="00CA2443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4043C8">
        <w:rPr>
          <w:rFonts w:ascii="Times New Roman" w:hAnsi="Times New Roman" w:cs="Times New Roman"/>
          <w:sz w:val="24"/>
          <w:szCs w:val="24"/>
        </w:rPr>
        <w:t>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Прием и выдача документов по предоставлению муниципально</w:t>
      </w:r>
      <w:r w:rsidR="00CA2443" w:rsidRPr="004043C8">
        <w:rPr>
          <w:rFonts w:ascii="Times New Roman" w:hAnsi="Times New Roman" w:cs="Times New Roman"/>
          <w:sz w:val="24"/>
          <w:szCs w:val="24"/>
        </w:rPr>
        <w:t xml:space="preserve">й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CA2443" w:rsidRPr="004043C8">
        <w:rPr>
          <w:rFonts w:ascii="Times New Roman" w:hAnsi="Times New Roman" w:cs="Times New Roman"/>
          <w:sz w:val="24"/>
          <w:szCs w:val="24"/>
        </w:rPr>
        <w:t>производится по адресу: 652971</w:t>
      </w:r>
      <w:r w:rsidRPr="004043C8">
        <w:rPr>
          <w:rFonts w:ascii="Times New Roman" w:hAnsi="Times New Roman" w:cs="Times New Roman"/>
          <w:sz w:val="24"/>
          <w:szCs w:val="24"/>
        </w:rPr>
        <w:t xml:space="preserve">, </w:t>
      </w:r>
      <w:r w:rsidR="00CA2443" w:rsidRPr="004043C8">
        <w:rPr>
          <w:rFonts w:ascii="Times New Roman" w:hAnsi="Times New Roman" w:cs="Times New Roman"/>
          <w:sz w:val="24"/>
          <w:szCs w:val="24"/>
        </w:rPr>
        <w:t xml:space="preserve"> Кемеровская область, Таштагольский район, </w:t>
      </w:r>
      <w:proofErr w:type="spellStart"/>
      <w:r w:rsidR="00CA2443" w:rsidRPr="004043C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A2443" w:rsidRPr="004043C8">
        <w:rPr>
          <w:rFonts w:ascii="Times New Roman" w:hAnsi="Times New Roman" w:cs="Times New Roman"/>
          <w:sz w:val="24"/>
          <w:szCs w:val="24"/>
        </w:rPr>
        <w:t xml:space="preserve">. Шерегеш, ул. Гагарина, 6 </w:t>
      </w:r>
      <w:r w:rsidR="00A65DFF" w:rsidRPr="004043C8">
        <w:rPr>
          <w:rFonts w:ascii="Times New Roman" w:hAnsi="Times New Roman" w:cs="Times New Roman"/>
          <w:sz w:val="24"/>
          <w:szCs w:val="24"/>
        </w:rPr>
        <w:t>, приемная.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Часы приема: рабочие дни: понедел</w:t>
      </w:r>
      <w:r w:rsidR="00A65DFF" w:rsidRPr="004043C8">
        <w:rPr>
          <w:rFonts w:ascii="Times New Roman" w:hAnsi="Times New Roman" w:cs="Times New Roman"/>
          <w:sz w:val="24"/>
          <w:szCs w:val="24"/>
        </w:rPr>
        <w:t>ьник - пятница, часы работы: 8.30 - 17.3</w:t>
      </w:r>
      <w:r w:rsidRPr="004043C8">
        <w:rPr>
          <w:rFonts w:ascii="Times New Roman" w:hAnsi="Times New Roman" w:cs="Times New Roman"/>
          <w:sz w:val="24"/>
          <w:szCs w:val="24"/>
        </w:rPr>
        <w:t xml:space="preserve">0, </w:t>
      </w:r>
      <w:r w:rsidR="00A65DFF" w:rsidRPr="004043C8">
        <w:rPr>
          <w:rFonts w:ascii="Times New Roman" w:hAnsi="Times New Roman" w:cs="Times New Roman"/>
          <w:sz w:val="24"/>
          <w:szCs w:val="24"/>
        </w:rPr>
        <w:t>Обеденный перерыв: 12.30 - 13.3</w:t>
      </w:r>
      <w:r w:rsidRPr="004043C8">
        <w:rPr>
          <w:rFonts w:ascii="Times New Roman" w:hAnsi="Times New Roman" w:cs="Times New Roman"/>
          <w:sz w:val="24"/>
          <w:szCs w:val="24"/>
        </w:rPr>
        <w:t>0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02035B" w:rsidRPr="004043C8" w:rsidRDefault="00A65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Телефоны: (8-384-73) 6-24-97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 выдача разрешения на ввод объекта в эксплуатацию или отказ в выдаче разрешения на ввод объекта в эксплуатацию.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- 7 дней.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043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43C8">
        <w:rPr>
          <w:rFonts w:ascii="Times New Roman" w:hAnsi="Times New Roman" w:cs="Times New Roman"/>
          <w:sz w:val="24"/>
          <w:szCs w:val="24"/>
        </w:rPr>
        <w:t>:</w:t>
      </w:r>
    </w:p>
    <w:p w:rsidR="0002035B" w:rsidRPr="004043C8" w:rsidRDefault="00F5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2035B" w:rsidRPr="004043C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02035B" w:rsidRPr="004043C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13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"О введении в действие Градостроительного кодекса Российской Федерации" от 29.12.2004 N 191-ФЗ;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6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02035B" w:rsidRPr="004043C8" w:rsidRDefault="00F5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2035B" w:rsidRPr="004043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2035B" w:rsidRPr="004043C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эксплуатацию";</w:t>
      </w:r>
    </w:p>
    <w:p w:rsidR="0002035B" w:rsidRPr="004043C8" w:rsidRDefault="00F5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2035B" w:rsidRPr="004043C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02035B" w:rsidRPr="004043C8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19.10.2006 N 121 "Об утверждении инструкции о порядке заполнения формы разрешения на ввод объекта в эксплуатацию";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2035B" w:rsidRPr="004043C8" w:rsidRDefault="00F5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2035B" w:rsidRPr="004043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2035B" w:rsidRPr="004043C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="0002035B" w:rsidRPr="004043C8">
        <w:rPr>
          <w:rFonts w:ascii="Times New Roman" w:hAnsi="Times New Roman" w:cs="Times New Roman"/>
          <w:sz w:val="24"/>
          <w:szCs w:val="24"/>
        </w:rPr>
        <w:t xml:space="preserve">от </w:t>
      </w:r>
      <w:r w:rsidR="00177166" w:rsidRPr="004043C8">
        <w:rPr>
          <w:rFonts w:ascii="Times New Roman" w:hAnsi="Times New Roman" w:cs="Times New Roman"/>
          <w:b/>
          <w:sz w:val="24"/>
          <w:szCs w:val="24"/>
        </w:rPr>
        <w:t>30</w:t>
      </w:r>
      <w:r w:rsidR="0002035B" w:rsidRPr="004043C8">
        <w:rPr>
          <w:rFonts w:ascii="Times New Roman" w:hAnsi="Times New Roman" w:cs="Times New Roman"/>
          <w:sz w:val="24"/>
          <w:szCs w:val="24"/>
        </w:rPr>
        <w:t xml:space="preserve">.11.2010 N </w:t>
      </w:r>
      <w:r w:rsidR="00177166" w:rsidRPr="004043C8">
        <w:rPr>
          <w:rFonts w:ascii="Times New Roman" w:hAnsi="Times New Roman" w:cs="Times New Roman"/>
          <w:sz w:val="24"/>
          <w:szCs w:val="24"/>
        </w:rPr>
        <w:t>19-</w:t>
      </w:r>
      <w:r w:rsidR="00177166" w:rsidRPr="004043C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77166" w:rsidRPr="004043C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2035B" w:rsidRPr="004043C8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 и утверждения административных регламентов предоставления муниципальных услуг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="0002035B" w:rsidRPr="004043C8">
        <w:rPr>
          <w:rFonts w:ascii="Times New Roman" w:hAnsi="Times New Roman" w:cs="Times New Roman"/>
          <w:sz w:val="24"/>
          <w:szCs w:val="24"/>
        </w:rPr>
        <w:t>";</w:t>
      </w:r>
    </w:p>
    <w:p w:rsidR="0002035B" w:rsidRPr="004043C8" w:rsidRDefault="00F5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2035B" w:rsidRPr="004043C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A65DFF" w:rsidRPr="004043C8">
        <w:rPr>
          <w:rFonts w:ascii="Times New Roman" w:hAnsi="Times New Roman" w:cs="Times New Roman"/>
          <w:sz w:val="24"/>
          <w:szCs w:val="24"/>
        </w:rPr>
        <w:t xml:space="preserve"> Ше</w:t>
      </w:r>
      <w:r w:rsidR="00177166" w:rsidRPr="004043C8">
        <w:rPr>
          <w:rFonts w:ascii="Times New Roman" w:hAnsi="Times New Roman" w:cs="Times New Roman"/>
          <w:sz w:val="24"/>
          <w:szCs w:val="24"/>
        </w:rPr>
        <w:t>регешского городского поселения</w:t>
      </w:r>
      <w:r w:rsidR="0002035B" w:rsidRPr="004043C8">
        <w:rPr>
          <w:rFonts w:ascii="Times New Roman" w:hAnsi="Times New Roman" w:cs="Times New Roman"/>
          <w:sz w:val="24"/>
          <w:szCs w:val="24"/>
        </w:rPr>
        <w:t>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соглаше</w:t>
      </w:r>
      <w:r w:rsidR="00177166" w:rsidRPr="004043C8">
        <w:rPr>
          <w:rFonts w:ascii="Times New Roman" w:hAnsi="Times New Roman" w:cs="Times New Roman"/>
          <w:sz w:val="24"/>
          <w:szCs w:val="24"/>
        </w:rPr>
        <w:t>ниями о передаче администрацией</w:t>
      </w:r>
      <w:r w:rsidRPr="004043C8">
        <w:rPr>
          <w:rFonts w:ascii="Times New Roman" w:hAnsi="Times New Roman" w:cs="Times New Roman"/>
          <w:sz w:val="24"/>
          <w:szCs w:val="24"/>
        </w:rPr>
        <w:t xml:space="preserve">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4043C8">
        <w:rPr>
          <w:rFonts w:ascii="Times New Roman" w:hAnsi="Times New Roman" w:cs="Times New Roman"/>
          <w:sz w:val="24"/>
          <w:szCs w:val="24"/>
        </w:rPr>
        <w:t xml:space="preserve">своих полномочий в области осуществления градостроительной деятельности администрации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</w:t>
      </w:r>
      <w:r w:rsidR="00177166" w:rsidRPr="004043C8">
        <w:rPr>
          <w:rFonts w:ascii="Times New Roman" w:hAnsi="Times New Roman" w:cs="Times New Roman"/>
          <w:sz w:val="24"/>
          <w:szCs w:val="24"/>
        </w:rPr>
        <w:t xml:space="preserve"> Таштагольского района</w:t>
      </w:r>
      <w:r w:rsidRPr="004043C8">
        <w:rPr>
          <w:rFonts w:ascii="Times New Roman" w:hAnsi="Times New Roman" w:cs="Times New Roman"/>
          <w:sz w:val="24"/>
          <w:szCs w:val="24"/>
        </w:rPr>
        <w:t>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Для получения разрешения на ввод объекта в эксплуатацию заявитель подает заявление о выдаче разрешения на ввод объекта в эксплуатацию.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разрешение на строительство;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подписанных лицом, осуществляющим строительство;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 и застройщиком или заказчиком в случае осуществления строительства, реконструкции, ремонта на основании договора);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(при их наличии)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надзора, органа государственного пожарного надзора (в случае, если предусмотрено осуществление государственного строительного надзора, государственного пожарного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lastRenderedPageBreak/>
        <w:t xml:space="preserve">- отсутствие полного комплекта документов, прилагаемых к заявлению в соответствии с </w:t>
      </w:r>
      <w:hyperlink r:id="rId22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hyperlink r:id="rId23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градостроительного плана земельного участка;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3C8">
        <w:rPr>
          <w:rFonts w:ascii="Times New Roman" w:hAnsi="Times New Roman" w:cs="Times New Roman"/>
          <w:sz w:val="24"/>
          <w:szCs w:val="24"/>
        </w:rPr>
        <w:t xml:space="preserve">непредставление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4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10 части 12 статьи 48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(приложение 7), или одного экземпляра копии схемы планировочной организации земельного участка с обозначением места размещения объекта</w:t>
      </w:r>
      <w:proofErr w:type="gramEnd"/>
      <w:r w:rsidRPr="004043C8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- 30 минут.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2.11. Срок регистрации запроса о предоставлении муниципальной услуги - 1 день.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2.12.1. Требования к оборудованию мест ожидания заявителей.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Места ожидания могут быть оборудованы стульями.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2.12.2. Требования к местам информирования заявителей, получения информации и заполнения необходимых документов.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а) информационным стендом;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б) стульями и столами для возможности оформления документов.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2.12.3. Требования к местам для приема заявителей.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устройством.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350"/>
        <w:gridCol w:w="1620"/>
      </w:tblGrid>
      <w:tr w:rsidR="0002035B" w:rsidRPr="004043C8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4043C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 w:rsidRPr="00404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404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02035B" w:rsidRPr="004043C8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                                                  </w:t>
            </w:r>
          </w:p>
        </w:tc>
      </w:tr>
      <w:tr w:rsidR="0002035B" w:rsidRPr="004043C8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получения муниципальной услуги </w:t>
            </w:r>
            <w:r w:rsidRPr="00404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электронном виде (в соответствии с этапами       </w:t>
            </w:r>
            <w:r w:rsidRPr="00404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перевода муниципальных услуг на предоставление в   </w:t>
            </w:r>
            <w:r w:rsidRPr="00404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электронном виде)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 xml:space="preserve">да/нет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 xml:space="preserve">нет        </w:t>
            </w:r>
          </w:p>
        </w:tc>
      </w:tr>
      <w:tr w:rsidR="0002035B" w:rsidRPr="004043C8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                                                     </w:t>
            </w:r>
          </w:p>
        </w:tc>
      </w:tr>
      <w:tr w:rsidR="0002035B" w:rsidRPr="004043C8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рассмотренных в установленный срок    </w:t>
            </w:r>
            <w:r w:rsidRPr="004043C8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заявлений на предоставление муниципальной услуги, в</w:t>
            </w:r>
            <w:r w:rsidRPr="00404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общем количестве заявлений на предоставление       </w:t>
            </w:r>
            <w:r w:rsidRPr="00404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 xml:space="preserve">100        </w:t>
            </w:r>
          </w:p>
        </w:tc>
      </w:tr>
      <w:tr w:rsidR="0002035B" w:rsidRPr="004043C8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количества обоснованных жалоб в общем </w:t>
            </w:r>
            <w:r w:rsidRPr="00404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количестве заявлений на предоставление             </w:t>
            </w:r>
            <w:r w:rsidRPr="00404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4043C8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3C8">
              <w:rPr>
                <w:rFonts w:ascii="Times New Roman" w:hAnsi="Times New Roman" w:cs="Times New Roman"/>
                <w:sz w:val="24"/>
                <w:szCs w:val="24"/>
              </w:rPr>
              <w:t xml:space="preserve">0          </w:t>
            </w:r>
          </w:p>
        </w:tc>
      </w:tr>
    </w:tbl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предоставления муниципальной услуги в многофункциональных центрах и особенности предоставления муниципальных услуг в электронной форме.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Форма заявления на предоставление муниципальной услуги находится на официальном сайте администрации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 </w:t>
      </w:r>
      <w:proofErr w:type="spellStart"/>
      <w:r w:rsidR="00A65DFF" w:rsidRPr="004043C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A65DFF" w:rsidRPr="004043C8">
        <w:rPr>
          <w:rFonts w:ascii="Times New Roman" w:hAnsi="Times New Roman" w:cs="Times New Roman"/>
          <w:sz w:val="24"/>
          <w:szCs w:val="24"/>
        </w:rPr>
        <w:t>.</w:t>
      </w:r>
      <w:r w:rsidR="00A65DFF" w:rsidRPr="004043C8">
        <w:rPr>
          <w:rFonts w:ascii="Times New Roman" w:hAnsi="Times New Roman" w:cs="Times New Roman"/>
          <w:sz w:val="24"/>
          <w:szCs w:val="24"/>
          <w:lang w:val="en-US"/>
        </w:rPr>
        <w:t>admsheregesh</w:t>
      </w:r>
      <w:r w:rsidR="00A65DFF" w:rsidRPr="004043C8">
        <w:rPr>
          <w:rFonts w:ascii="Times New Roman" w:hAnsi="Times New Roman" w:cs="Times New Roman"/>
          <w:sz w:val="24"/>
          <w:szCs w:val="24"/>
        </w:rPr>
        <w:t>.</w:t>
      </w:r>
      <w:r w:rsidR="00A65DFF" w:rsidRPr="004043C8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A65DFF" w:rsidRPr="004043C8">
        <w:rPr>
          <w:rFonts w:ascii="Times New Roman" w:hAnsi="Times New Roman" w:cs="Times New Roman"/>
          <w:sz w:val="24"/>
          <w:szCs w:val="24"/>
        </w:rPr>
        <w:t>1.</w:t>
      </w:r>
      <w:r w:rsidR="00A65DFF" w:rsidRPr="004043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043C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выдаче разрешения на ввод объекта в эксплуатацию включает следующие административные процедуры: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2) проверка представленных документов и осмотр объекта капитального строительства;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3) подготовка разрешения на ввод объекта в эксплуатацию или отказа в выдаче разрешения на ввод объекта в эксплуатацию;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4) выдача разрешения на ввод объекта в эксплуатацию или отказа в выдаче разрешения на ввод объекта в эксплуатацию;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5) внесение изменений в ранее выданное разрешение на ввод объекта в эксплуатацию.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Должностным лицом, ответственным за совершение административных действий, является специалист администрации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4043C8">
        <w:rPr>
          <w:rFonts w:ascii="Times New Roman" w:hAnsi="Times New Roman" w:cs="Times New Roman"/>
          <w:sz w:val="24"/>
          <w:szCs w:val="24"/>
        </w:rPr>
        <w:t>, уполномоченный выдавать разрешения на ввод объекта в эксплуатацию.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 xml:space="preserve">3.1. Прием и регистрация заявления и </w:t>
      </w:r>
      <w:proofErr w:type="gramStart"/>
      <w:r w:rsidRPr="004043C8">
        <w:rPr>
          <w:rFonts w:ascii="Times New Roman" w:hAnsi="Times New Roman" w:cs="Times New Roman"/>
          <w:b/>
          <w:sz w:val="24"/>
          <w:szCs w:val="24"/>
        </w:rPr>
        <w:t>прилагаемых</w:t>
      </w:r>
      <w:proofErr w:type="gramEnd"/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к нему документов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является обращение заявителя с письменным заявлением о выдаче разрешения на ввод объекта в эксплуатацию и прилагаемыми к заявлению документами, предусмотренными </w:t>
      </w:r>
      <w:hyperlink r:id="rId27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3.1.2. Заявление с прилагаемыми документами принимается специалистом отдела архитектуры и градостроительства администрации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4043C8">
        <w:rPr>
          <w:rFonts w:ascii="Times New Roman" w:hAnsi="Times New Roman" w:cs="Times New Roman"/>
          <w:sz w:val="24"/>
          <w:szCs w:val="24"/>
        </w:rPr>
        <w:t xml:space="preserve">, проверяется наличие всех необходимых документов исходя из соответствующего перечня документов, указанных в </w:t>
      </w:r>
      <w:hyperlink r:id="rId28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настоящего регламента. Копии сверяются с подлинниками и последние возвращаются заявителю. Заявление и документы регистрируются в журнале регистрации заявлений.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1 день.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3.2. Проверка представленных документов и осмотр объекта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3.2.1. Специалист администрации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Pr="004043C8">
        <w:rPr>
          <w:rFonts w:ascii="Times New Roman" w:hAnsi="Times New Roman" w:cs="Times New Roman"/>
          <w:sz w:val="24"/>
          <w:szCs w:val="24"/>
        </w:rPr>
        <w:t>обеспечивает проверку на предмет соответствия: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r:id="rId29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объекта капитального строительства требованиям градостроительного плана земельного участка;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объекта капитального строительства требованиям, установленным в разрешении на строительство;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lastRenderedPageBreak/>
        <w:t>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два дня;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осуществляет осмотр объекта капитального строительства в случаях, предусмотренных </w:t>
      </w:r>
      <w:hyperlink r:id="rId30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55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1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55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в случае, если пр</w:t>
      </w:r>
      <w:r w:rsidR="006C0F8B" w:rsidRPr="004043C8">
        <w:rPr>
          <w:rFonts w:ascii="Times New Roman" w:hAnsi="Times New Roman" w:cs="Times New Roman"/>
          <w:sz w:val="24"/>
          <w:szCs w:val="24"/>
        </w:rPr>
        <w:t xml:space="preserve">и строительстве, реконструкции </w:t>
      </w:r>
      <w:r w:rsidRPr="004043C8">
        <w:rPr>
          <w:rFonts w:ascii="Times New Roman" w:hAnsi="Times New Roman" w:cs="Times New Roman"/>
          <w:sz w:val="24"/>
          <w:szCs w:val="24"/>
        </w:rPr>
        <w:t>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2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55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заявитель обязан обеспечить специалисту администрации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Pr="004043C8">
        <w:rPr>
          <w:rFonts w:ascii="Times New Roman" w:hAnsi="Times New Roman" w:cs="Times New Roman"/>
          <w:sz w:val="24"/>
          <w:szCs w:val="24"/>
        </w:rPr>
        <w:t>осмотр объекта капитального строительства, подлежащего к вводу в эксплуатацию.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один день.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3.2.2. по итогам проверки представленных документов, осмотра объекта капитального строительства принимается одно из решений: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в случае соответствия документов требованиям, указанным в </w:t>
      </w:r>
      <w:hyperlink r:id="rId33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п. 3.2.1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настоящего регламента - подготовка разрешения на ввод объекта в эксплуатацию;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в случаях предусмотренных </w:t>
      </w:r>
      <w:hyperlink r:id="rId34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- подготовка отказа в выдаче разрешения на ввод объекта в эксплуатацию.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3.3. Подготовка разрешения на ввод объекта в эксплуатацию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или отказа в выдаче разрешения на ввод объекта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в эксплуатацию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3.3.1. Специалист администрации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4043C8">
        <w:rPr>
          <w:rFonts w:ascii="Times New Roman" w:hAnsi="Times New Roman" w:cs="Times New Roman"/>
          <w:sz w:val="24"/>
          <w:szCs w:val="24"/>
        </w:rPr>
        <w:t xml:space="preserve"> готовит проект разрешения на ввод объекта в эксплуатацию или отказ в выдаче разрешения на ввод объекта в эксплуатацию и с пакетом документов передает</w:t>
      </w:r>
      <w:r w:rsidR="00A744CC" w:rsidRPr="004043C8">
        <w:rPr>
          <w:rFonts w:ascii="Times New Roman" w:hAnsi="Times New Roman" w:cs="Times New Roman"/>
          <w:sz w:val="24"/>
          <w:szCs w:val="24"/>
        </w:rPr>
        <w:t xml:space="preserve"> заместителю главы</w:t>
      </w:r>
      <w:r w:rsidRPr="004043C8">
        <w:rPr>
          <w:rFonts w:ascii="Times New Roman" w:hAnsi="Times New Roman" w:cs="Times New Roman"/>
          <w:sz w:val="24"/>
          <w:szCs w:val="24"/>
        </w:rPr>
        <w:t xml:space="preserve">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Pr="004043C8">
        <w:rPr>
          <w:rFonts w:ascii="Times New Roman" w:hAnsi="Times New Roman" w:cs="Times New Roman"/>
          <w:sz w:val="24"/>
          <w:szCs w:val="24"/>
        </w:rPr>
        <w:t xml:space="preserve"> на подпись.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один день.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3.3.2. </w:t>
      </w:r>
      <w:r w:rsidR="00A744CC" w:rsidRPr="004043C8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177166" w:rsidRPr="004043C8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4043C8">
        <w:rPr>
          <w:rFonts w:ascii="Times New Roman" w:hAnsi="Times New Roman" w:cs="Times New Roman"/>
          <w:sz w:val="24"/>
          <w:szCs w:val="24"/>
        </w:rPr>
        <w:t>рассматривает представленные документы и проверяет правильность подготовленного специалистом проекта разрешения на ввод объекта в эксплуатацию. В случае согласия с принятым решением и правильности оформления проекта разрешения на ввод объекта в эксплуатацию либо об отказе в выдаче разрешения на ввод объекта в эксплуатацию подписывает проект разрешения или отказ в выдаче разрешения на ввод объекта в эксплуатацию.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В случае наличия замечаний, </w:t>
      </w:r>
      <w:r w:rsidR="00A744CC" w:rsidRPr="004043C8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177166" w:rsidRPr="004043C8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4043C8">
        <w:rPr>
          <w:rFonts w:ascii="Times New Roman" w:hAnsi="Times New Roman" w:cs="Times New Roman"/>
          <w:sz w:val="24"/>
          <w:szCs w:val="24"/>
        </w:rPr>
        <w:t>, возвращает специалисту документы на доработку.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один день.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3.3.3. Результатом выполнения административной процедуры является подписанное </w:t>
      </w:r>
      <w:r w:rsidR="00A744CC" w:rsidRPr="004043C8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4043C8">
        <w:rPr>
          <w:rFonts w:ascii="Times New Roman" w:hAnsi="Times New Roman" w:cs="Times New Roman"/>
          <w:sz w:val="24"/>
          <w:szCs w:val="24"/>
        </w:rPr>
        <w:t xml:space="preserve"> разрешение на ввод объекта в эксплуатацию или отказ в выдаче разрешения.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3.4. Выдача разрешения на ввод объекта в эксплуатацию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или отказа в выдаче разрешения на ввод объекта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в эксплуатацию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подписанное </w:t>
      </w:r>
      <w:r w:rsidR="00AD3007" w:rsidRPr="004043C8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4043C8">
        <w:rPr>
          <w:rFonts w:ascii="Times New Roman" w:hAnsi="Times New Roman" w:cs="Times New Roman"/>
          <w:sz w:val="24"/>
          <w:szCs w:val="24"/>
        </w:rPr>
        <w:t xml:space="preserve"> разрешение на ввод объекта в эксплуатацию или отказ в выдаче разрешения на ввод объекта в эксплуатацию.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3.4.2. Разрешение на ввод объекта в эксплуатацию регистрируется в журнале выдачи разрешений и выдается заявителю либо его представителю по доверенности под роспись. Разрешение на ввод объекта в эксплуатацию выдается в двух экземплярах, отказ в выдаче разрешения на ввод объекта в эксплуатацию в одном экземпляре.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1 день.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lastRenderedPageBreak/>
        <w:t>3.4.3. Результатом выполнения административной процедуры является: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- выдача разрешения на ввод объекта в эксплуатацию;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- выдача отказа в выдаче разрешения на ввод объекта в эксплуатацию.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3.5. Внесение изменений в ранее выданное разрешение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на ввод объекта в эксплуатацию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обращение заинтересованного лица </w:t>
      </w:r>
      <w:proofErr w:type="gramStart"/>
      <w:r w:rsidRPr="004043C8">
        <w:rPr>
          <w:rFonts w:ascii="Times New Roman" w:hAnsi="Times New Roman" w:cs="Times New Roman"/>
          <w:sz w:val="24"/>
          <w:szCs w:val="24"/>
        </w:rPr>
        <w:t>с письменным заявлением о внесении изменений в разрешение на ввод объекта в эксплуатацию</w:t>
      </w:r>
      <w:proofErr w:type="gramEnd"/>
      <w:r w:rsidRPr="004043C8">
        <w:rPr>
          <w:rFonts w:ascii="Times New Roman" w:hAnsi="Times New Roman" w:cs="Times New Roman"/>
          <w:sz w:val="24"/>
          <w:szCs w:val="24"/>
        </w:rPr>
        <w:t>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3.5.2. Прием и регистрация заявлений о внесении изменений в разрешение осуществляется в порядке, предусмотренном </w:t>
      </w:r>
      <w:hyperlink r:id="rId35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п. 3.1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3.5.3. Специалист отдела архитектуры и градостроительства администрации </w:t>
      </w:r>
      <w:r w:rsidR="00177166" w:rsidRPr="004043C8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4043C8">
        <w:rPr>
          <w:rFonts w:ascii="Times New Roman" w:hAnsi="Times New Roman" w:cs="Times New Roman"/>
          <w:sz w:val="24"/>
          <w:szCs w:val="24"/>
        </w:rPr>
        <w:t>рассматривает представленные материалы и вносит изменения в разрешение или готовит мотивированный отказ.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3.5.4. Внесение изменений в разрешение оформляется соответствующей записью в разрешение и удостоверяется печатью и подписью </w:t>
      </w:r>
      <w:r w:rsidR="00A744CC" w:rsidRPr="004043C8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A65DFF" w:rsidRPr="004043C8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="00177166" w:rsidRPr="004043C8">
        <w:rPr>
          <w:rFonts w:ascii="Times New Roman" w:hAnsi="Times New Roman" w:cs="Times New Roman"/>
          <w:sz w:val="24"/>
          <w:szCs w:val="24"/>
        </w:rPr>
        <w:t>.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</w:t>
      </w:r>
      <w:r w:rsidRPr="004043C8">
        <w:rPr>
          <w:rFonts w:ascii="Times New Roman" w:hAnsi="Times New Roman" w:cs="Times New Roman"/>
          <w:sz w:val="24"/>
          <w:szCs w:val="24"/>
        </w:rPr>
        <w:t>В журнале выдачи разрешений производится запись с указанием основания внесения изменений.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действия составляет 7 дней.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3.5.5. Результатом выполнения административной процедуры является выдача разрешения с внесенными изменениями в разрешение на ввод объекта эксплуатацию.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043C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043C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4.1. Текущий контроль над соблюдением последовательности действий, определенных административными процедурами по выдаче разрешений, положений настоящего регламента, иных нормативных правовых актов, определяющих порядок выполнения административных процедур, осуществляется </w:t>
      </w:r>
      <w:r w:rsidR="00AD3007" w:rsidRPr="004043C8">
        <w:rPr>
          <w:rFonts w:ascii="Times New Roman" w:hAnsi="Times New Roman" w:cs="Times New Roman"/>
          <w:sz w:val="24"/>
          <w:szCs w:val="24"/>
        </w:rPr>
        <w:t>администрацией</w:t>
      </w:r>
      <w:r w:rsidR="00177166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4043C8">
        <w:rPr>
          <w:rFonts w:ascii="Times New Roman" w:hAnsi="Times New Roman" w:cs="Times New Roman"/>
          <w:sz w:val="24"/>
          <w:szCs w:val="24"/>
        </w:rPr>
        <w:t>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043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43C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проведения: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- плановых проверок.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планом работы администрации 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proofErr w:type="gramStart"/>
      <w:r w:rsidR="00A65DFF" w:rsidRPr="004043C8">
        <w:rPr>
          <w:rFonts w:ascii="Times New Roman" w:hAnsi="Times New Roman" w:cs="Times New Roman"/>
          <w:sz w:val="24"/>
          <w:szCs w:val="24"/>
        </w:rPr>
        <w:t xml:space="preserve"> </w:t>
      </w:r>
      <w:r w:rsidRPr="004043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43C8">
        <w:rPr>
          <w:rFonts w:ascii="Times New Roman" w:hAnsi="Times New Roman" w:cs="Times New Roman"/>
          <w:sz w:val="24"/>
          <w:szCs w:val="24"/>
        </w:rPr>
        <w:t xml:space="preserve"> но не чаще одного раза в два года.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Плановые проверки проводятся должностными лицами: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заместителем главы</w:t>
      </w:r>
      <w:r w:rsidR="00A65DFF" w:rsidRPr="004043C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043C8">
        <w:rPr>
          <w:rFonts w:ascii="Times New Roman" w:hAnsi="Times New Roman" w:cs="Times New Roman"/>
          <w:sz w:val="24"/>
          <w:szCs w:val="24"/>
        </w:rPr>
        <w:t>;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- внеплановых проверок.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 (далее - заявители).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4043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43C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4.4. Должностные лица</w:t>
      </w:r>
      <w:r w:rsidR="00A744CC" w:rsidRPr="004043C8">
        <w:rPr>
          <w:rFonts w:ascii="Times New Roman" w:hAnsi="Times New Roman" w:cs="Times New Roman"/>
          <w:sz w:val="24"/>
          <w:szCs w:val="24"/>
        </w:rPr>
        <w:t xml:space="preserve"> Администрации Шерегешского городского поселения</w:t>
      </w:r>
      <w:r w:rsidRPr="004043C8">
        <w:rPr>
          <w:rFonts w:ascii="Times New Roman" w:hAnsi="Times New Roman" w:cs="Times New Roman"/>
          <w:sz w:val="24"/>
          <w:szCs w:val="24"/>
        </w:rPr>
        <w:t>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4.5. Персональная ответственность должностных лиц </w:t>
      </w:r>
      <w:r w:rsidR="00A744CC" w:rsidRPr="004043C8">
        <w:rPr>
          <w:rFonts w:ascii="Times New Roman" w:hAnsi="Times New Roman" w:cs="Times New Roman"/>
          <w:sz w:val="24"/>
          <w:szCs w:val="24"/>
        </w:rPr>
        <w:t xml:space="preserve">администрации Шерегешского городского поселения </w:t>
      </w:r>
      <w:r w:rsidRPr="004043C8">
        <w:rPr>
          <w:rFonts w:ascii="Times New Roman" w:hAnsi="Times New Roman" w:cs="Times New Roman"/>
          <w:sz w:val="24"/>
          <w:szCs w:val="24"/>
        </w:rPr>
        <w:t>закрепляется в их должностных инструкциях.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lastRenderedPageBreak/>
        <w:t>V. Досудебный (внесудебный) порядок обжалования решений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02035B" w:rsidRPr="004043C8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C8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F63250" w:rsidRPr="004043C8" w:rsidRDefault="00F63250" w:rsidP="00D80A6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(бездействия), решения должностных лиц администрации Шерегешского городского поселения в досудебном и судебном порядке. Обжалование отказов в выдаче разрешения на строительство осуществляется в судебном порядке.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Заявитель может подать жалобу в письменной форме в  Администрацию Шерегешского городского поселения на имя главы Шерегешского городского поселения.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При обращении заявителей с жалобой в письменной форме срок рассмотрения жалобы не должен превышать 30 дней с момента регистрации жалобы.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043C8">
        <w:rPr>
          <w:rFonts w:ascii="Times New Roman" w:hAnsi="Times New Roman" w:cs="Times New Roman"/>
          <w:sz w:val="24"/>
          <w:szCs w:val="24"/>
        </w:rPr>
        <w:t>В исключительных случаях (в том числе при принятии решения о проведении проверки, в случае направления запроса другим государственным органам, органам местного самоуправления, должностным лицам для получения необходимых для рассмотрения обращения документов и материалов) глава Шерегешского городского поселения вправе продлить срок рассмотрения жалобы не более чем на 30 дней, уведомив о продлении срока рассмотрения заявителя.</w:t>
      </w:r>
      <w:proofErr w:type="gramEnd"/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Обращение (жалоба) заявителя в письменной форме содержит: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043C8">
        <w:rPr>
          <w:rFonts w:ascii="Times New Roman" w:hAnsi="Times New Roman" w:cs="Times New Roman"/>
          <w:sz w:val="24"/>
          <w:szCs w:val="24"/>
        </w:rPr>
        <w:t>наименование органа, должность, фамилию, имя и отчество специалиста (при наличии информации) решение, действие (бездействие) которого обжалуется;</w:t>
      </w:r>
      <w:proofErr w:type="gramEnd"/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суть обжалуемого действия (бездействия), решения.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Дополнительно могут быть </w:t>
      </w:r>
      <w:proofErr w:type="gramStart"/>
      <w:r w:rsidRPr="004043C8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4043C8">
        <w:rPr>
          <w:rFonts w:ascii="Times New Roman" w:hAnsi="Times New Roman" w:cs="Times New Roman"/>
          <w:sz w:val="24"/>
          <w:szCs w:val="24"/>
        </w:rPr>
        <w:t>: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причины несогласия с обжалуемым действием (бездействием), решением;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сообщить.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По результатам рассмотрения жалобы должностным лицом администрации Шерегешского городского поселения принимается решение об удовлетворении требований заявителя либо об отказе в удовлетворении жалобы.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5.2. Заявители вправе обжаловать решения, принятые в ходе предоставления государственной услуги, действия или бездействие должностных лиц Администрации Шерегешского городского поселения в судебном порядке.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 главного управления, нарушении положений административного регламента, некорректном поведении или нарушении служебной этики по номерам телефонов, указанных в </w:t>
      </w:r>
      <w:hyperlink r:id="rId36" w:history="1">
        <w:r w:rsidRPr="004043C8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4043C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Сообщение заявителя должно содержать следующую информацию: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lastRenderedPageBreak/>
        <w:t>суть нарушенных прав и законных интересов, противоправного решения, действия (бездействия);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F63250" w:rsidRPr="004043C8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нарушения.</w:t>
      </w:r>
    </w:p>
    <w:p w:rsidR="00514468" w:rsidRPr="004043C8" w:rsidRDefault="00F63250" w:rsidP="00D80A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3C8">
        <w:rPr>
          <w:rFonts w:ascii="Times New Roman" w:hAnsi="Times New Roman" w:cs="Times New Roman"/>
          <w:sz w:val="24"/>
          <w:szCs w:val="24"/>
        </w:rPr>
        <w:t>Результаты рассмотрения жалобы направляются заявителю по почте с внесением соответствующей записи об отправке в специальный журнал.</w:t>
      </w:r>
    </w:p>
    <w:sectPr w:rsidR="00514468" w:rsidRPr="004043C8" w:rsidSect="00D80A6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5B"/>
    <w:rsid w:val="0002035B"/>
    <w:rsid w:val="00051E77"/>
    <w:rsid w:val="00177166"/>
    <w:rsid w:val="001F3BE1"/>
    <w:rsid w:val="001F7606"/>
    <w:rsid w:val="0032043E"/>
    <w:rsid w:val="004043C8"/>
    <w:rsid w:val="00413079"/>
    <w:rsid w:val="00594BFF"/>
    <w:rsid w:val="00610032"/>
    <w:rsid w:val="006B0AF5"/>
    <w:rsid w:val="006C0F8B"/>
    <w:rsid w:val="006E0743"/>
    <w:rsid w:val="0071299B"/>
    <w:rsid w:val="007D2B0A"/>
    <w:rsid w:val="0095509E"/>
    <w:rsid w:val="00A65DFF"/>
    <w:rsid w:val="00A744CC"/>
    <w:rsid w:val="00A83B5F"/>
    <w:rsid w:val="00AD3007"/>
    <w:rsid w:val="00B6083A"/>
    <w:rsid w:val="00B73C79"/>
    <w:rsid w:val="00BC1D8E"/>
    <w:rsid w:val="00C24B60"/>
    <w:rsid w:val="00CA2443"/>
    <w:rsid w:val="00D80A6C"/>
    <w:rsid w:val="00DD41C7"/>
    <w:rsid w:val="00DD7F54"/>
    <w:rsid w:val="00F50155"/>
    <w:rsid w:val="00F63250"/>
    <w:rsid w:val="00F91C5D"/>
    <w:rsid w:val="00FB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3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20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632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4220;fld=134" TargetMode="External"/><Relationship Id="rId13" Type="http://schemas.openxmlformats.org/officeDocument/2006/relationships/hyperlink" Target="consultantplus://offline/main?base=LAW;n=113349;fld=134" TargetMode="External"/><Relationship Id="rId18" Type="http://schemas.openxmlformats.org/officeDocument/2006/relationships/hyperlink" Target="consultantplus://offline/main?base=LAW;n=63912;fld=134" TargetMode="External"/><Relationship Id="rId26" Type="http://schemas.openxmlformats.org/officeDocument/2006/relationships/hyperlink" Target="consultantplus://offline/main?base=LAW;n=113349;fld=134;dst=10077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284;n=31539;fld=134" TargetMode="External"/><Relationship Id="rId34" Type="http://schemas.openxmlformats.org/officeDocument/2006/relationships/hyperlink" Target="consultantplus://offline/main?base=RLAW284;n=34991;fld=134;dst=100052" TargetMode="Externa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LAW;n=56681;fld=134" TargetMode="External"/><Relationship Id="rId25" Type="http://schemas.openxmlformats.org/officeDocument/2006/relationships/hyperlink" Target="consultantplus://offline/main?base=LAW;n=113349;fld=134;dst=100771" TargetMode="External"/><Relationship Id="rId33" Type="http://schemas.openxmlformats.org/officeDocument/2006/relationships/hyperlink" Target="consultantplus://offline/main?base=RLAW284;n=34991;fld=134;dst=10009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746;fld=134" TargetMode="External"/><Relationship Id="rId20" Type="http://schemas.openxmlformats.org/officeDocument/2006/relationships/hyperlink" Target="consultantplus://offline/main?base=RLAW284;n=34220;fld=134" TargetMode="External"/><Relationship Id="rId29" Type="http://schemas.openxmlformats.org/officeDocument/2006/relationships/hyperlink" Target="consultantplus://offline/main?base=RLAW284;n=34991;fld=134;dst=1000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consultantplus://offline/main?base=RLAW284;n=34220;fld=134" TargetMode="External"/><Relationship Id="rId24" Type="http://schemas.openxmlformats.org/officeDocument/2006/relationships/hyperlink" Target="consultantplus://offline/main?base=LAW;n=113349;fld=134;dst=100765" TargetMode="External"/><Relationship Id="rId32" Type="http://schemas.openxmlformats.org/officeDocument/2006/relationships/hyperlink" Target="consultantplus://offline/main?base=LAW;n=113349;fld=134;dst=101797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main?base=LAW;n=113349;fld=134" TargetMode="External"/><Relationship Id="rId15" Type="http://schemas.openxmlformats.org/officeDocument/2006/relationships/hyperlink" Target="consultantplus://offline/main?base=LAW;n=113646;fld=134" TargetMode="External"/><Relationship Id="rId23" Type="http://schemas.openxmlformats.org/officeDocument/2006/relationships/hyperlink" Target="consultantplus://offline/main?base=RLAW284;n=34991;fld=134;dst=100038" TargetMode="External"/><Relationship Id="rId28" Type="http://schemas.openxmlformats.org/officeDocument/2006/relationships/hyperlink" Target="consultantplus://offline/main?base=RLAW284;n=34991;fld=134;dst=100038" TargetMode="External"/><Relationship Id="rId36" Type="http://schemas.openxmlformats.org/officeDocument/2006/relationships/hyperlink" Target="consultantplus://offline/main?base=RLAW284;n=29985;fld=134;dst=100176" TargetMode="Externa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hyperlink" Target="consultantplus://offline/main?base=LAW;n=103155;fld=134" TargetMode="External"/><Relationship Id="rId31" Type="http://schemas.openxmlformats.org/officeDocument/2006/relationships/hyperlink" Target="consultantplus://offline/main?base=LAW;n=113349;fld=134;dst=1017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84;n=34991;fld=134;dst=100010" TargetMode="External"/><Relationship Id="rId14" Type="http://schemas.openxmlformats.org/officeDocument/2006/relationships/hyperlink" Target="consultantplus://offline/main?base=LAW;n=111916;fld=134" TargetMode="External"/><Relationship Id="rId22" Type="http://schemas.openxmlformats.org/officeDocument/2006/relationships/hyperlink" Target="consultantplus://offline/main?base=RLAW284;n=34991;fld=134;dst=100038" TargetMode="External"/><Relationship Id="rId27" Type="http://schemas.openxmlformats.org/officeDocument/2006/relationships/hyperlink" Target="consultantplus://offline/main?base=RLAW284;n=34991;fld=134;dst=100038" TargetMode="External"/><Relationship Id="rId30" Type="http://schemas.openxmlformats.org/officeDocument/2006/relationships/hyperlink" Target="consultantplus://offline/main?base=LAW;n=113349;fld=134;dst=101797" TargetMode="External"/><Relationship Id="rId35" Type="http://schemas.openxmlformats.org/officeDocument/2006/relationships/hyperlink" Target="consultantplus://offline/main?base=RLAW284;n=34991;fld=134;dst=10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3C4B-3D07-4FFE-902E-A7BDC6FF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</cp:revision>
  <cp:lastPrinted>2013-08-23T05:25:00Z</cp:lastPrinted>
  <dcterms:created xsi:type="dcterms:W3CDTF">2011-07-12T08:34:00Z</dcterms:created>
  <dcterms:modified xsi:type="dcterms:W3CDTF">2013-08-23T05:26:00Z</dcterms:modified>
</cp:coreProperties>
</file>