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80.15pt" o:ole="">
            <v:imagedata r:id="rId8" o:title=""/>
          </v:shape>
          <o:OLEObject Type="Embed" ProgID="PBrush" ShapeID="_x0000_i1025" DrawAspect="Content" ObjectID="_1686550730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D10214">
        <w:rPr>
          <w:b/>
          <w:sz w:val="28"/>
          <w:szCs w:val="28"/>
        </w:rPr>
        <w:t xml:space="preserve"> </w:t>
      </w:r>
      <w:r w:rsidR="00B46820">
        <w:rPr>
          <w:b/>
          <w:sz w:val="28"/>
          <w:szCs w:val="28"/>
        </w:rPr>
        <w:t>30</w:t>
      </w:r>
      <w:r w:rsidR="00801D27">
        <w:rPr>
          <w:b/>
          <w:sz w:val="28"/>
          <w:szCs w:val="28"/>
        </w:rPr>
        <w:t xml:space="preserve"> </w:t>
      </w:r>
      <w:r w:rsidR="00D10214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B46820">
        <w:rPr>
          <w:b/>
          <w:sz w:val="28"/>
          <w:szCs w:val="28"/>
        </w:rPr>
        <w:t>июня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</w:t>
      </w:r>
      <w:r w:rsidR="00D10214">
        <w:rPr>
          <w:b/>
          <w:sz w:val="28"/>
          <w:szCs w:val="28"/>
        </w:rPr>
        <w:t>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</w:t>
      </w:r>
      <w:r w:rsidR="00B46820">
        <w:rPr>
          <w:b/>
          <w:sz w:val="28"/>
          <w:szCs w:val="28"/>
        </w:rPr>
        <w:t>71</w:t>
      </w:r>
      <w:r w:rsidR="00D10214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B46820" w:rsidRPr="00B46820" w:rsidRDefault="00B46820" w:rsidP="00B46820">
      <w:pPr>
        <w:pStyle w:val="ConsPlusTitle"/>
        <w:widowControl/>
        <w:ind w:firstLine="567"/>
        <w:jc w:val="both"/>
        <w:rPr>
          <w:sz w:val="28"/>
        </w:rPr>
      </w:pPr>
      <w:r w:rsidRPr="00B46820">
        <w:rPr>
          <w:sz w:val="28"/>
        </w:rPr>
        <w:t>«</w:t>
      </w:r>
      <w:r w:rsidRPr="00353B22">
        <w:rPr>
          <w:sz w:val="28"/>
        </w:rPr>
        <w:t>О</w:t>
      </w:r>
      <w:r>
        <w:rPr>
          <w:sz w:val="28"/>
        </w:rPr>
        <w:t xml:space="preserve"> результатах публичных слушаний </w:t>
      </w:r>
      <w:r w:rsidRPr="00B46820">
        <w:rPr>
          <w:sz w:val="28"/>
        </w:rPr>
        <w:t>по вопросу внесения изменений в Постановление Администрации Шерегешского городского поселения №36 «а»-п от 30.04.2014 года «Об утверждении схем теплоснабжения территории Шерегешского городского поселения Таштагольского района Кемеровской области на 2016- 2030 годы»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6264C5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4C5">
        <w:rPr>
          <w:sz w:val="28"/>
          <w:szCs w:val="28"/>
        </w:rPr>
        <w:t>В соответствии со ст. 38, 40 Градостроительног</w:t>
      </w:r>
      <w:r w:rsidR="00FC26A5" w:rsidRPr="006264C5">
        <w:rPr>
          <w:sz w:val="28"/>
          <w:szCs w:val="28"/>
        </w:rPr>
        <w:t>о кодекса Российской Федерации</w:t>
      </w:r>
      <w:r w:rsidRPr="006264C5">
        <w:rPr>
          <w:sz w:val="28"/>
          <w:szCs w:val="28"/>
        </w:rPr>
        <w:t>,</w:t>
      </w:r>
      <w:r w:rsidR="006264C5">
        <w:rPr>
          <w:sz w:val="28"/>
          <w:szCs w:val="28"/>
        </w:rPr>
        <w:t xml:space="preserve"> </w:t>
      </w:r>
      <w:r w:rsidR="006264C5" w:rsidRPr="006264C5">
        <w:rPr>
          <w:sz w:val="28"/>
          <w:szCs w:val="28"/>
        </w:rPr>
        <w:t>решением Шерегешского поселкового Совета народных депутатов от 13.02.2008 N108 «О принятии «Положения о порядке организации и проведения публичных слушаний» муниципального образования Шерегешское городское поселение»,</w:t>
      </w:r>
      <w:r w:rsidRPr="006264C5">
        <w:rPr>
          <w:sz w:val="28"/>
          <w:szCs w:val="28"/>
        </w:rPr>
        <w:t xml:space="preserve"> заключением комиссии от </w:t>
      </w:r>
      <w:r w:rsidR="00B46820">
        <w:rPr>
          <w:color w:val="FF0000"/>
          <w:sz w:val="28"/>
          <w:szCs w:val="28"/>
        </w:rPr>
        <w:t>30</w:t>
      </w:r>
      <w:r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0</w:t>
      </w:r>
      <w:r w:rsidR="00B46820">
        <w:rPr>
          <w:color w:val="FF0000"/>
          <w:sz w:val="28"/>
          <w:szCs w:val="28"/>
        </w:rPr>
        <w:t>6</w:t>
      </w:r>
      <w:r w:rsidR="003F1E21"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2021</w:t>
      </w:r>
      <w:r w:rsidRPr="001A7A2F">
        <w:rPr>
          <w:color w:val="FF0000"/>
          <w:sz w:val="28"/>
          <w:szCs w:val="28"/>
        </w:rPr>
        <w:t xml:space="preserve"> г., </w:t>
      </w:r>
      <w:r w:rsidRPr="006264C5">
        <w:rPr>
          <w:sz w:val="28"/>
          <w:szCs w:val="28"/>
        </w:rPr>
        <w:t>постановляю:</w:t>
      </w:r>
    </w:p>
    <w:p w:rsidR="00B46820" w:rsidRPr="004674F5" w:rsidRDefault="00B46820" w:rsidP="004674F5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0" w:name="_GoBack"/>
      <w:r w:rsidRPr="00EF7809">
        <w:rPr>
          <w:sz w:val="28"/>
          <w:szCs w:val="28"/>
        </w:rPr>
        <w:t>Внести изменения в Постановление Администрации Шерегешского городского поселения №36 «а»-п от 30.04.2014 года «Об утверждении схем теплоснабжения территории Шерегешского городского поселения Таштагольского района Кемеровской области на 2016-2030 годы согласно документу «Схема теплоснабжения Шерегешского городского поселения (Актуализация на 2022 г)» подготовленного ООО «ТЕПЛОЭНЕРГОСЕРВИС»</w:t>
      </w:r>
      <w:bookmarkEnd w:id="0"/>
      <w:r w:rsidRPr="00EF7809">
        <w:rPr>
          <w:sz w:val="28"/>
          <w:szCs w:val="28"/>
        </w:rPr>
        <w:t>.</w:t>
      </w:r>
    </w:p>
    <w:p w:rsidR="00E81CBE" w:rsidRPr="006264C5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64C5">
        <w:rPr>
          <w:sz w:val="28"/>
          <w:szCs w:val="28"/>
        </w:rPr>
        <w:t xml:space="preserve">Настоящее постановление вступает </w:t>
      </w:r>
      <w:r w:rsidR="004A7FFE" w:rsidRPr="006264C5">
        <w:rPr>
          <w:sz w:val="28"/>
          <w:szCs w:val="28"/>
        </w:rPr>
        <w:t xml:space="preserve">в силу с момента обнародования </w:t>
      </w:r>
      <w:r w:rsidRPr="006264C5">
        <w:rPr>
          <w:sz w:val="28"/>
          <w:szCs w:val="28"/>
        </w:rPr>
        <w:t>на информационных стендах в здании Администрации Шер</w:t>
      </w:r>
      <w:r w:rsidR="004A7FFE" w:rsidRPr="006264C5">
        <w:rPr>
          <w:sz w:val="28"/>
          <w:szCs w:val="28"/>
        </w:rPr>
        <w:t xml:space="preserve">егешского городского поселения </w:t>
      </w:r>
      <w:r w:rsidRPr="006264C5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CD4B76" w:rsidRPr="00AE654D" w:rsidRDefault="00CD4B7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>В.С. Швайгерт</w:t>
      </w:r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1A7A2F">
      <w:footerReference w:type="first" r:id="rId10"/>
      <w:pgSz w:w="11906" w:h="16838"/>
      <w:pgMar w:top="567" w:right="851" w:bottom="899" w:left="1134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Покарев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3BC2A40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2F2D2D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F2D2D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F2D2D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F2D2D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F2D2D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F2D2D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F2D2D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F2D2D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F2D2D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3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2EA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69ED"/>
    <w:rsid w:val="00137AF0"/>
    <w:rsid w:val="001421D7"/>
    <w:rsid w:val="00150977"/>
    <w:rsid w:val="0018046D"/>
    <w:rsid w:val="00192578"/>
    <w:rsid w:val="001A4467"/>
    <w:rsid w:val="001A7A2F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674F5"/>
    <w:rsid w:val="00472BD1"/>
    <w:rsid w:val="00483CC7"/>
    <w:rsid w:val="00487F7C"/>
    <w:rsid w:val="00490170"/>
    <w:rsid w:val="00495DB0"/>
    <w:rsid w:val="004A205F"/>
    <w:rsid w:val="004A20E0"/>
    <w:rsid w:val="004A4F4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8EB"/>
    <w:rsid w:val="005B3A1E"/>
    <w:rsid w:val="005B6E02"/>
    <w:rsid w:val="005B76D2"/>
    <w:rsid w:val="005E4EE6"/>
    <w:rsid w:val="005F3CFD"/>
    <w:rsid w:val="005F46D0"/>
    <w:rsid w:val="00600D66"/>
    <w:rsid w:val="00606518"/>
    <w:rsid w:val="006129AC"/>
    <w:rsid w:val="00625E64"/>
    <w:rsid w:val="006264C5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57E3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038B"/>
    <w:rsid w:val="00780D2F"/>
    <w:rsid w:val="007836DF"/>
    <w:rsid w:val="0078373D"/>
    <w:rsid w:val="007837E3"/>
    <w:rsid w:val="00786E52"/>
    <w:rsid w:val="00787A77"/>
    <w:rsid w:val="00791949"/>
    <w:rsid w:val="0079341D"/>
    <w:rsid w:val="007A1BFE"/>
    <w:rsid w:val="007B07F0"/>
    <w:rsid w:val="007B3F7C"/>
    <w:rsid w:val="007B6675"/>
    <w:rsid w:val="007C5B91"/>
    <w:rsid w:val="007E21B5"/>
    <w:rsid w:val="007E426E"/>
    <w:rsid w:val="007F42EC"/>
    <w:rsid w:val="007F647F"/>
    <w:rsid w:val="00801D27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07E1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55C6C"/>
    <w:rsid w:val="00A56A6C"/>
    <w:rsid w:val="00A61C00"/>
    <w:rsid w:val="00A72CD0"/>
    <w:rsid w:val="00A83FD9"/>
    <w:rsid w:val="00AA082C"/>
    <w:rsid w:val="00AA0AAC"/>
    <w:rsid w:val="00AA1A2B"/>
    <w:rsid w:val="00AA7A5B"/>
    <w:rsid w:val="00AA7D82"/>
    <w:rsid w:val="00AB0F14"/>
    <w:rsid w:val="00AB743B"/>
    <w:rsid w:val="00AD4D7F"/>
    <w:rsid w:val="00AE4C39"/>
    <w:rsid w:val="00AE654D"/>
    <w:rsid w:val="00B155D0"/>
    <w:rsid w:val="00B265C8"/>
    <w:rsid w:val="00B36809"/>
    <w:rsid w:val="00B46820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8FA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D4B76"/>
    <w:rsid w:val="00CF6498"/>
    <w:rsid w:val="00D10214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357A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C8C44B8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3E4D-7909-4234-A259-372B0E6A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2021-06-30T02:24:00Z</cp:lastPrinted>
  <dcterms:created xsi:type="dcterms:W3CDTF">2021-06-30T01:59:00Z</dcterms:created>
  <dcterms:modified xsi:type="dcterms:W3CDTF">2021-06-30T02:32:00Z</dcterms:modified>
</cp:coreProperties>
</file>