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3C" w:rsidRDefault="004D703C" w:rsidP="004D703C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6" o:title=""/>
          </v:shape>
          <o:OLEObject Type="Embed" ProgID="PBrush" ShapeID="_x0000_i1025" DrawAspect="Content" ObjectID="_1542783811" r:id="rId7"/>
        </w:object>
      </w:r>
    </w:p>
    <w:p w:rsidR="004D703C" w:rsidRPr="004D703C" w:rsidRDefault="004D703C" w:rsidP="004D703C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</w:pPr>
      <w:r w:rsidRPr="004D703C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>КЕМЕРОВСКАЯ ОБЛАСТЬ</w:t>
      </w:r>
    </w:p>
    <w:p w:rsidR="004D703C" w:rsidRPr="004D703C" w:rsidRDefault="004D703C" w:rsidP="004D703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</w:pPr>
      <w:r w:rsidRPr="004D703C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>ТАШТАГОЛЬСКИЙ МУНИЦИПАЛЬНЫЙ РАЙОН</w:t>
      </w:r>
    </w:p>
    <w:p w:rsidR="004D703C" w:rsidRPr="004D703C" w:rsidRDefault="004D703C" w:rsidP="004D70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3C">
        <w:rPr>
          <w:rFonts w:ascii="Times New Roman" w:hAnsi="Times New Roman" w:cs="Times New Roman"/>
          <w:b/>
          <w:sz w:val="24"/>
          <w:szCs w:val="24"/>
        </w:rPr>
        <w:t>АДМИНИСТРАЦИЯ ШЕРЕГЕШСКОГО ГОРОДСКОГО ПОСЕЛЕНИЯ</w:t>
      </w:r>
    </w:p>
    <w:p w:rsidR="004D703C" w:rsidRPr="004D703C" w:rsidRDefault="00CF6482" w:rsidP="004D703C">
      <w:pPr>
        <w:shd w:val="clear" w:color="auto" w:fill="FFFFFF"/>
        <w:spacing w:line="365" w:lineRule="exact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A77CE0" w:rsidRPr="00CF6482" w:rsidRDefault="004D703C" w:rsidP="00CF6482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82">
        <w:rPr>
          <w:rFonts w:ascii="Times New Roman" w:hAnsi="Times New Roman" w:cs="Times New Roman"/>
          <w:b/>
          <w:sz w:val="28"/>
          <w:szCs w:val="28"/>
        </w:rPr>
        <w:t>от «</w:t>
      </w:r>
      <w:r w:rsidR="00CF6482" w:rsidRPr="00CF6482">
        <w:rPr>
          <w:rFonts w:ascii="Times New Roman" w:hAnsi="Times New Roman" w:cs="Times New Roman"/>
          <w:b/>
          <w:sz w:val="28"/>
          <w:szCs w:val="28"/>
        </w:rPr>
        <w:t>06</w:t>
      </w:r>
      <w:r w:rsidRPr="00CF64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F6482" w:rsidRPr="00CF648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72908" w:rsidRPr="00CF6482">
        <w:rPr>
          <w:rFonts w:ascii="Times New Roman" w:hAnsi="Times New Roman" w:cs="Times New Roman"/>
          <w:b/>
          <w:sz w:val="28"/>
          <w:szCs w:val="28"/>
        </w:rPr>
        <w:t xml:space="preserve">  2016 г. </w:t>
      </w:r>
      <w:r w:rsidR="00072908" w:rsidRPr="00CF6482">
        <w:rPr>
          <w:rFonts w:ascii="Times New Roman" w:hAnsi="Times New Roman" w:cs="Times New Roman"/>
          <w:b/>
          <w:sz w:val="28"/>
          <w:szCs w:val="28"/>
        </w:rPr>
        <w:tab/>
      </w:r>
      <w:r w:rsidR="00072908" w:rsidRPr="00CF6482">
        <w:rPr>
          <w:rFonts w:ascii="Times New Roman" w:hAnsi="Times New Roman" w:cs="Times New Roman"/>
          <w:b/>
          <w:sz w:val="28"/>
          <w:szCs w:val="28"/>
        </w:rPr>
        <w:tab/>
      </w:r>
      <w:r w:rsidR="00072908" w:rsidRPr="00CF6482">
        <w:rPr>
          <w:rFonts w:ascii="Times New Roman" w:hAnsi="Times New Roman" w:cs="Times New Roman"/>
          <w:b/>
          <w:sz w:val="28"/>
          <w:szCs w:val="28"/>
        </w:rPr>
        <w:tab/>
      </w:r>
      <w:r w:rsidR="00072908" w:rsidRPr="00CF6482">
        <w:rPr>
          <w:rFonts w:ascii="Times New Roman" w:hAnsi="Times New Roman" w:cs="Times New Roman"/>
          <w:b/>
          <w:sz w:val="28"/>
          <w:szCs w:val="28"/>
        </w:rPr>
        <w:tab/>
      </w:r>
      <w:r w:rsidR="00072908" w:rsidRPr="00CF6482">
        <w:rPr>
          <w:rFonts w:ascii="Times New Roman" w:hAnsi="Times New Roman" w:cs="Times New Roman"/>
          <w:b/>
          <w:sz w:val="28"/>
          <w:szCs w:val="28"/>
        </w:rPr>
        <w:tab/>
      </w:r>
      <w:r w:rsidR="00072908" w:rsidRPr="00CF6482">
        <w:rPr>
          <w:rFonts w:ascii="Times New Roman" w:hAnsi="Times New Roman" w:cs="Times New Roman"/>
          <w:b/>
          <w:sz w:val="28"/>
          <w:szCs w:val="28"/>
        </w:rPr>
        <w:tab/>
      </w:r>
      <w:r w:rsidR="00072908" w:rsidRPr="00CF6482">
        <w:rPr>
          <w:rFonts w:ascii="Times New Roman" w:hAnsi="Times New Roman" w:cs="Times New Roman"/>
          <w:b/>
          <w:sz w:val="28"/>
          <w:szCs w:val="28"/>
        </w:rPr>
        <w:tab/>
      </w:r>
      <w:r w:rsidR="00072908" w:rsidRPr="00CF6482">
        <w:rPr>
          <w:rFonts w:ascii="Times New Roman" w:hAnsi="Times New Roman" w:cs="Times New Roman"/>
          <w:b/>
          <w:sz w:val="28"/>
          <w:szCs w:val="28"/>
        </w:rPr>
        <w:tab/>
      </w:r>
      <w:r w:rsidRPr="00CF648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6482" w:rsidRPr="00CF6482">
        <w:rPr>
          <w:rFonts w:ascii="Times New Roman" w:hAnsi="Times New Roman" w:cs="Times New Roman"/>
          <w:b/>
          <w:sz w:val="28"/>
          <w:szCs w:val="28"/>
        </w:rPr>
        <w:t>149-п</w:t>
      </w:r>
    </w:p>
    <w:p w:rsidR="00072908" w:rsidRPr="00072908" w:rsidRDefault="004D703C" w:rsidP="00072908">
      <w:pPr>
        <w:pStyle w:val="1"/>
        <w:rPr>
          <w:b/>
          <w:sz w:val="28"/>
          <w:szCs w:val="28"/>
        </w:rPr>
      </w:pPr>
      <w:r w:rsidRPr="00072908">
        <w:rPr>
          <w:b/>
          <w:bCs/>
        </w:rPr>
        <w:t>«</w:t>
      </w:r>
      <w:r w:rsidR="008B2B7C" w:rsidRPr="00072908">
        <w:rPr>
          <w:b/>
          <w:bCs/>
          <w:sz w:val="28"/>
          <w:szCs w:val="28"/>
        </w:rPr>
        <w:t>Об утверждении административного регламента</w:t>
      </w:r>
      <w:r w:rsidR="00072908" w:rsidRPr="00072908">
        <w:rPr>
          <w:b/>
          <w:sz w:val="28"/>
          <w:szCs w:val="28"/>
        </w:rPr>
        <w:t xml:space="preserve"> предоставления муниципальной услуги</w:t>
      </w:r>
      <w:r w:rsidR="00072908">
        <w:rPr>
          <w:b/>
          <w:sz w:val="28"/>
          <w:szCs w:val="28"/>
        </w:rPr>
        <w:t xml:space="preserve"> </w:t>
      </w:r>
      <w:r w:rsidR="00072908" w:rsidRPr="00072908">
        <w:rPr>
          <w:b/>
          <w:sz w:val="28"/>
          <w:szCs w:val="28"/>
        </w:rPr>
        <w:t>«Предоставление градостроительного плана земельного участка»</w:t>
      </w:r>
    </w:p>
    <w:p w:rsidR="00A77CE0" w:rsidRPr="00072908" w:rsidRDefault="00A77CE0" w:rsidP="00CF6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0" w:rsidRPr="00072908" w:rsidRDefault="00A77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908">
        <w:rPr>
          <w:rFonts w:ascii="Times New Roman" w:hAnsi="Times New Roman" w:cs="Times New Roman"/>
          <w:sz w:val="28"/>
          <w:szCs w:val="28"/>
        </w:rPr>
        <w:t xml:space="preserve">В целях осуществления эффективного контроля за сохранностью автомобильных дорог местного значения населенных пунктов </w:t>
      </w:r>
      <w:r w:rsidR="004D703C" w:rsidRPr="000729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Шерегешское городское поселение</w:t>
      </w:r>
      <w:r w:rsidRPr="00072908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 w:history="1">
        <w:r w:rsidRPr="00072908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="00FB124F" w:rsidRPr="00072908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07290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07290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72908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072908">
        <w:rPr>
          <w:rFonts w:ascii="Times New Roman" w:hAnsi="Times New Roman" w:cs="Times New Roman"/>
          <w:sz w:val="28"/>
          <w:szCs w:val="28"/>
        </w:rPr>
        <w:t xml:space="preserve"> муниципального контроля", </w:t>
      </w:r>
      <w:hyperlink r:id="rId10" w:history="1">
        <w:r w:rsidRPr="000729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72908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02.03.2012 N 54 "О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области":</w:t>
      </w:r>
    </w:p>
    <w:p w:rsidR="00072908" w:rsidRPr="00072908" w:rsidRDefault="00072908" w:rsidP="000729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72908" w:rsidRPr="00072908" w:rsidRDefault="00A77CE0" w:rsidP="00072908">
      <w:pPr>
        <w:pStyle w:val="1"/>
        <w:numPr>
          <w:ilvl w:val="0"/>
          <w:numId w:val="8"/>
        </w:numPr>
        <w:rPr>
          <w:b/>
          <w:sz w:val="28"/>
          <w:szCs w:val="28"/>
        </w:rPr>
      </w:pPr>
      <w:r w:rsidRPr="00072908">
        <w:rPr>
          <w:sz w:val="28"/>
          <w:szCs w:val="28"/>
        </w:rPr>
        <w:t xml:space="preserve">Утвердить административный </w:t>
      </w:r>
      <w:hyperlink w:anchor="Par29" w:history="1">
        <w:r w:rsidRPr="00072908">
          <w:rPr>
            <w:color w:val="0000FF"/>
            <w:sz w:val="28"/>
            <w:szCs w:val="28"/>
          </w:rPr>
          <w:t>регламент</w:t>
        </w:r>
      </w:hyperlink>
      <w:r w:rsidRPr="00072908">
        <w:rPr>
          <w:sz w:val="28"/>
          <w:szCs w:val="28"/>
        </w:rPr>
        <w:t xml:space="preserve"> </w:t>
      </w:r>
      <w:r w:rsidR="00072908" w:rsidRPr="00072908">
        <w:rPr>
          <w:b/>
          <w:bCs/>
          <w:sz w:val="28"/>
          <w:szCs w:val="28"/>
        </w:rPr>
        <w:t>«Об утверждении административного регламента</w:t>
      </w:r>
      <w:r w:rsidR="00072908" w:rsidRPr="00072908">
        <w:rPr>
          <w:b/>
          <w:sz w:val="28"/>
          <w:szCs w:val="28"/>
        </w:rPr>
        <w:t xml:space="preserve"> предоставления муниципальной услуги «Предоставление градостроительного плана земельного участка»</w:t>
      </w:r>
    </w:p>
    <w:p w:rsidR="00072908" w:rsidRPr="00072908" w:rsidRDefault="00A77CE0" w:rsidP="00072908">
      <w:pPr>
        <w:pStyle w:val="1"/>
        <w:numPr>
          <w:ilvl w:val="0"/>
          <w:numId w:val="8"/>
        </w:numPr>
        <w:rPr>
          <w:b/>
          <w:sz w:val="28"/>
          <w:szCs w:val="28"/>
        </w:rPr>
      </w:pPr>
      <w:r w:rsidRPr="00072908">
        <w:rPr>
          <w:sz w:val="28"/>
          <w:szCs w:val="28"/>
        </w:rPr>
        <w:t>Контроль за исполнением постановлен</w:t>
      </w:r>
      <w:r w:rsidR="00072908" w:rsidRPr="00072908">
        <w:rPr>
          <w:sz w:val="28"/>
          <w:szCs w:val="28"/>
        </w:rPr>
        <w:t>ия оставляю за собой.</w:t>
      </w:r>
    </w:p>
    <w:p w:rsidR="00A77CE0" w:rsidRPr="00072908" w:rsidRDefault="00A77CE0" w:rsidP="00072908">
      <w:pPr>
        <w:pStyle w:val="1"/>
        <w:numPr>
          <w:ilvl w:val="0"/>
          <w:numId w:val="8"/>
        </w:numPr>
        <w:rPr>
          <w:b/>
          <w:sz w:val="28"/>
          <w:szCs w:val="28"/>
        </w:rPr>
      </w:pPr>
      <w:r w:rsidRPr="00072908">
        <w:rPr>
          <w:sz w:val="28"/>
          <w:szCs w:val="28"/>
        </w:rPr>
        <w:t>Постановление вступа</w:t>
      </w:r>
      <w:r w:rsidR="004D703C" w:rsidRPr="00072908">
        <w:rPr>
          <w:sz w:val="28"/>
          <w:szCs w:val="28"/>
        </w:rPr>
        <w:t>ет в силу с момента обнародования на информационных стендах Администрации Шерегешского городского поселения и подлежит размещению на официальном сайте администрации Шерегешского городского  поселения.</w:t>
      </w:r>
    </w:p>
    <w:p w:rsidR="00072908" w:rsidRDefault="00072908" w:rsidP="00072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03C" w:rsidRPr="004D703C" w:rsidRDefault="00072908" w:rsidP="00072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  <w:r w:rsidR="004D703C" w:rsidRPr="004D70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703C" w:rsidRPr="004D703C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4D703C" w:rsidRPr="004D70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908" w:rsidRPr="00072908" w:rsidRDefault="004D703C" w:rsidP="00072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3C">
        <w:rPr>
          <w:rFonts w:ascii="Times New Roman" w:hAnsi="Times New Roman" w:cs="Times New Roman"/>
          <w:b/>
          <w:sz w:val="28"/>
          <w:szCs w:val="28"/>
        </w:rPr>
        <w:t>городск</w:t>
      </w:r>
      <w:r w:rsidR="00072908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072908">
        <w:rPr>
          <w:rFonts w:ascii="Times New Roman" w:hAnsi="Times New Roman" w:cs="Times New Roman"/>
          <w:b/>
          <w:sz w:val="28"/>
          <w:szCs w:val="28"/>
        </w:rPr>
        <w:tab/>
      </w:r>
      <w:r w:rsidR="00072908">
        <w:rPr>
          <w:rFonts w:ascii="Times New Roman" w:hAnsi="Times New Roman" w:cs="Times New Roman"/>
          <w:b/>
          <w:sz w:val="28"/>
          <w:szCs w:val="28"/>
        </w:rPr>
        <w:tab/>
      </w:r>
      <w:r w:rsidR="00072908">
        <w:rPr>
          <w:rFonts w:ascii="Times New Roman" w:hAnsi="Times New Roman" w:cs="Times New Roman"/>
          <w:b/>
          <w:sz w:val="28"/>
          <w:szCs w:val="28"/>
        </w:rPr>
        <w:tab/>
      </w:r>
      <w:r w:rsidR="00072908">
        <w:rPr>
          <w:rFonts w:ascii="Times New Roman" w:hAnsi="Times New Roman" w:cs="Times New Roman"/>
          <w:b/>
          <w:sz w:val="28"/>
          <w:szCs w:val="28"/>
        </w:rPr>
        <w:tab/>
      </w:r>
      <w:r w:rsidR="00072908">
        <w:rPr>
          <w:rFonts w:ascii="Times New Roman" w:hAnsi="Times New Roman" w:cs="Times New Roman"/>
          <w:b/>
          <w:sz w:val="28"/>
          <w:szCs w:val="28"/>
        </w:rPr>
        <w:tab/>
      </w:r>
      <w:r w:rsidR="00072908">
        <w:rPr>
          <w:rFonts w:ascii="Times New Roman" w:hAnsi="Times New Roman" w:cs="Times New Roman"/>
          <w:b/>
          <w:sz w:val="28"/>
          <w:szCs w:val="28"/>
        </w:rPr>
        <w:tab/>
      </w:r>
      <w:r w:rsidR="0007290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72908">
        <w:rPr>
          <w:rFonts w:ascii="Times New Roman" w:hAnsi="Times New Roman" w:cs="Times New Roman"/>
          <w:b/>
          <w:sz w:val="28"/>
          <w:szCs w:val="28"/>
        </w:rPr>
        <w:t>И.А.Идимешев</w:t>
      </w:r>
      <w:bookmarkStart w:id="0" w:name="Par24"/>
      <w:bookmarkEnd w:id="0"/>
      <w:proofErr w:type="spellEnd"/>
    </w:p>
    <w:p w:rsidR="00CF6482" w:rsidRDefault="00CF6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6482" w:rsidRDefault="00CF6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7CE0" w:rsidRPr="004D703C" w:rsidRDefault="00A77C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703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D703C" w:rsidRDefault="00A77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03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77CE0" w:rsidRDefault="004D7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</w:p>
    <w:p w:rsidR="004D703C" w:rsidRDefault="00CF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«06» декабря  2016 года №149-п</w:t>
      </w:r>
    </w:p>
    <w:p w:rsidR="00072908" w:rsidRPr="004D703C" w:rsidRDefault="00072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pStyle w:val="1"/>
        <w:ind w:firstLine="709"/>
        <w:jc w:val="center"/>
        <w:rPr>
          <w:b/>
        </w:rPr>
      </w:pPr>
      <w:r w:rsidRPr="00072908">
        <w:rPr>
          <w:b/>
        </w:rPr>
        <w:t>АДМИНИСТРАТИВНЫЙ РЕГЛАМЕНТ</w:t>
      </w:r>
      <w:r w:rsidRPr="00072908">
        <w:rPr>
          <w:b/>
        </w:rPr>
        <w:br/>
        <w:t>предоставления муниципальной услуги</w:t>
      </w:r>
    </w:p>
    <w:p w:rsidR="00072908" w:rsidRPr="00072908" w:rsidRDefault="00072908" w:rsidP="00072908">
      <w:pPr>
        <w:pStyle w:val="1"/>
        <w:tabs>
          <w:tab w:val="left" w:pos="709"/>
        </w:tabs>
        <w:ind w:firstLine="709"/>
        <w:jc w:val="center"/>
        <w:rPr>
          <w:b/>
        </w:rPr>
      </w:pPr>
      <w:r w:rsidRPr="00072908">
        <w:rPr>
          <w:b/>
        </w:rPr>
        <w:t>«Предоставление градостроительного плана земельного участка»</w:t>
      </w:r>
    </w:p>
    <w:p w:rsidR="00072908" w:rsidRPr="00072908" w:rsidRDefault="00072908" w:rsidP="0007290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08" w:rsidRPr="00072908" w:rsidRDefault="00072908" w:rsidP="00072908">
      <w:pPr>
        <w:pStyle w:val="1"/>
        <w:numPr>
          <w:ilvl w:val="0"/>
          <w:numId w:val="5"/>
        </w:numPr>
        <w:spacing w:line="276" w:lineRule="auto"/>
        <w:jc w:val="center"/>
      </w:pPr>
      <w:bookmarkStart w:id="1" w:name="sub_1100"/>
      <w:r w:rsidRPr="00072908">
        <w:t>Общие положения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1101"/>
      <w:bookmarkEnd w:id="1"/>
      <w:r w:rsidRPr="00072908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290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градостроительного плана земельного участка» </w:t>
      </w:r>
      <w:bookmarkStart w:id="3" w:name="sub_11202"/>
      <w:bookmarkEnd w:id="2"/>
      <w:r w:rsidRPr="00072908">
        <w:rPr>
          <w:rFonts w:ascii="Times New Roman" w:eastAsia="Arial" w:hAnsi="Times New Roman" w:cs="Times New Roman"/>
          <w:sz w:val="24"/>
          <w:szCs w:val="24"/>
        </w:rPr>
        <w:t xml:space="preserve">(далее: административный регламент; муниципальная услуга) </w:t>
      </w:r>
      <w:r w:rsidRPr="00072908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услуги.</w:t>
      </w:r>
      <w:proofErr w:type="gramEnd"/>
    </w:p>
    <w:p w:rsidR="00072908" w:rsidRPr="00072908" w:rsidRDefault="00072908" w:rsidP="000729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1.2. Круг заявителей</w:t>
      </w:r>
    </w:p>
    <w:bookmarkEnd w:id="3"/>
    <w:p w:rsidR="00072908" w:rsidRPr="00072908" w:rsidRDefault="00072908" w:rsidP="000729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и юридические лица, индивидуальные предприниматели или их уполномоченные представители (далее – заявитель).</w:t>
      </w:r>
    </w:p>
    <w:p w:rsidR="00072908" w:rsidRPr="00072908" w:rsidRDefault="00072908" w:rsidP="00072908">
      <w:pPr>
        <w:pStyle w:val="1"/>
        <w:spacing w:line="276" w:lineRule="auto"/>
        <w:ind w:firstLine="567"/>
      </w:pPr>
      <w:bookmarkStart w:id="4" w:name="sub_1130"/>
    </w:p>
    <w:p w:rsidR="00072908" w:rsidRPr="00072908" w:rsidRDefault="00072908" w:rsidP="00072908">
      <w:pPr>
        <w:pStyle w:val="1"/>
        <w:spacing w:line="276" w:lineRule="auto"/>
        <w:ind w:firstLine="567"/>
      </w:pPr>
      <w:r w:rsidRPr="00072908">
        <w:t>1.3. Требования к порядку информирования о предоставлении муниципальной услуги</w:t>
      </w:r>
      <w:bookmarkEnd w:id="4"/>
    </w:p>
    <w:p w:rsidR="00072908" w:rsidRPr="00072908" w:rsidRDefault="00072908" w:rsidP="00072908">
      <w:pPr>
        <w:pStyle w:val="1"/>
        <w:spacing w:line="276" w:lineRule="auto"/>
        <w:ind w:firstLine="567"/>
      </w:pPr>
    </w:p>
    <w:p w:rsidR="00072908" w:rsidRPr="00072908" w:rsidRDefault="00072908" w:rsidP="00072908">
      <w:pPr>
        <w:pStyle w:val="1"/>
        <w:spacing w:line="276" w:lineRule="auto"/>
        <w:ind w:firstLine="567"/>
        <w:rPr>
          <w:vertAlign w:val="superscript"/>
        </w:rPr>
      </w:pPr>
      <w:r w:rsidRPr="00072908"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072908">
        <w:rPr>
          <w:color w:val="000000"/>
        </w:rPr>
        <w:t xml:space="preserve">администрации </w:t>
      </w:r>
      <w:proofErr w:type="spellStart"/>
      <w:r>
        <w:t>Шерегешского</w:t>
      </w:r>
      <w:proofErr w:type="spellEnd"/>
      <w:r>
        <w:t xml:space="preserve"> городского поселе7ия</w:t>
      </w:r>
      <w:r w:rsidRPr="00072908">
        <w:rPr>
          <w:u w:val="single"/>
        </w:rPr>
        <w:t>,</w:t>
      </w:r>
      <w:r w:rsidRPr="00072908">
        <w:t xml:space="preserve"> а также многофункциональных центров предоставления </w:t>
      </w:r>
      <w:r w:rsidRPr="00072908">
        <w:rPr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072908">
        <w:t xml:space="preserve">государственных и муниципальных услуг </w:t>
      </w:r>
      <w:r w:rsidRPr="00072908">
        <w:rPr>
          <w:lang w:eastAsia="ru-RU"/>
        </w:rPr>
        <w:t xml:space="preserve">МАУ </w:t>
      </w:r>
      <w:r w:rsidRPr="00072908">
        <w:t>«</w:t>
      </w:r>
      <w:r>
        <w:rPr>
          <w:lang w:eastAsia="ru-RU"/>
        </w:rPr>
        <w:t xml:space="preserve">МФЦ  </w:t>
      </w:r>
      <w:proofErr w:type="spellStart"/>
      <w:r>
        <w:rPr>
          <w:lang w:eastAsia="ru-RU"/>
        </w:rPr>
        <w:t>Таштагольского</w:t>
      </w:r>
      <w:proofErr w:type="spellEnd"/>
      <w:r>
        <w:rPr>
          <w:lang w:eastAsia="ru-RU"/>
        </w:rPr>
        <w:t xml:space="preserve"> муниципального района</w:t>
      </w:r>
      <w:r w:rsidRPr="00072908">
        <w:rPr>
          <w:lang w:eastAsia="ru-RU"/>
        </w:rPr>
        <w:t>» (далее - МФЦ).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поселения: 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располагается по адресу:</w:t>
      </w:r>
      <w:r>
        <w:rPr>
          <w:rFonts w:ascii="Times New Roman" w:hAnsi="Times New Roman" w:cs="Times New Roman"/>
          <w:sz w:val="24"/>
          <w:szCs w:val="24"/>
        </w:rPr>
        <w:t xml:space="preserve">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Гагарина, 6</w:t>
      </w:r>
      <w:r w:rsidRPr="00072908">
        <w:rPr>
          <w:rFonts w:ascii="Times New Roman" w:hAnsi="Times New Roman" w:cs="Times New Roman"/>
          <w:sz w:val="24"/>
          <w:szCs w:val="24"/>
        </w:rPr>
        <w:t>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График работы: с 08.30 до 17.30 </w:t>
      </w:r>
      <w:r w:rsidRPr="00072908">
        <w:rPr>
          <w:rFonts w:ascii="Times New Roman" w:eastAsia="Arial" w:hAnsi="Times New Roman" w:cs="Times New Roman"/>
          <w:sz w:val="24"/>
          <w:szCs w:val="24"/>
        </w:rPr>
        <w:t>, пере</w:t>
      </w:r>
      <w:r>
        <w:rPr>
          <w:rFonts w:ascii="Times New Roman" w:eastAsia="Arial" w:hAnsi="Times New Roman" w:cs="Times New Roman"/>
          <w:sz w:val="24"/>
          <w:szCs w:val="24"/>
        </w:rPr>
        <w:t>рыв для отдыха и питания: с 12.30  до 13.30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Пр</w:t>
      </w:r>
      <w:r>
        <w:rPr>
          <w:rFonts w:ascii="Times New Roman" w:eastAsia="Arial" w:hAnsi="Times New Roman" w:cs="Times New Roman"/>
          <w:sz w:val="24"/>
          <w:szCs w:val="24"/>
        </w:rPr>
        <w:t>иемные дни: с понедельника по пятницу</w:t>
      </w:r>
      <w:r w:rsidRPr="00072908">
        <w:rPr>
          <w:rFonts w:ascii="Times New Roman" w:eastAsia="Arial" w:hAnsi="Times New Roman" w:cs="Times New Roman"/>
          <w:sz w:val="24"/>
          <w:szCs w:val="24"/>
        </w:rPr>
        <w:t>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Место нахождения и график работы МФЦ: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МФЦ рас</w:t>
      </w:r>
      <w:r>
        <w:rPr>
          <w:rFonts w:ascii="Times New Roman" w:hAnsi="Times New Roman" w:cs="Times New Roman"/>
          <w:sz w:val="24"/>
          <w:szCs w:val="24"/>
        </w:rPr>
        <w:t xml:space="preserve">полагается по адресу: Кемеровская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Таштагол, ул. Поспелова, 20</w:t>
      </w:r>
      <w:r w:rsidRPr="00072908">
        <w:rPr>
          <w:rFonts w:ascii="Times New Roman" w:hAnsi="Times New Roman" w:cs="Times New Roman"/>
          <w:sz w:val="24"/>
          <w:szCs w:val="24"/>
        </w:rPr>
        <w:t>.</w:t>
      </w:r>
    </w:p>
    <w:p w:rsidR="00AD53F6" w:rsidRPr="00AD53F6" w:rsidRDefault="00AD53F6" w:rsidP="00AD53F6">
      <w:pPr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График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53F6">
        <w:rPr>
          <w:rFonts w:ascii="Times New Roman" w:eastAsia="Times New Roman" w:hAnsi="Times New Roman" w:cs="Times New Roman"/>
          <w:sz w:val="24"/>
          <w:szCs w:val="24"/>
        </w:rPr>
        <w:t>понедельник - пятница с 8.30 до 19.00, суббота с 10.00 до 15.00 без перерыва на обед.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:.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Информация о местах нахождения и графиках работы 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>,</w:t>
      </w:r>
      <w:r w:rsidRPr="000729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а также  МФЦ может быть получена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54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по справочному телефону</w:t>
      </w:r>
      <w:r>
        <w:rPr>
          <w:rFonts w:ascii="Times New Roman" w:eastAsia="Arial" w:hAnsi="Times New Roman" w:cs="Times New Roman"/>
          <w:sz w:val="24"/>
          <w:szCs w:val="24"/>
        </w:rPr>
        <w:t xml:space="preserve">  8-(38473)-6-24-97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</w:p>
    <w:p w:rsidR="00072908" w:rsidRPr="00AD53F6" w:rsidRDefault="00072908" w:rsidP="00AD53F6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2) по справочному телефону в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МФЦ: </w:t>
      </w:r>
      <w:r w:rsidR="00AD53F6" w:rsidRPr="00AD53F6">
        <w:rPr>
          <w:rFonts w:ascii="Times New Roman" w:eastAsia="Times New Roman" w:hAnsi="Times New Roman" w:cs="Times New Roman"/>
        </w:rPr>
        <w:t>8(38473) 3-42-00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072908" w:rsidRPr="00072908" w:rsidRDefault="00072908" w:rsidP="00072908">
      <w:pPr>
        <w:tabs>
          <w:tab w:val="left" w:pos="0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072908" w:rsidRPr="000541C0" w:rsidRDefault="00072908" w:rsidP="00072908">
      <w:pPr>
        <w:tabs>
          <w:tab w:val="left" w:pos="0"/>
        </w:tabs>
        <w:autoSpaceDE w:val="0"/>
        <w:spacing w:line="276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- на официальном сай</w:t>
      </w:r>
      <w:r w:rsidR="000541C0">
        <w:rPr>
          <w:rFonts w:ascii="Times New Roman" w:hAnsi="Times New Roman" w:cs="Times New Roman"/>
          <w:color w:val="000000"/>
          <w:sz w:val="24"/>
          <w:szCs w:val="24"/>
        </w:rPr>
        <w:t xml:space="preserve">те администрации </w:t>
      </w:r>
      <w:proofErr w:type="spellStart"/>
      <w:r w:rsidR="000541C0">
        <w:rPr>
          <w:rFonts w:ascii="Times New Roman" w:hAnsi="Times New Roman" w:cs="Times New Roman"/>
          <w:color w:val="000000"/>
          <w:sz w:val="24"/>
          <w:szCs w:val="24"/>
        </w:rPr>
        <w:t>Шерегешского</w:t>
      </w:r>
      <w:proofErr w:type="spellEnd"/>
      <w:r w:rsidR="000541C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www</w:t>
      </w:r>
      <w:r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0541C0"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541C0"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admsheregesh</w:t>
      </w:r>
      <w:proofErr w:type="spellEnd"/>
      <w:r w:rsidR="000541C0"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0541C0"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my</w:t>
      </w:r>
      <w:r w:rsidR="000541C0"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</w:t>
      </w:r>
      <w:proofErr w:type="spellStart"/>
      <w:r w:rsidR="000541C0" w:rsidRPr="000541C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541C0">
        <w:rPr>
          <w:rStyle w:val="af4"/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072908" w:rsidRPr="00AD53F6" w:rsidRDefault="00072908" w:rsidP="00AD53F6">
      <w:pPr>
        <w:widowControl w:val="0"/>
        <w:tabs>
          <w:tab w:val="left" w:pos="8685"/>
        </w:tabs>
        <w:autoSpaceDE w:val="0"/>
        <w:autoSpaceDN w:val="0"/>
        <w:adjustRightInd w:val="0"/>
        <w:ind w:left="-567" w:right="-284" w:firstLine="709"/>
        <w:jc w:val="both"/>
        <w:rPr>
          <w:rStyle w:val="af4"/>
          <w:rFonts w:eastAsia="Times New Roman"/>
          <w:b/>
          <w:color w:val="auto"/>
          <w:u w:val="none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на официальном сайте МФЦ </w:t>
      </w:r>
      <w:proofErr w:type="spellStart"/>
      <w:r w:rsidRPr="00AD53F6">
        <w:rPr>
          <w:rFonts w:ascii="Times New Roman" w:eastAsia="Arial" w:hAnsi="Times New Roman" w:cs="Times New Roman"/>
          <w:b/>
          <w:sz w:val="24"/>
          <w:szCs w:val="24"/>
        </w:rPr>
        <w:t>www</w:t>
      </w:r>
      <w:proofErr w:type="spellEnd"/>
      <w:r w:rsidRPr="00AD53F6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AD53F6" w:rsidRPr="00AD53F6">
        <w:rPr>
          <w:rFonts w:eastAsia="Times New Roman"/>
          <w:b/>
          <w:u w:val="single"/>
        </w:rPr>
        <w:t xml:space="preserve"> </w:t>
      </w:r>
      <w:proofErr w:type="spellStart"/>
      <w:r w:rsidR="00AD53F6" w:rsidRPr="00AD53F6">
        <w:rPr>
          <w:rFonts w:eastAsia="Times New Roman"/>
          <w:b/>
          <w:u w:val="single"/>
        </w:rPr>
        <w:t>mfc-tashtagol.ru</w:t>
      </w:r>
      <w:proofErr w:type="spellEnd"/>
      <w:r w:rsidR="00AD53F6">
        <w:rPr>
          <w:rFonts w:eastAsia="Times New Roman"/>
          <w:b/>
        </w:rPr>
        <w:t xml:space="preserve">; </w:t>
      </w:r>
    </w:p>
    <w:p w:rsidR="00072908" w:rsidRPr="00AD53F6" w:rsidRDefault="00072908" w:rsidP="00072908">
      <w:pPr>
        <w:tabs>
          <w:tab w:val="left" w:pos="0"/>
        </w:tabs>
        <w:autoSpaceDE w:val="0"/>
        <w:spacing w:line="276" w:lineRule="auto"/>
        <w:ind w:firstLine="567"/>
        <w:jc w:val="both"/>
        <w:rPr>
          <w:rStyle w:val="af4"/>
          <w:rFonts w:ascii="Times New Roman" w:eastAsia="Arial" w:hAnsi="Times New Roman" w:cs="Times New Roman"/>
          <w:color w:val="000000"/>
          <w:sz w:val="24"/>
          <w:szCs w:val="24"/>
          <w:u w:val="none"/>
        </w:rPr>
      </w:pPr>
      <w:r w:rsidRPr="00AD53F6">
        <w:rPr>
          <w:rStyle w:val="af4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-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11" w:history="1">
        <w:r w:rsidRPr="00072908">
          <w:rPr>
            <w:rStyle w:val="af4"/>
            <w:rFonts w:ascii="Times New Roman" w:eastAsia="Arial" w:hAnsi="Times New Roman" w:cs="Times New Roman"/>
            <w:sz w:val="24"/>
            <w:szCs w:val="24"/>
          </w:rPr>
          <w:t>www.gosuslugi.ru</w:t>
        </w:r>
      </w:hyperlink>
      <w:r w:rsidRPr="00072908">
        <w:rPr>
          <w:rStyle w:val="af4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53F6">
        <w:rPr>
          <w:rStyle w:val="af4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(далее — </w:t>
      </w:r>
      <w:r w:rsidRPr="00AD53F6">
        <w:rPr>
          <w:rFonts w:ascii="Times New Roman" w:eastAsia="Arial" w:hAnsi="Times New Roman" w:cs="Times New Roman"/>
          <w:color w:val="000000"/>
          <w:sz w:val="24"/>
          <w:szCs w:val="24"/>
        </w:rPr>
        <w:t>Единый портал</w:t>
      </w:r>
      <w:r w:rsidRPr="00AD53F6">
        <w:rPr>
          <w:rStyle w:val="af4"/>
          <w:rFonts w:ascii="Times New Roman" w:eastAsia="Arial" w:hAnsi="Times New Roman" w:cs="Times New Roman"/>
          <w:color w:val="000000"/>
          <w:sz w:val="24"/>
          <w:szCs w:val="24"/>
          <w:u w:val="none"/>
        </w:rPr>
        <w:t>).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1.3.2.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 Информация о предоставлении муниципальной услуги заявителями может быть получена: 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- в сети «Интернет»:</w:t>
      </w:r>
    </w:p>
    <w:p w:rsidR="00072908" w:rsidRPr="00072908" w:rsidRDefault="00072908" w:rsidP="000541C0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Pr="000541C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0541C0" w:rsidRPr="00054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41C0">
        <w:rPr>
          <w:rFonts w:ascii="Times New Roman" w:hAnsi="Times New Roman" w:cs="Times New Roman"/>
          <w:color w:val="000000"/>
          <w:sz w:val="24"/>
          <w:szCs w:val="24"/>
        </w:rPr>
        <w:t>Шерегешского</w:t>
      </w:r>
      <w:proofErr w:type="spellEnd"/>
      <w:r w:rsidR="000541C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Style w:val="af4"/>
          <w:rFonts w:ascii="Times New Roman" w:eastAsia="Arial" w:hAnsi="Times New Roman" w:cs="Times New Roman"/>
          <w:color w:val="000000"/>
          <w:sz w:val="24"/>
          <w:szCs w:val="24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на официальном сайте МФЦ</w:t>
      </w:r>
      <w:r w:rsidRPr="00072908">
        <w:rPr>
          <w:rStyle w:val="af4"/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Style w:val="af4"/>
          <w:rFonts w:ascii="Times New Roman" w:eastAsia="Arial" w:hAnsi="Times New Roman" w:cs="Times New Roman"/>
          <w:color w:val="000000"/>
          <w:sz w:val="24"/>
          <w:szCs w:val="24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на Едином портале</w:t>
      </w:r>
      <w:r w:rsidRPr="00072908">
        <w:rPr>
          <w:rStyle w:val="af4"/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помещениях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054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41C0">
        <w:rPr>
          <w:rFonts w:ascii="Times New Roman" w:hAnsi="Times New Roman" w:cs="Times New Roman"/>
          <w:color w:val="000000"/>
          <w:sz w:val="24"/>
          <w:szCs w:val="24"/>
        </w:rPr>
        <w:t>Шерегешского</w:t>
      </w:r>
      <w:proofErr w:type="spellEnd"/>
      <w:r w:rsidR="000541C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 </w:t>
      </w:r>
      <w:r w:rsidRPr="00072908">
        <w:rPr>
          <w:rFonts w:ascii="Times New Roman" w:eastAsia="Arial" w:hAnsi="Times New Roman" w:cs="Times New Roman"/>
          <w:sz w:val="24"/>
          <w:szCs w:val="24"/>
        </w:rPr>
        <w:t>и МФЦ;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в средствах массовой информации: публикации в газетах, журналах, выступления по радио, на телевидении;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 в печатных информационных материалах (брошюрах, буклетах, листовках)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1.3.2.1. На официальных сайтах в сети «Интернет» подлежит размещению следующая информация: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908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908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 административный регламент с приложениями;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тексты нормативных правовых актов, регулирующих предоставление муниципальной услуги;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 порядок и способы подачи заявления;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(далее - необходимые документы);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lastRenderedPageBreak/>
        <w:t>- порядок и способы получения результата предоставления муниципальной услуги;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 порядок и способы получения разъяснений по порядку получения муниципальной услуги;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 порядок и способы предварительной записи на подачу заявления;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 порядок информирования о ходе рассмотрения заявления и о результатах предоставления муниципальной услуги;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у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 МФЦ.</w:t>
      </w:r>
    </w:p>
    <w:p w:rsidR="00072908" w:rsidRPr="00072908" w:rsidRDefault="00072908" w:rsidP="00072908">
      <w:pPr>
        <w:tabs>
          <w:tab w:val="left" w:pos="851"/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Информация в МФЦ предоставляется при личном обращении в ча</w:t>
      </w:r>
      <w:r w:rsidRPr="00072908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072908" w:rsidRPr="00072908" w:rsidRDefault="00072908" w:rsidP="00072908">
      <w:pPr>
        <w:tabs>
          <w:tab w:val="left" w:pos="851"/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072908">
        <w:rPr>
          <w:rFonts w:ascii="Times New Roman" w:hAnsi="Times New Roman" w:cs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072908" w:rsidRPr="00072908" w:rsidRDefault="00072908" w:rsidP="000729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072908" w:rsidRPr="00072908" w:rsidRDefault="00072908" w:rsidP="000729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072908">
        <w:rPr>
          <w:rFonts w:ascii="Times New Roman" w:hAnsi="Times New Roman" w:cs="Times New Roman"/>
          <w:sz w:val="24"/>
          <w:szCs w:val="24"/>
        </w:rPr>
        <w:t>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</w:t>
      </w:r>
      <w:proofErr w:type="spellStart"/>
      <w:r w:rsidRPr="00072908">
        <w:rPr>
          <w:rFonts w:ascii="Times New Roman" w:hAnsi="Times New Roman"/>
          <w:sz w:val="24"/>
          <w:szCs w:val="24"/>
        </w:rPr>
        <w:t>пп</w:t>
      </w:r>
      <w:proofErr w:type="spellEnd"/>
      <w:r w:rsidRPr="00072908">
        <w:rPr>
          <w:rFonts w:ascii="Times New Roman" w:hAnsi="Times New Roman"/>
          <w:sz w:val="24"/>
          <w:szCs w:val="24"/>
        </w:rPr>
        <w:t>. 1.3.2.2.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1.3.2.4. На информационных стендах подлежит размещению следующая информация: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908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908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порядок и способы подачи заявления;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порядок и способы предварительной записи на подачу заявления;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порядок записи на личный прием к должностным лицам;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72908" w:rsidRPr="00072908" w:rsidRDefault="00072908" w:rsidP="00072908">
      <w:pPr>
        <w:pStyle w:val="1"/>
        <w:spacing w:line="276" w:lineRule="auto"/>
        <w:ind w:firstLine="709"/>
        <w:jc w:val="center"/>
      </w:pPr>
      <w:bookmarkStart w:id="5" w:name="sub_1200"/>
      <w:r w:rsidRPr="00072908">
        <w:lastRenderedPageBreak/>
        <w:t>2. Стандарт предоставления муниципальной  услуги</w:t>
      </w:r>
    </w:p>
    <w:p w:rsidR="00072908" w:rsidRPr="00072908" w:rsidRDefault="00072908" w:rsidP="000729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101"/>
      <w:bookmarkEnd w:id="5"/>
    </w:p>
    <w:p w:rsidR="00072908" w:rsidRPr="00072908" w:rsidRDefault="00072908" w:rsidP="000541C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2.1. Наименование муниципальной услуги «Предоставление градостроительного плана земельного участка» (далее – муниципальная услуга).</w:t>
      </w:r>
      <w:bookmarkStart w:id="7" w:name="sub_1230"/>
      <w:bookmarkEnd w:id="6"/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bookmarkStart w:id="8" w:name="Par182"/>
      <w:bookmarkEnd w:id="8"/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(далее – администрация).</w:t>
      </w:r>
    </w:p>
    <w:p w:rsidR="00072908" w:rsidRPr="00072908" w:rsidRDefault="00072908" w:rsidP="0007290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9" w:name="sub_12304"/>
      <w:bookmarkEnd w:id="7"/>
      <w:r w:rsidRPr="00072908">
        <w:rPr>
          <w:rFonts w:ascii="Times New Roman" w:hAnsi="Times New Roman" w:cs="Times New Roman"/>
          <w:color w:val="000000"/>
          <w:sz w:val="24"/>
          <w:szCs w:val="24"/>
        </w:rPr>
        <w:t>Заявление можно подать через МФЦ, а также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помощью Единого портала.</w:t>
      </w:r>
    </w:p>
    <w:p w:rsidR="00072908" w:rsidRPr="000541C0" w:rsidRDefault="00072908" w:rsidP="000541C0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proofErr w:type="gramStart"/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 w:rsidR="000541C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proofErr w:type="gramEnd"/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предоставление заявителю:</w:t>
      </w:r>
    </w:p>
    <w:bookmarkEnd w:id="9"/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участка, утвержденного постановлением администрации (далее – ГПЗУ); 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уведомления о невозможности подготовки  ГПЗУ. </w:t>
      </w:r>
    </w:p>
    <w:p w:rsidR="00072908" w:rsidRPr="00072908" w:rsidRDefault="00072908" w:rsidP="00072908">
      <w:pPr>
        <w:pStyle w:val="1"/>
        <w:spacing w:line="276" w:lineRule="auto"/>
        <w:ind w:firstLine="567"/>
      </w:pPr>
      <w:r w:rsidRPr="00072908">
        <w:t>2.4. Срок предоставления муниципальной услуги: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15 рабочих дней.</w:t>
      </w:r>
    </w:p>
    <w:p w:rsidR="00072908" w:rsidRPr="00072908" w:rsidRDefault="00072908" w:rsidP="000541C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В случае если ГПЗУ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в составе утвержденного проекта межевания территории муниципальная услуга предоставляется в течение 4 рабочих дней. </w:t>
      </w:r>
    </w:p>
    <w:p w:rsidR="00072908" w:rsidRPr="00072908" w:rsidRDefault="00072908" w:rsidP="00072908">
      <w:pPr>
        <w:pStyle w:val="1"/>
        <w:spacing w:line="276" w:lineRule="auto"/>
        <w:ind w:firstLine="567"/>
      </w:pPr>
      <w:bookmarkStart w:id="10" w:name="sub_1250"/>
      <w:r w:rsidRPr="00072908"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072908" w:rsidRPr="00072908" w:rsidRDefault="00072908" w:rsidP="000729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506"/>
      <w:bookmarkEnd w:id="10"/>
      <w:r w:rsidRPr="00072908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1"/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№ 168, 30.07.2010); 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072908">
        <w:rPr>
          <w:rFonts w:ascii="Times New Roman" w:eastAsia="Arial" w:hAnsi="Times New Roman" w:cs="Times New Roman"/>
          <w:sz w:val="24"/>
          <w:szCs w:val="24"/>
        </w:rPr>
        <w:t>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Федеральный закон от 25.06.2002 № 73-ФЗ «Об объектах культурного наследия (памятниках истории и культуры) народов Российской Федерации» (Российская газета", № 116-117, 29.06.2002, Собрание законодательства РФ, 01.07.2002,№ 26, ст. 2519;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 xml:space="preserve">- Указ Президента РФ от 07.05.2012 № 601 «Об основных направлениях совершенствования системы государственного управления» (Собрание законодательства РФ, </w:t>
      </w:r>
      <w:r w:rsidRPr="00072908">
        <w:rPr>
          <w:rFonts w:ascii="Times New Roman" w:hAnsi="Times New Roman"/>
          <w:sz w:val="24"/>
          <w:szCs w:val="24"/>
        </w:rPr>
        <w:lastRenderedPageBreak/>
        <w:t>07.05.2012, № 19, ст. 2338);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eastAsia="Arial" w:hAnsi="Times New Roman"/>
          <w:sz w:val="24"/>
          <w:szCs w:val="24"/>
        </w:rPr>
        <w:t xml:space="preserve">- </w:t>
      </w:r>
      <w:r w:rsidRPr="0007290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072908">
        <w:rPr>
          <w:rFonts w:ascii="Times New Roman" w:eastAsia="Arial" w:hAnsi="Times New Roman"/>
          <w:sz w:val="24"/>
          <w:szCs w:val="24"/>
        </w:rPr>
        <w:t>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908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072908">
        <w:rPr>
          <w:rFonts w:ascii="Times New Roman" w:hAnsi="Times New Roman"/>
          <w:sz w:val="24"/>
          <w:szCs w:val="24"/>
        </w:rPr>
        <w:t>Росатом</w:t>
      </w:r>
      <w:proofErr w:type="spellEnd"/>
      <w:r w:rsidRPr="00072908">
        <w:rPr>
          <w:rFonts w:ascii="Times New Roman" w:hAnsi="Times New Roman"/>
          <w:sz w:val="24"/>
          <w:szCs w:val="24"/>
        </w:rPr>
        <w:t>» и ее должностных лиц» (Собрание законодательства Российской Федерации, 2012, № 35, ст. 4829;</w:t>
      </w:r>
      <w:proofErr w:type="gramEnd"/>
      <w:r w:rsidRPr="000729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908">
        <w:rPr>
          <w:rFonts w:ascii="Times New Roman" w:hAnsi="Times New Roman"/>
          <w:sz w:val="24"/>
          <w:szCs w:val="24"/>
        </w:rPr>
        <w:t>2014, № 50, ст. 7113);</w:t>
      </w:r>
      <w:proofErr w:type="gramEnd"/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908">
        <w:rPr>
          <w:rFonts w:ascii="Times New Roman" w:hAnsi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2" w:history="1">
        <w:r w:rsidRPr="00072908">
          <w:rPr>
            <w:rStyle w:val="af4"/>
            <w:rFonts w:ascii="Times New Roman" w:hAnsi="Times New Roman" w:cs="Times New Roman"/>
            <w:sz w:val="24"/>
            <w:szCs w:val="24"/>
          </w:rPr>
          <w:t>http://www.minstroyrf.ru/docs/2222/</w:t>
        </w:r>
      </w:hyperlink>
      <w:r w:rsidRPr="00072908">
        <w:rPr>
          <w:rFonts w:ascii="Times New Roman" w:hAnsi="Times New Roman" w:cs="Times New Roman"/>
          <w:sz w:val="24"/>
          <w:szCs w:val="24"/>
        </w:rPr>
        <w:t>, 01.07.2015);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908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Приказ Министерства регионального развития Российской Федерации от 10.05.2011      № 207 «Об утверждении формы градостроительного плана земельного участка»; 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072908">
        <w:rPr>
          <w:rFonts w:ascii="Times New Roman" w:hAnsi="Times New Roman" w:cs="Times New Roman"/>
          <w:sz w:val="24"/>
          <w:szCs w:val="24"/>
        </w:rPr>
        <w:t>-</w:t>
      </w: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</w:t>
      </w:r>
      <w:r w:rsidRPr="00072908">
        <w:rPr>
          <w:rFonts w:ascii="Times New Roman" w:hAnsi="Times New Roman" w:cs="Times New Roman"/>
          <w:sz w:val="24"/>
          <w:szCs w:val="24"/>
        </w:rPr>
        <w:t xml:space="preserve">тав </w:t>
      </w:r>
      <w:r w:rsidR="000541C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72908">
        <w:rPr>
          <w:rFonts w:ascii="Times New Roman" w:hAnsi="Times New Roman" w:cs="Times New Roman"/>
          <w:sz w:val="24"/>
          <w:szCs w:val="24"/>
        </w:rPr>
        <w:t xml:space="preserve">утвержденный решением Совета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0541C0" w:rsidRPr="000541C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541C0" w:rsidRP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 w:rsidRP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 </w:t>
      </w:r>
      <w:r w:rsidR="000541C0">
        <w:rPr>
          <w:rFonts w:ascii="Times New Roman" w:hAnsi="Times New Roman" w:cs="Times New Roman"/>
          <w:sz w:val="24"/>
          <w:szCs w:val="24"/>
        </w:rPr>
        <w:t>от «04» апреля 2016 года №440</w:t>
      </w:r>
      <w:r w:rsidRPr="00072908">
        <w:rPr>
          <w:rFonts w:ascii="Times New Roman" w:hAnsi="Times New Roman" w:cs="Times New Roman"/>
          <w:sz w:val="24"/>
          <w:szCs w:val="24"/>
        </w:rPr>
        <w:t>;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</w:p>
    <w:p w:rsidR="00072908" w:rsidRPr="00072908" w:rsidRDefault="00072908" w:rsidP="000541C0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- Правила землепользования и застро</w:t>
      </w:r>
      <w:r w:rsidR="000541C0">
        <w:rPr>
          <w:rFonts w:ascii="Times New Roman" w:hAnsi="Times New Roman" w:cs="Times New Roman"/>
          <w:sz w:val="24"/>
          <w:szCs w:val="24"/>
        </w:rPr>
        <w:t xml:space="preserve">йки  </w:t>
      </w:r>
      <w:proofErr w:type="spellStart"/>
      <w:r w:rsidR="000541C0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>», утвержденные</w:t>
      </w:r>
      <w:r w:rsidR="000541C0">
        <w:rPr>
          <w:rFonts w:ascii="Times New Roman" w:hAnsi="Times New Roman" w:cs="Times New Roman"/>
          <w:sz w:val="24"/>
          <w:szCs w:val="24"/>
        </w:rPr>
        <w:t xml:space="preserve">  </w:t>
      </w:r>
      <w:r w:rsidRPr="00072908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  <w:r w:rsidR="000541C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 о</w:t>
      </w:r>
      <w:r w:rsidR="000541C0">
        <w:rPr>
          <w:rFonts w:ascii="Times New Roman" w:hAnsi="Times New Roman" w:cs="Times New Roman"/>
          <w:sz w:val="24"/>
          <w:szCs w:val="24"/>
        </w:rPr>
        <w:t>т «27»  февраля  2014  года №339</w:t>
      </w:r>
      <w:r w:rsidRPr="00072908">
        <w:rPr>
          <w:rFonts w:ascii="Times New Roman" w:hAnsi="Times New Roman" w:cs="Times New Roman"/>
          <w:sz w:val="24"/>
          <w:szCs w:val="24"/>
        </w:rPr>
        <w:t>;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Генеральный план </w:t>
      </w:r>
      <w:r w:rsidR="00054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1C0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>, утвержденный решением Совета</w:t>
      </w:r>
      <w:r w:rsidR="000541C0">
        <w:rPr>
          <w:rFonts w:ascii="Times New Roman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 от </w:t>
      </w:r>
      <w:r w:rsidR="000541C0">
        <w:rPr>
          <w:rFonts w:ascii="Times New Roman" w:hAnsi="Times New Roman" w:cs="Times New Roman"/>
          <w:sz w:val="24"/>
          <w:szCs w:val="24"/>
        </w:rPr>
        <w:t xml:space="preserve"> «29» апреля 2016 года №231/2</w:t>
      </w:r>
      <w:r w:rsidRPr="00072908">
        <w:rPr>
          <w:rFonts w:ascii="Times New Roman" w:hAnsi="Times New Roman" w:cs="Times New Roman"/>
          <w:sz w:val="24"/>
          <w:szCs w:val="24"/>
        </w:rPr>
        <w:t>;</w:t>
      </w:r>
      <w:r w:rsidRPr="00072908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                 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072908" w:rsidRPr="000541C0" w:rsidRDefault="00072908" w:rsidP="000541C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 xml:space="preserve">- иные нормативные правовые акты Российской Федерации, Кемеровской области и органов местного самоуправления </w:t>
      </w:r>
      <w:r w:rsidR="00054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1C0">
        <w:rPr>
          <w:rFonts w:ascii="Times New Roman" w:hAnsi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072908">
        <w:rPr>
          <w:rFonts w:ascii="Times New Roman" w:hAnsi="Times New Roman"/>
          <w:sz w:val="24"/>
          <w:szCs w:val="24"/>
        </w:rPr>
        <w:t>регулирующие правоотношения в данной сфере.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Источниками официального опубликования нормативных правовых актов являются: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proofErr w:type="spellStart"/>
      <w:r w:rsidR="000541C0">
        <w:rPr>
          <w:rFonts w:ascii="Times New Roman" w:hAnsi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/>
          <w:sz w:val="24"/>
          <w:szCs w:val="24"/>
        </w:rPr>
        <w:t>;</w:t>
      </w:r>
    </w:p>
    <w:p w:rsidR="00072908" w:rsidRPr="00072908" w:rsidRDefault="000541C0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газета  «Красная </w:t>
      </w:r>
      <w:proofErr w:type="spellStart"/>
      <w:r>
        <w:rPr>
          <w:rFonts w:ascii="Times New Roman" w:hAnsi="Times New Roman"/>
          <w:sz w:val="24"/>
          <w:szCs w:val="24"/>
        </w:rPr>
        <w:t>Шория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72908" w:rsidRPr="00072908">
        <w:rPr>
          <w:rFonts w:ascii="Times New Roman" w:hAnsi="Times New Roman"/>
          <w:sz w:val="24"/>
          <w:szCs w:val="24"/>
        </w:rPr>
        <w:t>.</w:t>
      </w:r>
    </w:p>
    <w:p w:rsidR="00072908" w:rsidRPr="00072908" w:rsidRDefault="00072908" w:rsidP="00072908">
      <w:pPr>
        <w:pStyle w:val="1"/>
        <w:spacing w:line="276" w:lineRule="auto"/>
        <w:ind w:firstLine="567"/>
        <w:jc w:val="center"/>
      </w:pPr>
      <w:bookmarkStart w:id="12" w:name="sub_1260"/>
    </w:p>
    <w:p w:rsidR="00072908" w:rsidRPr="00072908" w:rsidRDefault="00072908" w:rsidP="00072908">
      <w:pPr>
        <w:pStyle w:val="1"/>
        <w:spacing w:line="276" w:lineRule="auto"/>
        <w:ind w:firstLine="567"/>
      </w:pPr>
      <w:r w:rsidRPr="00072908">
        <w:t>2.6. Исчерпывающий перечень документов, необходимых для предоставления муниципальной услуги: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bookmarkStart w:id="13" w:name="sub_12607"/>
      <w:bookmarkEnd w:id="12"/>
      <w:r w:rsidRPr="00072908">
        <w:rPr>
          <w:rFonts w:ascii="Times New Roman" w:hAnsi="Times New Roman" w:cs="Times New Roman"/>
          <w:sz w:val="24"/>
          <w:szCs w:val="24"/>
        </w:rPr>
        <w:t xml:space="preserve">2.6.1. Муниципальная услуга предоставляется при поступлении </w:t>
      </w:r>
      <w:hyperlink w:anchor="sub_1600" w:history="1">
        <w:r w:rsidRPr="00072908">
          <w:rPr>
            <w:rStyle w:val="af7"/>
            <w:rFonts w:ascii="Times New Roman" w:hAnsi="Times New Roman"/>
            <w:b w:val="0"/>
            <w:sz w:val="24"/>
            <w:szCs w:val="24"/>
          </w:rPr>
          <w:t>заявления</w:t>
        </w:r>
      </w:hyperlink>
      <w:r w:rsidRPr="00072908">
        <w:rPr>
          <w:rFonts w:ascii="Times New Roman" w:hAnsi="Times New Roman" w:cs="Times New Roman"/>
          <w:sz w:val="24"/>
          <w:szCs w:val="24"/>
        </w:rPr>
        <w:t xml:space="preserve"> о предоставлении градостроительного плана земельного участка в </w:t>
      </w:r>
      <w:bookmarkStart w:id="14" w:name="sub_126071"/>
      <w:bookmarkEnd w:id="13"/>
      <w:r w:rsidRPr="0007290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541C0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541C0" w:rsidRP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 w:rsidRP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 </w:t>
      </w:r>
    </w:p>
    <w:bookmarkEnd w:id="14"/>
    <w:p w:rsidR="00072908" w:rsidRPr="00072908" w:rsidRDefault="00072908" w:rsidP="000541C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Примерная форма заявления приведена в </w:t>
      </w:r>
      <w:hyperlink w:anchor="sub_1600" w:history="1">
        <w:r w:rsidRPr="00072908">
          <w:rPr>
            <w:rStyle w:val="af7"/>
            <w:rFonts w:ascii="Times New Roman" w:hAnsi="Times New Roman"/>
            <w:b w:val="0"/>
            <w:sz w:val="24"/>
            <w:szCs w:val="24"/>
          </w:rPr>
          <w:t>приложении № 1</w:t>
        </w:r>
      </w:hyperlink>
      <w:r w:rsidRPr="0007290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  <w:bookmarkStart w:id="15" w:name="sub_1260733"/>
    </w:p>
    <w:p w:rsidR="00072908" w:rsidRPr="00072908" w:rsidRDefault="00072908" w:rsidP="000541C0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072908">
        <w:rPr>
          <w:rFonts w:ascii="Times New Roman" w:hAnsi="Times New Roman"/>
          <w:sz w:val="24"/>
          <w:szCs w:val="24"/>
        </w:rPr>
        <w:t xml:space="preserve">2.6.2. </w:t>
      </w:r>
      <w:r w:rsidRPr="00072908"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Pr="00072908">
        <w:rPr>
          <w:rFonts w:ascii="Times New Roman" w:eastAsia="Arial" w:hAnsi="Times New Roman"/>
          <w:sz w:val="24"/>
          <w:szCs w:val="24"/>
        </w:rPr>
        <w:t xml:space="preserve">Перечень документов, необходимых для предоставления муниципальной услуги, получаемых администрацией </w:t>
      </w:r>
      <w:r w:rsidR="000541C0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0541C0">
        <w:rPr>
          <w:rFonts w:ascii="Times New Roman" w:eastAsia="Arial" w:hAnsi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/>
          <w:sz w:val="24"/>
          <w:szCs w:val="24"/>
        </w:rPr>
        <w:t xml:space="preserve"> городского поселен </w:t>
      </w:r>
      <w:proofErr w:type="spellStart"/>
      <w:r w:rsidR="000541C0">
        <w:rPr>
          <w:rFonts w:ascii="Times New Roman" w:eastAsia="Arial" w:hAnsi="Times New Roman"/>
          <w:sz w:val="24"/>
          <w:szCs w:val="24"/>
        </w:rPr>
        <w:t>ия</w:t>
      </w:r>
      <w:proofErr w:type="spellEnd"/>
      <w:proofErr w:type="gramEnd"/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72908">
        <w:rPr>
          <w:rFonts w:ascii="Times New Roman" w:eastAsia="Arial" w:hAnsi="Times New Roman"/>
          <w:sz w:val="24"/>
          <w:szCs w:val="24"/>
        </w:rPr>
        <w:t xml:space="preserve">2.6.2.1. из филиала ФГБУ «Федеральная кадастровая палата </w:t>
      </w:r>
      <w:r w:rsidRPr="00072908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072908">
        <w:rPr>
          <w:rFonts w:ascii="Times New Roman" w:eastAsia="Arial" w:hAnsi="Times New Roman"/>
          <w:sz w:val="24"/>
          <w:szCs w:val="24"/>
        </w:rPr>
        <w:t>» по Кемеровской области в рамках системы межведомственного электронного взаимодействия (СМЭВ):</w:t>
      </w:r>
    </w:p>
    <w:p w:rsidR="00072908" w:rsidRPr="00072908" w:rsidRDefault="00072908" w:rsidP="00072908">
      <w:pPr>
        <w:numPr>
          <w:ilvl w:val="0"/>
          <w:numId w:val="6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выписка из государственного кадастра недвижимости, содержащая сведения о местоположении (адресе), площади и границах земельного участка, границах частей земельного участка;</w:t>
      </w:r>
    </w:p>
    <w:p w:rsidR="00072908" w:rsidRPr="00072908" w:rsidRDefault="00072908" w:rsidP="00072908">
      <w:pPr>
        <w:numPr>
          <w:ilvl w:val="0"/>
          <w:numId w:val="6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сведения об объектах капитального строительства, расположенных на земельном участке;</w:t>
      </w:r>
    </w:p>
    <w:p w:rsidR="00072908" w:rsidRPr="00072908" w:rsidRDefault="00072908" w:rsidP="00072908">
      <w:pPr>
        <w:numPr>
          <w:ilvl w:val="3"/>
          <w:numId w:val="7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из департамента культуры и национальной политики Кемеровской области - сведения о наличии/отсутствии на земельном участке объектов культурного наследия;</w:t>
      </w:r>
    </w:p>
    <w:p w:rsidR="00072908" w:rsidRPr="00072908" w:rsidRDefault="00072908" w:rsidP="00072908">
      <w:pPr>
        <w:numPr>
          <w:ilvl w:val="3"/>
          <w:numId w:val="7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72908">
        <w:rPr>
          <w:rFonts w:ascii="Times New Roman" w:eastAsia="Arial" w:hAnsi="Times New Roman" w:cs="Times New Roman"/>
          <w:sz w:val="24"/>
          <w:szCs w:val="24"/>
        </w:rPr>
        <w:t xml:space="preserve">из </w:t>
      </w:r>
      <w:r w:rsidRPr="00072908">
        <w:rPr>
          <w:rFonts w:ascii="Times New Roman" w:hAnsi="Times New Roman" w:cs="Times New Roman"/>
          <w:sz w:val="24"/>
          <w:szCs w:val="24"/>
        </w:rPr>
        <w:t xml:space="preserve">уполномоченных федеральных органов исполнительной власти, уполномоченных органов исполнительной власти субъектов Российской Федерации или уполномоченных органов местного самоуправления, регулирующих в соответствии с федеральными  законами использование земельных участков, градостроительный регламент на которые не распространяется или не устанавливается в соответствии с частями 4 и 6 статьи 36 Градостроительного кодекса РФ – сведения, необходимые для подготовки ГПЗУ по форме, утвержденной Приказом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10.05.2011№ 207.</w:t>
      </w:r>
    </w:p>
    <w:p w:rsidR="00072908" w:rsidRPr="00072908" w:rsidRDefault="00072908" w:rsidP="00072908">
      <w:pPr>
        <w:pStyle w:val="ConsPlusNormal"/>
        <w:numPr>
          <w:ilvl w:val="3"/>
          <w:numId w:val="7"/>
        </w:numPr>
        <w:spacing w:line="276" w:lineRule="auto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072908">
        <w:rPr>
          <w:rFonts w:ascii="Times New Roman" w:eastAsia="Arial" w:hAnsi="Times New Roman"/>
          <w:sz w:val="24"/>
          <w:szCs w:val="24"/>
        </w:rPr>
        <w:t xml:space="preserve">Иные документы и сведения, необходимые для подготовки ГПЗУ по </w:t>
      </w:r>
      <w:r w:rsidRPr="00072908">
        <w:rPr>
          <w:rFonts w:ascii="Times New Roman" w:hAnsi="Times New Roman"/>
          <w:sz w:val="24"/>
          <w:szCs w:val="24"/>
        </w:rPr>
        <w:t xml:space="preserve">форме, утвержденной Приказом </w:t>
      </w:r>
      <w:proofErr w:type="spellStart"/>
      <w:r w:rsidRPr="00072908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072908">
        <w:rPr>
          <w:rFonts w:ascii="Times New Roman" w:hAnsi="Times New Roman"/>
          <w:sz w:val="24"/>
          <w:szCs w:val="24"/>
        </w:rPr>
        <w:t xml:space="preserve"> России от 10.05.2011№ 207.</w:t>
      </w:r>
    </w:p>
    <w:bookmarkEnd w:id="15"/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72908" w:rsidRPr="00072908" w:rsidRDefault="00072908" w:rsidP="00072908">
      <w:pPr>
        <w:pStyle w:val="ConsPlusDocLis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2.6.3. Запрещается требовать от заявителя:</w:t>
      </w:r>
    </w:p>
    <w:p w:rsidR="00072908" w:rsidRPr="00072908" w:rsidRDefault="00072908" w:rsidP="00072908">
      <w:pPr>
        <w:pStyle w:val="ConsPlusDocLis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2908" w:rsidRPr="00072908" w:rsidRDefault="00072908" w:rsidP="000541C0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2.7. </w:t>
      </w:r>
      <w:r w:rsidRPr="00072908">
        <w:rPr>
          <w:rFonts w:ascii="Times New Roman" w:eastAsia="Arial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072908" w:rsidRPr="000541C0" w:rsidRDefault="00072908" w:rsidP="000541C0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072908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2.9. Основания для отказа в предоставлении муниципальной услуги  </w:t>
      </w:r>
      <w:r w:rsidRPr="00072908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bookmarkStart w:id="16" w:name="sub_121217"/>
      <w:r w:rsidRPr="00072908">
        <w:rPr>
          <w:rFonts w:ascii="Times New Roman" w:hAnsi="Times New Roman" w:cs="Times New Roman"/>
          <w:sz w:val="24"/>
          <w:szCs w:val="24"/>
        </w:rPr>
        <w:t xml:space="preserve">2.10. 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072908" w:rsidRPr="000541C0" w:rsidRDefault="00072908" w:rsidP="000541C0">
      <w:pPr>
        <w:tabs>
          <w:tab w:val="left" w:pos="851"/>
          <w:tab w:val="left" w:pos="4005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2.11.  Муниципальная услуга предоставляется без взимания платы.</w:t>
      </w:r>
    </w:p>
    <w:p w:rsidR="00072908" w:rsidRPr="000541C0" w:rsidRDefault="00072908" w:rsidP="000541C0">
      <w:pPr>
        <w:pStyle w:val="ConsPlusDocList0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2.12. </w:t>
      </w:r>
      <w:r w:rsidRPr="00072908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>2.13. Регистрация заявления, поступившего в ходе личного обращения заявителя, осуществляется в теч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с помощью Единого портала или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2.14.1.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072908">
        <w:rPr>
          <w:rStyle w:val="afc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072908">
        <w:rPr>
          <w:rStyle w:val="afc"/>
          <w:rFonts w:ascii="Times New Roman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072908" w:rsidRPr="00072908" w:rsidRDefault="00072908" w:rsidP="00072908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072908" w:rsidRPr="00072908" w:rsidRDefault="00072908" w:rsidP="00072908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2.14.2. Для обеспечения доступности получения муниципальной услуги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 групп населения». 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В кабинете по приему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2.14.2.1.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специалист,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2.14.2.2. При обращении граждан с недостатками зрения работники администрации предпринимают следующие действия: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2.14.2.3. При обращении гражданина с дефектами слуха работники администрации предпринимают следующие действия: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>);</w:t>
      </w:r>
    </w:p>
    <w:p w:rsidR="00072908" w:rsidRPr="00072908" w:rsidRDefault="00072908" w:rsidP="00072908">
      <w:pPr>
        <w:widowControl w:val="0"/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072908" w:rsidRPr="00072908" w:rsidRDefault="00072908" w:rsidP="00072908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2.15. 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072908" w:rsidRPr="00072908" w:rsidRDefault="00072908" w:rsidP="00072908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 xml:space="preserve">2.15.1. Количество взаимодействий заявителя со специалистом </w:t>
      </w:r>
      <w:r w:rsidR="000541C0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при предоставлении муниципальной услуги - 2.</w:t>
      </w:r>
    </w:p>
    <w:p w:rsidR="00072908" w:rsidRPr="00072908" w:rsidRDefault="00072908" w:rsidP="00072908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072908" w:rsidRPr="00072908" w:rsidRDefault="00072908" w:rsidP="000541C0">
      <w:pPr>
        <w:tabs>
          <w:tab w:val="left" w:pos="1560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 xml:space="preserve">2.15.2. Имеется возможность получения муниципальной услуги в МФЦ. </w:t>
      </w:r>
      <w:r w:rsidRPr="00072908">
        <w:rPr>
          <w:rFonts w:ascii="Times New Roman" w:hAnsi="Times New Roman" w:cs="Times New Roman"/>
          <w:sz w:val="24"/>
          <w:szCs w:val="24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>2.16. О</w:t>
      </w:r>
      <w:r w:rsidRPr="00072908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07290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>2.16.1.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2.16.2. Заявителю предоставляется возможность получения информации о муниципальной услуге, а также </w:t>
      </w: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072908" w:rsidRPr="00072908" w:rsidRDefault="00072908" w:rsidP="0007290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72908" w:rsidRPr="00072908" w:rsidRDefault="00072908" w:rsidP="00072908">
      <w:pPr>
        <w:spacing w:line="276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908" w:rsidRPr="000541C0" w:rsidRDefault="00072908" w:rsidP="00072908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41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541C0">
        <w:rPr>
          <w:rFonts w:ascii="Times New Roman" w:eastAsia="Arial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072908" w:rsidRPr="000541C0" w:rsidRDefault="00072908" w:rsidP="00072908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41C0">
        <w:rPr>
          <w:rFonts w:ascii="Times New Roman" w:eastAsia="Arial" w:hAnsi="Times New Roman" w:cs="Times New Roman"/>
          <w:b/>
          <w:sz w:val="24"/>
          <w:szCs w:val="24"/>
        </w:rPr>
        <w:t xml:space="preserve">требования к порядку их выполнения, в том числе особенности выполнения </w:t>
      </w:r>
    </w:p>
    <w:p w:rsidR="00072908" w:rsidRPr="000541C0" w:rsidRDefault="00072908" w:rsidP="00072908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41C0">
        <w:rPr>
          <w:rFonts w:ascii="Times New Roman" w:eastAsia="Arial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bookmarkEnd w:id="16"/>
    <w:p w:rsidR="00072908" w:rsidRPr="00072908" w:rsidRDefault="00072908" w:rsidP="000541C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заявления; </w:t>
      </w:r>
    </w:p>
    <w:p w:rsidR="00072908" w:rsidRPr="00072908" w:rsidRDefault="00072908" w:rsidP="0007290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      </w:t>
      </w:r>
      <w:proofErr w:type="spellStart"/>
      <w:r w:rsidRPr="00072908">
        <w:rPr>
          <w:rFonts w:ascii="Times New Roman" w:eastAsia="Arial" w:hAnsi="Times New Roman" w:cs="Times New Roman"/>
          <w:sz w:val="24"/>
          <w:szCs w:val="24"/>
        </w:rPr>
        <w:t>пп</w:t>
      </w:r>
      <w:proofErr w:type="spellEnd"/>
      <w:r w:rsidRPr="00072908">
        <w:rPr>
          <w:rFonts w:ascii="Times New Roman" w:eastAsia="Arial" w:hAnsi="Times New Roman" w:cs="Times New Roman"/>
          <w:sz w:val="24"/>
          <w:szCs w:val="24"/>
        </w:rPr>
        <w:t>. 2.6.2.3 настоящего административного регламента, и получение сведений и документов, необходимых для предоставления муниципальной услуги;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- подготовка ГПЗУ или подготовка уведомления о невозможности подготовки  ГПЗУ и предоставление заявителю;</w:t>
      </w:r>
    </w:p>
    <w:p w:rsidR="00072908" w:rsidRPr="000541C0" w:rsidRDefault="00072908" w:rsidP="000541C0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подготовка проекта постановления администрации </w:t>
      </w:r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 об</w:t>
      </w:r>
      <w:r w:rsidR="000541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утверждении ГПЗУ, согласование данного проекта и его подписание;</w:t>
      </w:r>
    </w:p>
    <w:p w:rsidR="00072908" w:rsidRPr="00072908" w:rsidRDefault="00072908" w:rsidP="000541C0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- предоставление заявителю ГПЗУ, утвержденного постановлением администрации </w:t>
      </w:r>
      <w:r w:rsidR="000541C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541C0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0541C0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Блок - схема осуществления административных процедур приведена в приложении № 2 к настоящему административному регламенту. </w:t>
      </w:r>
    </w:p>
    <w:p w:rsidR="00072908" w:rsidRPr="00072908" w:rsidRDefault="00072908" w:rsidP="000541C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AD53F6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3F6">
        <w:rPr>
          <w:rFonts w:ascii="Times New Roman" w:hAnsi="Times New Roman" w:cs="Times New Roman"/>
          <w:sz w:val="24"/>
          <w:szCs w:val="24"/>
        </w:rPr>
        <w:t>3.1.1 Прием и регистрация заявления.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поступление заявления в администрацию 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, в том числе: </w:t>
      </w:r>
      <w:proofErr w:type="gramStart"/>
      <w:r w:rsidRPr="00072908">
        <w:rPr>
          <w:rFonts w:ascii="Times New Roman" w:eastAsia="Arial" w:hAnsi="Times New Roman" w:cs="Times New Roman"/>
          <w:sz w:val="24"/>
          <w:szCs w:val="24"/>
        </w:rPr>
        <w:t>при</w:t>
      </w:r>
      <w:proofErr w:type="gramEnd"/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личном</w:t>
      </w:r>
    </w:p>
    <w:p w:rsidR="00072908" w:rsidRPr="00072908" w:rsidRDefault="00072908" w:rsidP="00072908">
      <w:pPr>
        <w:autoSpaceDE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72908">
        <w:rPr>
          <w:rFonts w:ascii="Times New Roman" w:eastAsia="Arial" w:hAnsi="Times New Roman" w:cs="Times New Roman"/>
          <w:sz w:val="24"/>
          <w:szCs w:val="24"/>
        </w:rPr>
        <w:t>обращении</w:t>
      </w:r>
      <w:proofErr w:type="gramEnd"/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заявителя, также через МФЦ или с помощью Единого портала.  </w:t>
      </w:r>
    </w:p>
    <w:p w:rsidR="00072908" w:rsidRPr="00072908" w:rsidRDefault="00072908" w:rsidP="00072908">
      <w:pPr>
        <w:autoSpaceDE w:val="0"/>
        <w:spacing w:line="276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Ответственный за прием и регистрацию специалист регистрирует заявление.</w:t>
      </w:r>
    </w:p>
    <w:p w:rsidR="00072908" w:rsidRPr="00072908" w:rsidRDefault="00072908" w:rsidP="00072908">
      <w:pPr>
        <w:autoSpaceDE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При личном обращении заявитель предъявляет документ, удостоверяющий личность. Максимальный срок выполнения — 15 минут.</w:t>
      </w:r>
    </w:p>
    <w:p w:rsidR="00072908" w:rsidRPr="00072908" w:rsidRDefault="00072908" w:rsidP="00072908">
      <w:pPr>
        <w:autoSpaceDE w:val="0"/>
        <w:spacing w:line="276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072908" w:rsidRPr="00072908" w:rsidRDefault="00072908" w:rsidP="00072908">
      <w:pPr>
        <w:autoSpaceDE w:val="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 xml:space="preserve">3.1.2.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      </w:t>
      </w:r>
      <w:proofErr w:type="spellStart"/>
      <w:r w:rsidRPr="00072908">
        <w:rPr>
          <w:rFonts w:ascii="Times New Roman" w:eastAsia="Arial" w:hAnsi="Times New Roman" w:cs="Times New Roman"/>
          <w:sz w:val="24"/>
          <w:szCs w:val="24"/>
        </w:rPr>
        <w:t>пп</w:t>
      </w:r>
      <w:proofErr w:type="spellEnd"/>
      <w:r w:rsidRPr="00072908">
        <w:rPr>
          <w:rFonts w:ascii="Times New Roman" w:eastAsia="Arial" w:hAnsi="Times New Roman" w:cs="Times New Roman"/>
          <w:sz w:val="24"/>
          <w:szCs w:val="24"/>
        </w:rPr>
        <w:t>. 2.6.2.3 настоящего административного регламента, и получение сведений и документов, необходимых для предоставления муниципальной услуги</w:t>
      </w:r>
    </w:p>
    <w:p w:rsidR="00072908" w:rsidRPr="00072908" w:rsidRDefault="00072908" w:rsidP="00072908">
      <w:pPr>
        <w:tabs>
          <w:tab w:val="left" w:pos="851"/>
          <w:tab w:val="left" w:pos="1276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поступление заявления специалисту</w:t>
      </w:r>
      <w:r w:rsidRPr="00072908">
        <w:rPr>
          <w:rFonts w:ascii="Times New Roman" w:hAnsi="Times New Roman" w:cs="Times New Roman"/>
          <w:sz w:val="24"/>
          <w:szCs w:val="24"/>
        </w:rPr>
        <w:t>, ответственному за подготовку запросов, в том числе межведомственных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Данный специалист подготавливает указанные запросы и направляет в органы и организации, перечисленные в подпунктах 2.6.2.1 – 2.6.2.3 настоящего административного регламента.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олучение в рамках СМЭВ документов в электронном виде, указанных в п. 2.6.2.1 и 2.6.2.2 настоящего административного регламента в срок не более 5 рабочих дней</w:t>
      </w:r>
      <w:r w:rsidRPr="00072908">
        <w:rPr>
          <w:rFonts w:ascii="Times New Roman" w:hAnsi="Times New Roman" w:cs="Times New Roman"/>
          <w:sz w:val="24"/>
          <w:szCs w:val="24"/>
        </w:rPr>
        <w:t xml:space="preserve"> со дня поступления межведомственного запроса в органы и организации, участвующие в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СМЭВ.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самоуправления, указанные в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>. 2.6.2.3, со сроком предоставления не более 5 рабочих дней.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документов, необходимых для предоставления муниципальной услуги.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908">
        <w:rPr>
          <w:rFonts w:ascii="Times New Roman" w:hAnsi="Times New Roman" w:cs="Times New Roman"/>
          <w:i/>
          <w:sz w:val="24"/>
          <w:szCs w:val="24"/>
        </w:rPr>
        <w:t>Для предоставления ГПЗУ, подготовленного в составе проекта межевания территории, данная процедура не проводится.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3.1.3. Подготовка ГПЗУ или подготовка уведомления о невозможности подготовки  ГПЗУ и предоставление заявителю.</w:t>
      </w:r>
    </w:p>
    <w:p w:rsidR="00072908" w:rsidRPr="00072908" w:rsidRDefault="00072908" w:rsidP="001D37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3.1.3.1. Основание для начала административной процедуры - поступление в админис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трацию 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сведений и документов, полученных на основании запросов в соответствии с </w:t>
      </w:r>
      <w:proofErr w:type="spellStart"/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3.1.2 настоящего административного регламента.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Специалисты администрации, ответственные за подготовку ГПЗУ, заполняют форму ГПЗУ и подготавливают входящий в ее состав чертеж ГПЗУ на основании находящихся в</w:t>
      </w:r>
      <w:r w:rsidR="001D3758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="001D3758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 документов и сведений, а также </w:t>
      </w:r>
      <w:r w:rsidRPr="000729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полученных на основании запросов, указанных в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. 3.1.2 настоящего административного регламента, в соответствии с требованиями, установленными приказом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 России от 10.05.2011№ 207.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908">
        <w:rPr>
          <w:rFonts w:ascii="Times New Roman" w:hAnsi="Times New Roman" w:cs="Times New Roman"/>
          <w:i/>
          <w:sz w:val="24"/>
          <w:szCs w:val="24"/>
        </w:rPr>
        <w:t>Для предоставления ГПЗУ, подготовленного в составе проекта межевания территории, данная процедура не проводится.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администрации, ответственный за регистрацию ГПЗУ, регистрирует его в журнале регистрации и выдачи ГПЗУ с присвоением идентификационного номера и даты.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зарегистрированный ГПЗУ.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072908">
        <w:rPr>
          <w:rFonts w:ascii="Times New Roman" w:eastAsia="Arial" w:hAnsi="Times New Roman" w:cs="Times New Roman"/>
          <w:sz w:val="24"/>
          <w:szCs w:val="24"/>
        </w:rPr>
        <w:t>выполнения — 5 рабочих дней.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908">
        <w:rPr>
          <w:rFonts w:ascii="Times New Roman" w:hAnsi="Times New Roman" w:cs="Times New Roman"/>
          <w:i/>
          <w:sz w:val="24"/>
          <w:szCs w:val="24"/>
        </w:rPr>
        <w:t xml:space="preserve">Для предоставления ГПЗУ, подготовленного в составе проекта межевания территории, максимальный срок </w:t>
      </w:r>
      <w:r w:rsidRPr="00072908">
        <w:rPr>
          <w:rFonts w:ascii="Times New Roman" w:eastAsia="Arial" w:hAnsi="Times New Roman" w:cs="Times New Roman"/>
          <w:i/>
          <w:sz w:val="24"/>
          <w:szCs w:val="24"/>
        </w:rPr>
        <w:t>выполнения — 1 рабочий день</w:t>
      </w:r>
      <w:r w:rsidRPr="00072908">
        <w:rPr>
          <w:rFonts w:ascii="Times New Roman" w:hAnsi="Times New Roman" w:cs="Times New Roman"/>
          <w:i/>
          <w:sz w:val="24"/>
          <w:szCs w:val="24"/>
        </w:rPr>
        <w:t>.</w:t>
      </w:r>
    </w:p>
    <w:p w:rsidR="00072908" w:rsidRPr="00072908" w:rsidRDefault="00072908" w:rsidP="00072908">
      <w:pPr>
        <w:tabs>
          <w:tab w:val="left" w:pos="0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tabs>
          <w:tab w:val="left" w:pos="0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3.1.3.2 Подготовка уведомления о невозможности подготовки ГПЗУ и предоставление его заявителю.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Основание для начала административной процедуры - поступление в администрацию 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отказа в предоставлении сведений </w:t>
      </w:r>
      <w:proofErr w:type="gramStart"/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из</w:t>
      </w:r>
      <w:proofErr w:type="gramEnd"/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государственного 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кадастра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недвижимости ввиду отсутствия запрашиваемых сведений, в том числе сведений о границах земельного участка.</w:t>
      </w:r>
    </w:p>
    <w:p w:rsidR="00072908" w:rsidRPr="00072908" w:rsidRDefault="00072908" w:rsidP="001D37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случае получения 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из филиала ФГБУ «Федеральная кадастровая палата </w:t>
      </w:r>
      <w:r w:rsidRPr="00072908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072908">
        <w:rPr>
          <w:rFonts w:ascii="Times New Roman" w:eastAsia="Arial" w:hAnsi="Times New Roman" w:cs="Times New Roman"/>
          <w:sz w:val="24"/>
          <w:szCs w:val="24"/>
        </w:rPr>
        <w:t>» по Кемеровской области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отказа в предоставлении сведений из государственного кадастра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недвижимости ввиду отсутствия запрашиваемых сведений, в том числе сведений о границах земельного участка, </w:t>
      </w:r>
      <w:r w:rsidRPr="00072908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запросов,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подготавливает уведомление о невозможности подготовки ГПЗУ, согласно форме Приложения № 3 к настоящему административному регламенту, </w:t>
      </w:r>
      <w:r w:rsidRPr="00072908">
        <w:rPr>
          <w:rFonts w:ascii="Times New Roman" w:hAnsi="Times New Roman" w:cs="Times New Roman"/>
          <w:sz w:val="24"/>
          <w:szCs w:val="24"/>
        </w:rPr>
        <w:t>и передает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для согласования и подписания главой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 </w:t>
      </w:r>
      <w:r w:rsidRPr="00072908">
        <w:rPr>
          <w:rFonts w:ascii="Times New Roman" w:hAnsi="Times New Roman" w:cs="Times New Roman"/>
          <w:sz w:val="24"/>
          <w:szCs w:val="24"/>
        </w:rPr>
        <w:t>в соответствии с регламентом работы администрации.</w:t>
      </w:r>
    </w:p>
    <w:p w:rsidR="00072908" w:rsidRPr="00072908" w:rsidRDefault="00072908" w:rsidP="00072908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72908" w:rsidRP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подписанное </w:t>
      </w:r>
      <w:r w:rsidRPr="00072908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="001D3758">
        <w:rPr>
          <w:rFonts w:ascii="Times New Roman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зарегистрированное уведомление </w:t>
      </w:r>
      <w:r w:rsidRPr="00072908">
        <w:rPr>
          <w:rFonts w:ascii="Times New Roman" w:hAnsi="Times New Roman" w:cs="Times New Roman"/>
          <w:sz w:val="24"/>
          <w:szCs w:val="24"/>
        </w:rPr>
        <w:t xml:space="preserve">о невозможности подготовки ГПЗУ. 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072908">
        <w:rPr>
          <w:rFonts w:ascii="Times New Roman" w:eastAsia="Arial" w:hAnsi="Times New Roman" w:cs="Times New Roman"/>
          <w:sz w:val="24"/>
          <w:szCs w:val="24"/>
        </w:rPr>
        <w:t>выполнения — 3 рабочих дня.</w:t>
      </w:r>
    </w:p>
    <w:p w:rsidR="00072908" w:rsidRPr="001D375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С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пециалист администрации, </w:t>
      </w:r>
      <w:r w:rsidRPr="00072908">
        <w:rPr>
          <w:rFonts w:ascii="Times New Roman" w:hAnsi="Times New Roman" w:cs="Times New Roman"/>
          <w:sz w:val="24"/>
          <w:szCs w:val="24"/>
        </w:rPr>
        <w:t>ответственный за подготовку запросов,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информирует заявителя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подписании главой 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уведомления о невозможности</w:t>
      </w:r>
      <w:r w:rsidRPr="00072908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ГПЗУ, и выясняет желаемый способ получения заявителем  данного уведомления.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С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пециалист администрации, </w:t>
      </w:r>
      <w:r w:rsidRPr="00072908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запросов, по выбору заявителя выдает или направляет уведомление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 невозможности </w:t>
      </w:r>
      <w:r w:rsidRPr="00072908">
        <w:rPr>
          <w:rFonts w:ascii="Times New Roman" w:hAnsi="Times New Roman" w:cs="Times New Roman"/>
          <w:sz w:val="24"/>
          <w:szCs w:val="24"/>
        </w:rPr>
        <w:t>подготовки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1D3758" w:rsidRDefault="00072908" w:rsidP="001D3758">
      <w:pPr>
        <w:autoSpaceDE w:val="0"/>
        <w:autoSpaceDN w:val="0"/>
        <w:adjustRightInd w:val="0"/>
        <w:spacing w:line="276" w:lineRule="auto"/>
        <w:ind w:firstLine="567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 xml:space="preserve">3.1.5. Подготовка проекта постановления администрации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="001D37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об </w:t>
      </w:r>
      <w:r w:rsidRPr="00072908">
        <w:rPr>
          <w:rFonts w:ascii="Times New Roman" w:hAnsi="Times New Roman" w:cs="Times New Roman"/>
          <w:sz w:val="24"/>
          <w:szCs w:val="24"/>
        </w:rPr>
        <w:t>утверждении ГПЗУ, согласование данного проекта и его подписание.</w:t>
      </w:r>
    </w:p>
    <w:p w:rsidR="00072908" w:rsidRPr="00072908" w:rsidRDefault="00072908" w:rsidP="00072908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       Основание для начала административной процедуры – поступление</w:t>
      </w:r>
      <w:r w:rsidRPr="00072908">
        <w:rPr>
          <w:rFonts w:ascii="Times New Roman" w:hAnsi="Times New Roman" w:cs="Times New Roman"/>
          <w:sz w:val="24"/>
          <w:szCs w:val="24"/>
        </w:rPr>
        <w:t xml:space="preserve"> специалисту администрации, ответственному за подготовку проекта постановления администрации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Pr="00072908">
        <w:rPr>
          <w:rFonts w:ascii="Times New Roman" w:hAnsi="Times New Roman" w:cs="Times New Roman"/>
          <w:sz w:val="24"/>
          <w:szCs w:val="24"/>
        </w:rPr>
        <w:t>утверждении ГПЗУ, ГПЗУ с идентификационным номером и датой.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На основании ГПЗУ специалист подготавливает проект постановления администрации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Pr="00072908">
        <w:rPr>
          <w:rFonts w:ascii="Times New Roman" w:hAnsi="Times New Roman" w:cs="Times New Roman"/>
          <w:sz w:val="24"/>
          <w:szCs w:val="24"/>
        </w:rPr>
        <w:t xml:space="preserve">утверждении ГПЗУ и передает для согласования и </w:t>
      </w:r>
    </w:p>
    <w:p w:rsidR="00072908" w:rsidRPr="00072908" w:rsidRDefault="00072908" w:rsidP="00072908">
      <w:pPr>
        <w:autoSpaceDE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подписания главой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                              </w:t>
      </w:r>
      <w:r w:rsidRPr="000729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работы администрации.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072908">
        <w:rPr>
          <w:rFonts w:ascii="Times New Roman" w:eastAsia="Arial" w:hAnsi="Times New Roman" w:cs="Times New Roman"/>
          <w:sz w:val="24"/>
          <w:szCs w:val="24"/>
        </w:rPr>
        <w:t>выполнения — 3 рабочих дня.</w:t>
      </w:r>
    </w:p>
    <w:p w:rsidR="00072908" w:rsidRP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proofErr w:type="gramStart"/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подписанное</w:t>
      </w:r>
      <w:proofErr w:type="gramEnd"/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</w:p>
    <w:p w:rsidR="00072908" w:rsidRPr="00072908" w:rsidRDefault="00072908" w:rsidP="00072908">
      <w:pPr>
        <w:autoSpaceDE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 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об </w:t>
      </w:r>
      <w:r w:rsidRPr="00072908">
        <w:rPr>
          <w:rFonts w:ascii="Times New Roman" w:hAnsi="Times New Roman" w:cs="Times New Roman"/>
          <w:sz w:val="24"/>
          <w:szCs w:val="24"/>
        </w:rPr>
        <w:t xml:space="preserve">утверждении ГПЗУ.   </w:t>
      </w:r>
    </w:p>
    <w:p w:rsidR="00072908" w:rsidRPr="00072908" w:rsidRDefault="00072908" w:rsidP="000729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3.1.6. Предоставление </w:t>
      </w:r>
      <w:r w:rsidRPr="00072908">
        <w:rPr>
          <w:rFonts w:ascii="Times New Roman" w:eastAsia="Arial" w:hAnsi="Times New Roman" w:cs="Times New Roman"/>
          <w:sz w:val="24"/>
          <w:szCs w:val="24"/>
        </w:rPr>
        <w:t>заявителю</w:t>
      </w:r>
      <w:r w:rsidRPr="00072908">
        <w:rPr>
          <w:rFonts w:ascii="Times New Roman" w:hAnsi="Times New Roman" w:cs="Times New Roman"/>
          <w:sz w:val="24"/>
          <w:szCs w:val="24"/>
        </w:rPr>
        <w:t xml:space="preserve"> ГПЗУ, утвержденного постановлением администрации</w:t>
      </w:r>
      <w:r w:rsidR="001D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.  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для начала административной процедуры – поступление</w:t>
      </w:r>
      <w:r w:rsidRPr="00072908">
        <w:rPr>
          <w:rFonts w:ascii="Times New Roman" w:hAnsi="Times New Roman" w:cs="Times New Roman"/>
          <w:sz w:val="24"/>
          <w:szCs w:val="24"/>
        </w:rPr>
        <w:t xml:space="preserve"> специалисту администрации, ответственному за регистрацию ГПЗУ, ГПЗУ и постановления администрации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 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Pr="00072908">
        <w:rPr>
          <w:rFonts w:ascii="Times New Roman" w:hAnsi="Times New Roman" w:cs="Times New Roman"/>
          <w:sz w:val="24"/>
          <w:szCs w:val="24"/>
        </w:rPr>
        <w:t xml:space="preserve">утверждении ГПЗУ.   </w:t>
      </w:r>
    </w:p>
    <w:p w:rsid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С</w:t>
      </w:r>
      <w:r w:rsidRPr="0007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пециалист администрации, </w:t>
      </w:r>
      <w:r w:rsidRPr="00072908">
        <w:rPr>
          <w:rFonts w:ascii="Times New Roman" w:hAnsi="Times New Roman" w:cs="Times New Roman"/>
          <w:sz w:val="24"/>
          <w:szCs w:val="24"/>
        </w:rPr>
        <w:t xml:space="preserve">ответственный за регистрацию ГПЗУ, ГПЗУ  и копию постановления администрации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Pr="00072908">
        <w:rPr>
          <w:rFonts w:ascii="Times New Roman" w:hAnsi="Times New Roman" w:cs="Times New Roman"/>
          <w:sz w:val="24"/>
          <w:szCs w:val="24"/>
        </w:rPr>
        <w:t xml:space="preserve">утверждении ГПЗУ выдает  лично заявителю под роспись с датой выдачи в журнале регистрации и выдачи ГПЗУ. </w:t>
      </w:r>
    </w:p>
    <w:p w:rsidR="001D3758" w:rsidRPr="001D3758" w:rsidRDefault="001D3758" w:rsidP="001D375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72908" w:rsidRPr="001D3758" w:rsidRDefault="00072908" w:rsidP="001D3758">
      <w:pPr>
        <w:tabs>
          <w:tab w:val="left" w:pos="284"/>
          <w:tab w:val="left" w:pos="993"/>
        </w:tabs>
        <w:autoSpaceDE w:val="0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58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1D375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D375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072908" w:rsidRPr="00072908" w:rsidRDefault="00072908" w:rsidP="00072908">
      <w:pPr>
        <w:pStyle w:val="ConsPlusDocList0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72908" w:rsidRPr="00072908" w:rsidRDefault="00072908" w:rsidP="0007290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072908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>, путем проведения проверок</w:t>
      </w:r>
    </w:p>
    <w:p w:rsidR="00072908" w:rsidRPr="001D3758" w:rsidRDefault="00072908" w:rsidP="001D3758">
      <w:pPr>
        <w:pStyle w:val="ConsPlusNormal"/>
        <w:spacing w:line="276" w:lineRule="auto"/>
        <w:ind w:firstLine="0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072908">
        <w:rPr>
          <w:rFonts w:ascii="Times New Roman" w:hAnsi="Times New Roman"/>
          <w:sz w:val="24"/>
          <w:szCs w:val="24"/>
        </w:rPr>
        <w:t>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</w:t>
      </w:r>
      <w:r w:rsidR="001D3758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/>
          <w:sz w:val="24"/>
          <w:szCs w:val="24"/>
        </w:rPr>
        <w:t xml:space="preserve"> городского  поселения</w:t>
      </w:r>
      <w:proofErr w:type="gramStart"/>
      <w:r w:rsidRPr="00072908">
        <w:rPr>
          <w:rFonts w:ascii="Times New Roman" w:eastAsia="Arial" w:hAnsi="Times New Roman"/>
          <w:sz w:val="24"/>
          <w:szCs w:val="24"/>
        </w:rPr>
        <w:t xml:space="preserve"> </w:t>
      </w:r>
      <w:r w:rsidRPr="00072908">
        <w:rPr>
          <w:rFonts w:ascii="Times New Roman" w:hAnsi="Times New Roman"/>
          <w:sz w:val="24"/>
          <w:szCs w:val="24"/>
        </w:rPr>
        <w:t>,</w:t>
      </w:r>
      <w:proofErr w:type="gramEnd"/>
      <w:r w:rsidRPr="00072908">
        <w:rPr>
          <w:rFonts w:ascii="Times New Roman" w:hAnsi="Times New Roman"/>
          <w:sz w:val="24"/>
          <w:szCs w:val="24"/>
        </w:rPr>
        <w:t xml:space="preserve"> нормативных правовых актов </w:t>
      </w:r>
      <w:r w:rsidR="001D3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hAnsi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hAnsi="Times New Roman"/>
          <w:sz w:val="24"/>
          <w:szCs w:val="24"/>
        </w:rPr>
        <w:t xml:space="preserve"> городского поселения  </w:t>
      </w:r>
      <w:r w:rsidRPr="00072908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72908" w:rsidRPr="00072908" w:rsidRDefault="00072908" w:rsidP="00072908">
      <w:pPr>
        <w:pStyle w:val="ConsPlusDocList0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908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072908" w:rsidRPr="00072908" w:rsidRDefault="00072908" w:rsidP="00072908">
      <w:pPr>
        <w:pStyle w:val="ConsPlusDocList0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72908" w:rsidRPr="00072908" w:rsidRDefault="00072908" w:rsidP="0007290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072908">
        <w:rPr>
          <w:rFonts w:ascii="Times New Roman" w:eastAsia="Arial" w:hAnsi="Times New Roman" w:cs="Times New Roman"/>
          <w:sz w:val="24"/>
          <w:szCs w:val="24"/>
        </w:rPr>
        <w:t>контроля за</w:t>
      </w:r>
      <w:proofErr w:type="gramEnd"/>
      <w:r w:rsidRPr="00072908">
        <w:rPr>
          <w:rFonts w:ascii="Times New Roman" w:eastAsia="Arial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072908" w:rsidRP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  <w:proofErr w:type="gramEnd"/>
    </w:p>
    <w:p w:rsidR="00072908" w:rsidRPr="00072908" w:rsidRDefault="00072908" w:rsidP="001D3758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072908">
        <w:rPr>
          <w:rFonts w:ascii="Times New Roman" w:hAnsi="Times New Roman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1D3758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/>
          <w:sz w:val="24"/>
          <w:szCs w:val="24"/>
        </w:rPr>
        <w:t xml:space="preserve">, нормативных правовых актов </w:t>
      </w:r>
    </w:p>
    <w:p w:rsidR="00072908" w:rsidRPr="001D3758" w:rsidRDefault="00072908" w:rsidP="001D3758">
      <w:pPr>
        <w:tabs>
          <w:tab w:val="left" w:pos="1134"/>
        </w:tabs>
        <w:autoSpaceDE w:val="0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заместитель главы 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 </w:t>
      </w:r>
      <w:r w:rsidRPr="00072908">
        <w:rPr>
          <w:rFonts w:ascii="Times New Roman" w:hAnsi="Times New Roman" w:cs="Times New Roman"/>
          <w:sz w:val="24"/>
          <w:szCs w:val="24"/>
        </w:rPr>
        <w:t>виновных лиц к ответственности в соответствии с действующим законодательством Российской осуществляет привлечение Федерации.</w:t>
      </w:r>
    </w:p>
    <w:p w:rsidR="00072908" w:rsidRPr="00072908" w:rsidRDefault="00072908" w:rsidP="00072908">
      <w:pPr>
        <w:pStyle w:val="ConsPlusDocLis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908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</w:t>
      </w:r>
      <w:r w:rsidRPr="00072908">
        <w:rPr>
          <w:rFonts w:ascii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072908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072908" w:rsidRP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ации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08" w:rsidRPr="00072908" w:rsidRDefault="00072908" w:rsidP="001D3758">
      <w:pPr>
        <w:autoSpaceDE w:val="0"/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>требованиями законодательства.</w:t>
      </w:r>
    </w:p>
    <w:p w:rsidR="00072908" w:rsidRPr="00072908" w:rsidRDefault="00072908" w:rsidP="00072908">
      <w:pPr>
        <w:pStyle w:val="ConsPlusDocList0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0729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290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072908" w:rsidRPr="001D3758" w:rsidRDefault="00072908" w:rsidP="001D375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заместителя главы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 с просьбой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опроведении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072908" w:rsidRPr="00072908" w:rsidRDefault="00072908" w:rsidP="00072908">
      <w:pPr>
        <w:pStyle w:val="ConsPlusDocLis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2908" w:rsidRPr="001D3758" w:rsidRDefault="00072908" w:rsidP="00072908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D37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Д</w:t>
      </w:r>
      <w:r w:rsidRPr="001D3758">
        <w:rPr>
          <w:rFonts w:ascii="Times New Roman" w:eastAsia="Arial" w:hAnsi="Times New Roman" w:cs="Times New Roman"/>
          <w:b/>
          <w:sz w:val="24"/>
          <w:szCs w:val="24"/>
        </w:rPr>
        <w:t>осудебный (внесудебный) порядок обжалования решений</w:t>
      </w:r>
    </w:p>
    <w:p w:rsidR="00072908" w:rsidRPr="001D3758" w:rsidRDefault="00072908" w:rsidP="00072908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D3758">
        <w:rPr>
          <w:rFonts w:ascii="Times New Roman" w:eastAsia="Arial" w:hAnsi="Times New Roman" w:cs="Times New Roman"/>
          <w:b/>
          <w:sz w:val="24"/>
          <w:szCs w:val="24"/>
        </w:rPr>
        <w:t xml:space="preserve">и действий (бездействия) главы местной </w:t>
      </w:r>
      <w:r w:rsidRPr="001D3758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администрации,</w:t>
      </w:r>
    </w:p>
    <w:p w:rsidR="00072908" w:rsidRPr="001D3758" w:rsidRDefault="00072908" w:rsidP="001D3758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D375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1D3758" w:rsidRPr="001D375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3758" w:rsidRPr="001D375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 w:rsidRPr="001D3758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1D3758" w:rsidRPr="001D3758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Pr="001D3758">
        <w:rPr>
          <w:rFonts w:ascii="Times New Roman" w:eastAsia="Arial" w:hAnsi="Times New Roman" w:cs="Times New Roman"/>
          <w:b/>
          <w:sz w:val="24"/>
          <w:szCs w:val="24"/>
        </w:rPr>
        <w:t>а также должностных лиц, муниципальных служащих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1D3758" w:rsidRDefault="00072908" w:rsidP="001D375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ее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должностных лиц, муниципальных служащих при предоставлении муниципальной услуги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="001D37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2908" w:rsidRPr="00072908" w:rsidRDefault="00072908" w:rsidP="00072908">
      <w:pPr>
        <w:pStyle w:val="ConsPlusDocLis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072908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proofErr w:type="spellStart"/>
      <w:r w:rsidR="001D3758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072908" w:rsidRPr="00072908" w:rsidRDefault="00072908" w:rsidP="001D3758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072908">
        <w:rPr>
          <w:rFonts w:ascii="Times New Roman" w:hAnsi="Times New Roman"/>
          <w:sz w:val="24"/>
          <w:szCs w:val="24"/>
        </w:rPr>
        <w:t>5.2.6. т</w:t>
      </w:r>
      <w:r w:rsidRPr="00072908">
        <w:rPr>
          <w:rFonts w:ascii="Times New Roman" w:eastAsia="Arial" w:hAnsi="Times New Roman"/>
          <w:sz w:val="24"/>
          <w:szCs w:val="24"/>
        </w:rPr>
        <w:t xml:space="preserve"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proofErr w:type="spellStart"/>
      <w:r w:rsidR="001D3758">
        <w:rPr>
          <w:rFonts w:ascii="Times New Roman" w:eastAsia="Arial" w:hAnsi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eastAsia="Arial" w:hAnsi="Times New Roman"/>
          <w:sz w:val="24"/>
          <w:szCs w:val="24"/>
        </w:rPr>
        <w:t xml:space="preserve"> городского поселения</w:t>
      </w:r>
    </w:p>
    <w:p w:rsidR="00072908" w:rsidRPr="001D3758" w:rsidRDefault="00072908" w:rsidP="001D375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72908">
        <w:rPr>
          <w:rFonts w:ascii="Times New Roman" w:hAnsi="Times New Roman" w:cs="Times New Roman"/>
          <w:sz w:val="24"/>
          <w:szCs w:val="24"/>
        </w:rPr>
        <w:t xml:space="preserve">5.2.7. отказ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рации 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72908">
        <w:rPr>
          <w:rFonts w:ascii="Times New Roman" w:hAnsi="Times New Roman" w:cs="Times New Roman"/>
          <w:sz w:val="24"/>
          <w:szCs w:val="24"/>
        </w:rPr>
        <w:t xml:space="preserve"> в исправлении допущенных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72908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072908">
        <w:rPr>
          <w:rFonts w:ascii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072908" w:rsidRP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072908">
        <w:rPr>
          <w:rFonts w:ascii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услуги,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главе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поселения.</w:t>
      </w:r>
    </w:p>
    <w:p w:rsidR="00072908" w:rsidRPr="00072908" w:rsidRDefault="00072908" w:rsidP="0007290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eastAsia="Arial" w:hAnsi="Times New Roman"/>
          <w:color w:val="000000"/>
          <w:sz w:val="24"/>
          <w:szCs w:val="24"/>
        </w:rPr>
        <w:t xml:space="preserve">Обжалование уведомления о невозможности </w:t>
      </w:r>
      <w:r w:rsidRPr="00072908">
        <w:rPr>
          <w:rFonts w:ascii="Times New Roman" w:hAnsi="Times New Roman"/>
          <w:sz w:val="24"/>
          <w:szCs w:val="24"/>
        </w:rPr>
        <w:t>подготовки</w:t>
      </w:r>
      <w:r w:rsidRPr="00072908">
        <w:rPr>
          <w:rFonts w:ascii="Times New Roman" w:eastAsia="Arial" w:hAnsi="Times New Roman"/>
          <w:color w:val="000000"/>
          <w:sz w:val="24"/>
          <w:szCs w:val="24"/>
        </w:rPr>
        <w:t xml:space="preserve"> ГПЗУ (с 13.04.2016 </w:t>
      </w:r>
      <w:r w:rsidRPr="00072908">
        <w:rPr>
          <w:rFonts w:ascii="Times New Roman" w:hAnsi="Times New Roman"/>
          <w:sz w:val="24"/>
          <w:szCs w:val="24"/>
        </w:rPr>
        <w:t xml:space="preserve">Федеральным </w:t>
      </w:r>
      <w:hyperlink r:id="rId13" w:history="1">
        <w:r w:rsidRPr="00072908">
          <w:rPr>
            <w:rFonts w:ascii="Times New Roman" w:hAnsi="Times New Roman"/>
            <w:sz w:val="24"/>
            <w:szCs w:val="24"/>
          </w:rPr>
          <w:t>законом</w:t>
        </w:r>
      </w:hyperlink>
      <w:r w:rsidRPr="00072908">
        <w:rPr>
          <w:rFonts w:ascii="Times New Roman" w:hAnsi="Times New Roman"/>
          <w:sz w:val="24"/>
          <w:szCs w:val="24"/>
        </w:rPr>
        <w:t xml:space="preserve"> от 13.07.2015 № 250-ФЗ) </w:t>
      </w:r>
      <w:r w:rsidRPr="00072908">
        <w:rPr>
          <w:rFonts w:ascii="Times New Roman" w:eastAsia="Arial" w:hAnsi="Times New Roman"/>
          <w:color w:val="000000"/>
          <w:sz w:val="24"/>
          <w:szCs w:val="24"/>
        </w:rPr>
        <w:t xml:space="preserve">в соответствии с частью 3.2 статьи 11.2 Федерального закона от 27.07.2010 № 210-ФЗ </w:t>
      </w:r>
      <w:r w:rsidRPr="00072908">
        <w:rPr>
          <w:rFonts w:ascii="Times New Roman" w:hAnsi="Times New Roman"/>
          <w:sz w:val="24"/>
          <w:szCs w:val="24"/>
        </w:rPr>
        <w:t xml:space="preserve">может осуществляться в порядке, установленном данной статьей, либо в порядке, установленном антимонопольным законодательством </w:t>
      </w:r>
      <w:r w:rsidRPr="00072908">
        <w:rPr>
          <w:rFonts w:ascii="Times New Roman" w:hAnsi="Times New Roman"/>
          <w:sz w:val="24"/>
          <w:szCs w:val="24"/>
        </w:rPr>
        <w:lastRenderedPageBreak/>
        <w:t>Российской Федерации, в антимонопольном органе.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072908" w:rsidRPr="00072908" w:rsidRDefault="00072908" w:rsidP="001D375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5.4.1. наименование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072908">
        <w:rPr>
          <w:rFonts w:ascii="Times New Roman" w:hAnsi="Times New Roman" w:cs="Times New Roman"/>
          <w:sz w:val="24"/>
          <w:szCs w:val="24"/>
        </w:rPr>
        <w:t xml:space="preserve">, </w:t>
      </w:r>
      <w:r w:rsidRPr="00072908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072908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908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2908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072908">
        <w:rPr>
          <w:rFonts w:ascii="Times New Roman" w:eastAsia="Arial" w:hAnsi="Times New Roman" w:cs="Times New Roman"/>
          <w:sz w:val="24"/>
          <w:szCs w:val="24"/>
        </w:rPr>
        <w:t>: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2908" w:rsidRP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="001D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758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1D375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 по адресу ее нахождения, указанного в </w:t>
      </w: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 xml:space="preserve">. 1.3.1, </w:t>
      </w:r>
      <w:r w:rsidR="001D3758">
        <w:rPr>
          <w:rFonts w:ascii="Times New Roman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072908" w:rsidRPr="00072908" w:rsidRDefault="00072908" w:rsidP="00072908">
      <w:pPr>
        <w:pStyle w:val="ConsPlusDocList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908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В электронном виде жалоба может быть подана заявителем посредством:</w:t>
      </w:r>
    </w:p>
    <w:p w:rsidR="00072908" w:rsidRPr="001D3758" w:rsidRDefault="00072908" w:rsidP="001D375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072908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1D3758" w:rsidRPr="00461365">
          <w:rPr>
            <w:rStyle w:val="af4"/>
            <w:rFonts w:ascii="Times New Roman" w:hAnsi="Times New Roman" w:cs="Times New Roman"/>
            <w:sz w:val="24"/>
            <w:szCs w:val="24"/>
          </w:rPr>
          <w:t>www.</w:t>
        </w:r>
        <w:r w:rsidR="001D3758" w:rsidRPr="0046136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admsheregesh</w:t>
        </w:r>
        <w:r w:rsidR="001D3758" w:rsidRPr="00461365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1D3758" w:rsidRPr="0046136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my</w:t>
        </w:r>
        <w:r w:rsidR="001D3758" w:rsidRPr="00461365">
          <w:rPr>
            <w:rStyle w:val="af4"/>
            <w:rFonts w:ascii="Times New Roman" w:hAnsi="Times New Roman" w:cs="Times New Roman"/>
            <w:sz w:val="24"/>
            <w:szCs w:val="24"/>
          </w:rPr>
          <w:t>1.</w:t>
        </w:r>
        <w:r w:rsidR="001D3758" w:rsidRPr="0046136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3758" w:rsidRP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7290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072908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072908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072908">
        <w:rPr>
          <w:rStyle w:val="af4"/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</w:t>
      </w:r>
      <w:r w:rsidRPr="00072908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072908" w:rsidRPr="001D3758" w:rsidRDefault="00072908" w:rsidP="001D3758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72908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07290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</w:t>
      </w:r>
      <w:proofErr w:type="spellStart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Шерегешского</w:t>
      </w:r>
      <w:proofErr w:type="spellEnd"/>
      <w:r w:rsidR="001D375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</w:t>
      </w:r>
    </w:p>
    <w:p w:rsidR="00072908" w:rsidRPr="00072908" w:rsidRDefault="00072908" w:rsidP="001D375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5.5.</w:t>
      </w:r>
      <w:r w:rsidRPr="000729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2908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072908" w:rsidRPr="00AD53F6" w:rsidRDefault="00072908" w:rsidP="00AD53F6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072908" w:rsidRPr="00AD53F6" w:rsidRDefault="00AD53F6" w:rsidP="00AD53F6">
      <w:pPr>
        <w:autoSpaceDE w:val="0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1D3758">
        <w:rPr>
          <w:rFonts w:ascii="Times New Roman" w:eastAsia="Arial" w:hAnsi="Times New Roman" w:cs="Times New Roman"/>
          <w:sz w:val="24"/>
          <w:szCs w:val="24"/>
        </w:rPr>
        <w:t>5.6. Осно</w:t>
      </w:r>
      <w:r w:rsidR="00072908" w:rsidRPr="00072908">
        <w:rPr>
          <w:rFonts w:ascii="Times New Roman" w:eastAsia="Arial" w:hAnsi="Times New Roman" w:cs="Times New Roman"/>
          <w:sz w:val="24"/>
          <w:szCs w:val="24"/>
        </w:rPr>
        <w:t>вания для приостановления рассмотрения жалобы не предусмотрены.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908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 xml:space="preserve">в) </w:t>
      </w:r>
      <w:r w:rsidRPr="00072908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90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2908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72908" w:rsidRPr="00072908" w:rsidRDefault="00072908" w:rsidP="00AD53F6">
      <w:pPr>
        <w:autoSpaceDE w:val="0"/>
        <w:spacing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072908" w:rsidRPr="00072908" w:rsidRDefault="00072908" w:rsidP="00072908">
      <w:pPr>
        <w:autoSpaceDE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br w:type="page"/>
      </w:r>
      <w:r w:rsidRPr="0007290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к типовому административному регламенту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«Предоставление градостроительного плана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земельного участка»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  (примерная форма)</w:t>
      </w:r>
    </w:p>
    <w:p w:rsidR="00072908" w:rsidRPr="00072908" w:rsidRDefault="00072908" w:rsidP="0007290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12"/>
        <w:tblW w:w="52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3"/>
      </w:tblGrid>
      <w:tr w:rsidR="00072908" w:rsidRPr="00072908" w:rsidTr="009554E2">
        <w:trPr>
          <w:trHeight w:val="4350"/>
        </w:trPr>
        <w:tc>
          <w:tcPr>
            <w:tcW w:w="6407" w:type="dxa"/>
          </w:tcPr>
          <w:p w:rsidR="00072908" w:rsidRPr="00072908" w:rsidRDefault="00072908" w:rsidP="009554E2">
            <w:pPr>
              <w:pStyle w:val="afa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072908" w:rsidRPr="00072908" w:rsidRDefault="00072908" w:rsidP="009554E2">
            <w:pPr>
              <w:pStyle w:val="afa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Главе_______________________________________</w:t>
            </w:r>
          </w:p>
          <w:p w:rsidR="00072908" w:rsidRPr="00072908" w:rsidRDefault="00072908" w:rsidP="009554E2">
            <w:pPr>
              <w:pStyle w:val="afa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муниципального образования)</w:t>
            </w:r>
          </w:p>
          <w:p w:rsidR="00072908" w:rsidRPr="00072908" w:rsidRDefault="00072908" w:rsidP="009554E2">
            <w:pPr>
              <w:pStyle w:val="afa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от _________________________________________</w:t>
            </w:r>
          </w:p>
          <w:p w:rsidR="00072908" w:rsidRPr="00072908" w:rsidRDefault="00072908" w:rsidP="009554E2">
            <w:pPr>
              <w:pStyle w:val="afa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072908" w:rsidRPr="00072908" w:rsidRDefault="00072908" w:rsidP="009554E2">
            <w:pPr>
              <w:pStyle w:val="afa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eastAsia="ru-RU"/>
              </w:rPr>
              <w:t>(Ф.И.О гражданина полностью, Ф.И.О. индивидуального предпринимателя (ИП) полностью или наименование ИП полное, должность и Ф.И.О. полностью представителя юридического лица (ЮЛ) и полное наименование)</w:t>
            </w:r>
          </w:p>
          <w:p w:rsidR="00072908" w:rsidRPr="00072908" w:rsidRDefault="00072908" w:rsidP="009554E2">
            <w:pPr>
              <w:pStyle w:val="afa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072908" w:rsidRPr="00072908" w:rsidRDefault="00072908" w:rsidP="009554E2">
            <w:pPr>
              <w:pStyle w:val="afa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072908" w:rsidRPr="00072908" w:rsidRDefault="00072908" w:rsidP="009554E2">
            <w:pPr>
              <w:pStyle w:val="afa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vertAlign w:val="superscript"/>
                <w:lang w:eastAsia="ru-RU"/>
              </w:rPr>
              <w:t>(адрес проживания гражданина, местонахождение ИП, ЮЛ)</w:t>
            </w:r>
          </w:p>
          <w:p w:rsidR="00072908" w:rsidRPr="00072908" w:rsidRDefault="00072908" w:rsidP="009554E2">
            <w:pPr>
              <w:pStyle w:val="afa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(контактный телефон, адрес электронной почты, почтовый адрес)</w:t>
            </w:r>
          </w:p>
        </w:tc>
      </w:tr>
    </w:tbl>
    <w:p w:rsidR="00072908" w:rsidRPr="00072908" w:rsidRDefault="00072908" w:rsidP="0007290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Заявление </w:t>
      </w:r>
    </w:p>
    <w:p w:rsidR="00072908" w:rsidRPr="00072908" w:rsidRDefault="00072908" w:rsidP="000729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о предоставлении градостроительного плана земельного участка</w:t>
      </w:r>
    </w:p>
    <w:p w:rsidR="00072908" w:rsidRPr="00072908" w:rsidRDefault="00072908" w:rsidP="00072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Прошу предоставить мне градостроительный план земельного участка с кадастровым номером __________________________________________________________________(ГПЗУ), </w:t>
      </w: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с расположенными на нем объектами недвижимости ___________________________________</w:t>
      </w:r>
    </w:p>
    <w:p w:rsidR="00072908" w:rsidRPr="00072908" w:rsidRDefault="00072908" w:rsidP="00072908">
      <w:pPr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 </w:t>
      </w:r>
      <w:r w:rsidRPr="000729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объектов, с указанием принадлежности к объектам культурного наследия (в случае наличия информации)</w:t>
      </w:r>
      <w:proofErr w:type="gramEnd"/>
    </w:p>
    <w:p w:rsidR="00072908" w:rsidRPr="00072908" w:rsidRDefault="00072908" w:rsidP="000729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Описание   местоположения   проектируемого  объекта  на  земельном  участке</w:t>
      </w:r>
    </w:p>
    <w:p w:rsidR="00072908" w:rsidRPr="00072908" w:rsidRDefault="00072908" w:rsidP="000729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(объекта капитального строительства) _______________________________________________</w:t>
      </w:r>
    </w:p>
    <w:p w:rsidR="00072908" w:rsidRPr="00072908" w:rsidRDefault="00072908" w:rsidP="000729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__________________________20___г.</w:t>
      </w: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(дата)</w:t>
      </w:r>
    </w:p>
    <w:p w:rsidR="00072908" w:rsidRPr="00072908" w:rsidRDefault="00072908" w:rsidP="00072908">
      <w:pPr>
        <w:tabs>
          <w:tab w:val="left" w:pos="567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62"/>
        <w:tblW w:w="9828" w:type="dxa"/>
        <w:tblLayout w:type="fixed"/>
        <w:tblLook w:val="01E0"/>
      </w:tblPr>
      <w:tblGrid>
        <w:gridCol w:w="3716"/>
        <w:gridCol w:w="3436"/>
        <w:gridCol w:w="2676"/>
      </w:tblGrid>
      <w:tr w:rsidR="00072908" w:rsidRPr="00072908" w:rsidTr="009554E2">
        <w:trPr>
          <w:trHeight w:val="1441"/>
        </w:trPr>
        <w:tc>
          <w:tcPr>
            <w:tcW w:w="3716" w:type="dxa"/>
          </w:tcPr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(должность </w:t>
            </w:r>
            <w:proofErr w:type="gramEnd"/>
          </w:p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представителя ЮЛ, реквизиты доверенности)</w:t>
            </w:r>
          </w:p>
        </w:tc>
        <w:tc>
          <w:tcPr>
            <w:tcW w:w="3436" w:type="dxa"/>
          </w:tcPr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 гражданина, ИП, представителя ЮЛ)</w:t>
            </w:r>
          </w:p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072908" w:rsidRPr="00072908" w:rsidRDefault="00072908" w:rsidP="00955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(инициалы, фамилия)</w:t>
            </w:r>
          </w:p>
          <w:p w:rsidR="00072908" w:rsidRPr="00072908" w:rsidRDefault="00072908" w:rsidP="00955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908" w:rsidRPr="00072908" w:rsidRDefault="00072908" w:rsidP="00955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br w:type="page"/>
      </w:r>
      <w:r w:rsidRPr="0007290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к типовому административному регламенту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«Предоставление градостроительного плана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земельного участка»</w:t>
      </w:r>
    </w:p>
    <w:p w:rsidR="00072908" w:rsidRPr="00072908" w:rsidRDefault="00072908" w:rsidP="00072908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БЛОК-СХЕМА</w:t>
      </w:r>
    </w:p>
    <w:p w:rsidR="00072908" w:rsidRPr="00072908" w:rsidRDefault="00072908" w:rsidP="00072908">
      <w:pPr>
        <w:tabs>
          <w:tab w:val="left" w:pos="1134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072908" w:rsidRPr="00072908" w:rsidRDefault="00072908" w:rsidP="00072908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AE0E19" w:rsidP="000729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15pt;margin-top:14.2pt;width:447.5pt;height:21.2pt;z-index:251660288;mso-wrap-distance-left:9.05pt;mso-wrap-distance-right:9.05pt">
            <v:fill color2="black"/>
            <v:textbox style="mso-next-textbox:#_x0000_s1027" inset="0,0,0,0">
              <w:txbxContent>
                <w:p w:rsidR="00072908" w:rsidRPr="002B29A9" w:rsidRDefault="00072908" w:rsidP="00072908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рием и регистрация заявления</w:t>
                  </w:r>
                </w:p>
                <w:p w:rsidR="00072908" w:rsidRDefault="00072908" w:rsidP="00072908">
                  <w:pPr>
                    <w:jc w:val="center"/>
                  </w:pPr>
                </w:p>
              </w:txbxContent>
            </v:textbox>
          </v:shape>
        </w:pict>
      </w: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AE0E19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63360" from="236.65pt,7.8pt" to="236.65pt,29.15pt" strokeweight=".26mm">
            <v:stroke joinstyle="miter"/>
          </v:line>
        </w:pict>
      </w: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AE0E19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12.4pt;margin-top:1.55pt;width:447.5pt;height:44.9pt;z-index:251667456;mso-wrap-distance-left:9.05pt;mso-wrap-distance-right:9.05pt">
            <v:fill color2="black"/>
            <v:textbox style="mso-next-textbox:#_x0000_s1034" inset="0,0,0,0">
              <w:txbxContent>
                <w:p w:rsidR="00072908" w:rsidRPr="00A04DE1" w:rsidRDefault="00072908" w:rsidP="00072908">
                  <w:pPr>
                    <w:jc w:val="center"/>
                    <w:rPr>
                      <w:szCs w:val="24"/>
                    </w:rPr>
                  </w:pP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и запросов в органы, указанные в </w:t>
                  </w:r>
                  <w:proofErr w:type="spellStart"/>
                  <w:r>
                    <w:rPr>
                      <w:rFonts w:eastAsia="Arial"/>
                      <w:sz w:val="24"/>
                      <w:szCs w:val="24"/>
                    </w:rPr>
                    <w:t>пп</w:t>
                  </w:r>
                  <w:proofErr w:type="spellEnd"/>
                  <w:r>
                    <w:rPr>
                      <w:rFonts w:eastAsia="Arial"/>
                      <w:sz w:val="24"/>
                      <w:szCs w:val="24"/>
                    </w:rPr>
                    <w:t xml:space="preserve">. 2.6.2.3 настоящего административного регламента, </w:t>
                  </w:r>
                  <w:r w:rsidRPr="00C97162">
                    <w:rPr>
                      <w:rFonts w:eastAsia="Arial"/>
                      <w:sz w:val="24"/>
                      <w:szCs w:val="24"/>
                    </w:rPr>
                    <w:t xml:space="preserve">и получение 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сведений и </w:t>
                  </w:r>
                  <w:r w:rsidRPr="00C97162">
                    <w:rPr>
                      <w:rFonts w:eastAsia="Arial"/>
                      <w:sz w:val="24"/>
                      <w:szCs w:val="24"/>
                    </w:rPr>
                    <w:t>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AE0E19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69504" from="392.15pt,4pt" to="392.15pt,28.25pt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8480" from="134.2pt,4pt" to="134.2pt,28.25pt" strokeweight=".26mm">
            <v:stroke joinstyle="miter"/>
          </v:line>
        </w:pict>
      </w:r>
    </w:p>
    <w:p w:rsidR="00072908" w:rsidRPr="00072908" w:rsidRDefault="00AE0E19" w:rsidP="00072908">
      <w:pPr>
        <w:autoSpaceDE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E0E19"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12.4pt;margin-top:14.05pt;width:315.9pt;height:128.1pt;z-index:251662336;mso-wrap-distance-left:9.05pt;mso-wrap-distance-right:9.05pt">
            <v:fill color2="black"/>
            <v:textbox style="mso-next-textbox:#_x0000_s1029" inset="0,0,0,0">
              <w:txbxContent>
                <w:p w:rsidR="00072908" w:rsidRDefault="00072908" w:rsidP="000729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в случае получения 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>из филиала ФГБУ «Федеральная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 xml:space="preserve">кадастровая палата </w:t>
                  </w:r>
                  <w:r w:rsidRPr="00BD0C2D">
                    <w:rPr>
                      <w:sz w:val="24"/>
                      <w:szCs w:val="24"/>
                    </w:rPr>
                    <w:t xml:space="preserve"> Федеральной службы государственной регистрации, кадастра и картографии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>» по Кемеровской области</w:t>
                  </w:r>
                  <w:r w:rsidRPr="00930FD8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отказа в предоставлении сведений из государственного кадастра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недвижимости ввиду отсутствия запрашиваемых сведений, в том числе сведений о границах земельного участка</w:t>
                  </w:r>
                  <w:r>
                    <w:rPr>
                      <w:sz w:val="24"/>
                      <w:szCs w:val="24"/>
                    </w:rPr>
                    <w:t xml:space="preserve"> - подготовка уведомления о невозможности подготовки ГПЗУ </w:t>
                  </w:r>
                </w:p>
                <w:p w:rsidR="00072908" w:rsidRDefault="00072908" w:rsidP="00072908">
                  <w:pPr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</w:rPr>
                    <w:t>и предоставление его заявителю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  <w:r w:rsidRPr="00AE0E19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335.8pt;margin-top:14.05pt;width:124.85pt;height:49.5pt;z-index:251670528;mso-wrap-distance-left:9.05pt;mso-wrap-distance-right:9.05pt">
            <v:fill color2="black"/>
            <v:textbox style="mso-next-textbox:#_x0000_s1037" inset="0,0,0,0">
              <w:txbxContent>
                <w:p w:rsidR="00072908" w:rsidRPr="002B29A9" w:rsidRDefault="00072908" w:rsidP="00072908">
                  <w:pPr>
                    <w:jc w:val="center"/>
                    <w:rPr>
                      <w:sz w:val="24"/>
                      <w:szCs w:val="24"/>
                    </w:rPr>
                  </w:pPr>
                  <w:r w:rsidRPr="001B7DDF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и регистрация ГПЗУ</w:t>
                  </w:r>
                </w:p>
                <w:p w:rsidR="00072908" w:rsidRDefault="00072908" w:rsidP="00072908"/>
              </w:txbxContent>
            </v:textbox>
          </v:shape>
        </w:pict>
      </w: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AE0E19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64384" from="392.15pt,6.95pt" to="392.15pt,101.85pt" strokeweight=".26mm">
            <v:stroke joinstyle="miter"/>
          </v:line>
        </w:pict>
      </w: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072908" w:rsidRPr="00072908" w:rsidRDefault="00072908" w:rsidP="00072908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AE0E19" w:rsidP="00072908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13.15pt;margin-top:2.7pt;width:445.6pt;height:46.3pt;z-index:251665408;mso-wrap-distance-left:9.05pt;mso-wrap-distance-right:9.05pt">
            <v:fill opacity="0" color2="black"/>
            <v:textbox style="mso-next-textbox:#_x0000_s1032" inset="0,0,0,0">
              <w:txbxContent>
                <w:p w:rsidR="00072908" w:rsidRDefault="00072908" w:rsidP="0007290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____________________________________</w:t>
                  </w:r>
                </w:p>
                <w:p w:rsidR="00072908" w:rsidRPr="009F3F3E" w:rsidRDefault="00072908" w:rsidP="0007290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                                                                                                 (наименование муниципального образования)</w:t>
                  </w:r>
                </w:p>
                <w:p w:rsidR="00072908" w:rsidRPr="002B29A9" w:rsidRDefault="00072908" w:rsidP="0007290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б утверждении ГПЗУ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072908" w:rsidRPr="002B29A9" w:rsidRDefault="00072908" w:rsidP="0007290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072908" w:rsidRPr="00072908" w:rsidRDefault="00072908" w:rsidP="00072908">
      <w:pPr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AE0E19" w:rsidP="00072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z-index:251666432" from="233.15pt,6.55pt" to="233.15pt,29.05pt" strokeweight=".26mm">
            <v:stroke joinstyle="miter"/>
          </v:line>
        </w:pict>
      </w:r>
    </w:p>
    <w:p w:rsidR="00072908" w:rsidRPr="00072908" w:rsidRDefault="00072908" w:rsidP="00072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AE0E19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18.8pt;margin-top:.7pt;width:441.85pt;height:69.55pt;z-index:251661312;mso-wrap-distance-left:9.05pt;mso-wrap-distance-right:9.05pt">
            <v:fill opacity="0" color2="black"/>
            <v:textbox style="mso-next-textbox:#_x0000_s1028" inset="0,0,0,0">
              <w:txbxContent>
                <w:p w:rsidR="00072908" w:rsidRDefault="00072908" w:rsidP="0007290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предоставление заявителю ГПЗУ, </w:t>
                  </w:r>
                  <w:proofErr w:type="gramStart"/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>утвержденного</w:t>
                  </w:r>
                  <w:proofErr w:type="gramEnd"/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постановлени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ем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администрации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____________________________________</w:t>
                  </w:r>
                </w:p>
                <w:p w:rsidR="00072908" w:rsidRPr="009F3F3E" w:rsidRDefault="00072908" w:rsidP="0007290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       (наименование муниципального образования)</w:t>
                  </w:r>
                </w:p>
                <w:p w:rsidR="00072908" w:rsidRPr="002B29A9" w:rsidRDefault="00072908" w:rsidP="00072908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072908" w:rsidRPr="00072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tabs>
          <w:tab w:val="left" w:pos="1134"/>
        </w:tabs>
        <w:autoSpaceDE w:val="0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812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72908" w:rsidRPr="00072908" w:rsidRDefault="00072908" w:rsidP="00072908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к типовому административному регламенту</w:t>
      </w:r>
    </w:p>
    <w:p w:rsidR="00072908" w:rsidRPr="00072908" w:rsidRDefault="00072908" w:rsidP="00072908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72908" w:rsidRPr="00072908" w:rsidRDefault="00072908" w:rsidP="00072908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«Предоставление градостроительного плана</w:t>
      </w:r>
    </w:p>
    <w:p w:rsidR="00072908" w:rsidRPr="00072908" w:rsidRDefault="00072908" w:rsidP="00072908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072908">
        <w:rPr>
          <w:rFonts w:ascii="Times New Roman" w:hAnsi="Times New Roman"/>
          <w:sz w:val="24"/>
          <w:szCs w:val="24"/>
        </w:rPr>
        <w:t>земельного участка»</w:t>
      </w:r>
    </w:p>
    <w:p w:rsidR="00072908" w:rsidRPr="00072908" w:rsidRDefault="00072908" w:rsidP="00072908">
      <w:pPr>
        <w:tabs>
          <w:tab w:val="left" w:pos="5670"/>
        </w:tabs>
        <w:ind w:left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tabs>
          <w:tab w:val="left" w:pos="5670"/>
        </w:tabs>
        <w:ind w:left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(примерная форма)</w:t>
      </w:r>
    </w:p>
    <w:p w:rsidR="00072908" w:rsidRPr="00072908" w:rsidRDefault="00072908" w:rsidP="0007290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072908" w:rsidRPr="00072908" w:rsidTr="009554E2">
        <w:tc>
          <w:tcPr>
            <w:tcW w:w="5069" w:type="dxa"/>
          </w:tcPr>
          <w:p w:rsidR="00072908" w:rsidRPr="00072908" w:rsidRDefault="00072908" w:rsidP="009554E2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08">
              <w:rPr>
                <w:rFonts w:ascii="Times New Roman" w:hAnsi="Times New Roman"/>
                <w:sz w:val="24"/>
                <w:szCs w:val="24"/>
              </w:rPr>
              <w:t>Бланк письма администрации ____________________________________</w:t>
            </w:r>
          </w:p>
          <w:p w:rsidR="00072908" w:rsidRPr="00072908" w:rsidRDefault="00072908" w:rsidP="009554E2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72908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  <w:tc>
          <w:tcPr>
            <w:tcW w:w="5069" w:type="dxa"/>
          </w:tcPr>
          <w:p w:rsidR="00072908" w:rsidRPr="00072908" w:rsidRDefault="00072908" w:rsidP="009554E2">
            <w:pPr>
              <w:ind w:firstLine="17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072908" w:rsidRPr="00072908" w:rsidRDefault="00072908" w:rsidP="009554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(Ф.И.О. гражданина полностью, Ф.И.О.</w:t>
            </w:r>
            <w:proofErr w:type="gramEnd"/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индивидуального предпринимателя (ИП) полностью</w:t>
            </w:r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или наименование ИП полное, должность и Ф.И.О.</w:t>
            </w:r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полностью представителя юридического лица</w:t>
            </w:r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(ЮЛ) и полное наименование)</w:t>
            </w:r>
            <w:proofErr w:type="gramEnd"/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lastRenderedPageBreak/>
              <w:t>(адрес проживания гражданина, местонахождение</w:t>
            </w:r>
            <w:proofErr w:type="gramEnd"/>
          </w:p>
          <w:p w:rsidR="00072908" w:rsidRPr="00072908" w:rsidRDefault="00072908" w:rsidP="009554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0729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ИП, ЮЛ; адрес электронной почты)</w:t>
            </w:r>
            <w:proofErr w:type="gramEnd"/>
          </w:p>
          <w:p w:rsidR="00072908" w:rsidRPr="00072908" w:rsidRDefault="00072908" w:rsidP="009554E2">
            <w:pPr>
              <w:pStyle w:val="ConsPlusNormal"/>
              <w:tabs>
                <w:tab w:val="left" w:pos="5812"/>
              </w:tabs>
              <w:ind w:firstLine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908" w:rsidRPr="00072908" w:rsidRDefault="00072908" w:rsidP="0007290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072908" w:rsidRPr="00072908" w:rsidRDefault="00072908" w:rsidP="000729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>о невозможности подготовки градостроительного плана земельного участка</w:t>
      </w:r>
    </w:p>
    <w:p w:rsidR="00072908" w:rsidRPr="00072908" w:rsidRDefault="00072908" w:rsidP="0007290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numPr>
          <w:ilvl w:val="0"/>
          <w:numId w:val="2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908">
        <w:rPr>
          <w:rFonts w:ascii="Times New Roman" w:hAnsi="Times New Roman" w:cs="Times New Roman"/>
          <w:color w:val="000000"/>
          <w:sz w:val="24"/>
          <w:szCs w:val="24"/>
        </w:rPr>
        <w:t>В связи с отказом в предоставлении сведений из государственного кадастра недвижимости о земельном участке</w:t>
      </w:r>
      <w:proofErr w:type="gramEnd"/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___________________________ ввиду отсутствия сведений о земельном участке, что подтверждается ________________________________________________________________________________________________________________________________________________________________,</w:t>
      </w: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908"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proofErr w:type="gramEnd"/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прилагается, уведомляем Вас о невозможности подготовки  градостроительного плана земельного участка.</w:t>
      </w: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ab/>
        <w:t>2. В связи с отсутствием границ земельного участка с кадастровым номером ________________________, установленных в соответствии с законодательством, что подтверждается  _________________________________________________________________,</w:t>
      </w:r>
    </w:p>
    <w:p w:rsidR="00072908" w:rsidRPr="00072908" w:rsidRDefault="00072908" w:rsidP="00072908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908"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proofErr w:type="gramEnd"/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прилагается, уведомляем Вас о невозможности </w:t>
      </w:r>
      <w:r w:rsidRPr="0007290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плана указанного земельного участка.</w:t>
      </w:r>
    </w:p>
    <w:p w:rsidR="00072908" w:rsidRPr="00072908" w:rsidRDefault="00072908" w:rsidP="000729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Подтверждающие невозможность </w:t>
      </w:r>
      <w:r w:rsidRPr="00072908">
        <w:rPr>
          <w:rFonts w:ascii="Times New Roman" w:hAnsi="Times New Roman" w:cs="Times New Roman"/>
          <w:sz w:val="24"/>
          <w:szCs w:val="24"/>
        </w:rPr>
        <w:t>подготовки</w:t>
      </w: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 ГПЗУ  прилагаются на ____ листе (ах).</w:t>
      </w:r>
    </w:p>
    <w:p w:rsidR="00072908" w:rsidRPr="00072908" w:rsidRDefault="00072908" w:rsidP="00072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</w:rPr>
        <w:t xml:space="preserve">Глава _______________________              __________               ________________                               </w:t>
      </w: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290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(наименование муниципального образования)                       (подпись)                                     (инициалы, фамилия) </w:t>
      </w:r>
    </w:p>
    <w:p w:rsidR="00072908" w:rsidRPr="00072908" w:rsidRDefault="00072908" w:rsidP="00072908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072908" w:rsidRPr="00072908" w:rsidRDefault="00072908" w:rsidP="000729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08" w:rsidRPr="00072908" w:rsidRDefault="00072908" w:rsidP="00072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08" w:rsidRPr="00072908" w:rsidRDefault="00072908" w:rsidP="00072908">
      <w:pPr>
        <w:jc w:val="both"/>
        <w:rPr>
          <w:rFonts w:ascii="Times New Roman" w:hAnsi="Times New Roman" w:cs="Times New Roman"/>
          <w:sz w:val="24"/>
          <w:szCs w:val="24"/>
        </w:rPr>
      </w:pPr>
      <w:r w:rsidRPr="00072908">
        <w:rPr>
          <w:rFonts w:ascii="Times New Roman" w:hAnsi="Times New Roman" w:cs="Times New Roman"/>
          <w:sz w:val="24"/>
          <w:szCs w:val="24"/>
        </w:rPr>
        <w:br w:type="page"/>
      </w:r>
    </w:p>
    <w:p w:rsidR="00A77CE0" w:rsidRPr="00072908" w:rsidRDefault="00A77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77CE0" w:rsidRPr="00072908" w:rsidSect="004D70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6">
    <w:nsid w:val="6DDA1014"/>
    <w:multiLevelType w:val="hybridMultilevel"/>
    <w:tmpl w:val="4A8A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E0"/>
    <w:rsid w:val="000541C0"/>
    <w:rsid w:val="00072908"/>
    <w:rsid w:val="000912BD"/>
    <w:rsid w:val="000B4592"/>
    <w:rsid w:val="00156BED"/>
    <w:rsid w:val="00181655"/>
    <w:rsid w:val="001D3758"/>
    <w:rsid w:val="00337D98"/>
    <w:rsid w:val="003B5D90"/>
    <w:rsid w:val="004D703C"/>
    <w:rsid w:val="006A3677"/>
    <w:rsid w:val="006F3AAC"/>
    <w:rsid w:val="0089348E"/>
    <w:rsid w:val="008B2B7C"/>
    <w:rsid w:val="00944BA9"/>
    <w:rsid w:val="009B27DB"/>
    <w:rsid w:val="009F0CD2"/>
    <w:rsid w:val="00A77CE0"/>
    <w:rsid w:val="00AD53F6"/>
    <w:rsid w:val="00AE0E19"/>
    <w:rsid w:val="00AE7FAD"/>
    <w:rsid w:val="00BE63A6"/>
    <w:rsid w:val="00CF6482"/>
    <w:rsid w:val="00DB7754"/>
    <w:rsid w:val="00E02157"/>
    <w:rsid w:val="00E07E6F"/>
    <w:rsid w:val="00ED27E8"/>
    <w:rsid w:val="00FB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AD"/>
  </w:style>
  <w:style w:type="paragraph" w:styleId="1">
    <w:name w:val="heading 1"/>
    <w:basedOn w:val="a"/>
    <w:next w:val="a"/>
    <w:link w:val="10"/>
    <w:uiPriority w:val="9"/>
    <w:qFormat/>
    <w:rsid w:val="000729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7290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7290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90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7290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72908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0729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2908"/>
  </w:style>
  <w:style w:type="paragraph" w:styleId="a6">
    <w:name w:val="footer"/>
    <w:basedOn w:val="a"/>
    <w:link w:val="a7"/>
    <w:uiPriority w:val="99"/>
    <w:rsid w:val="000729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72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Стиль4"/>
    <w:basedOn w:val="a"/>
    <w:uiPriority w:val="99"/>
    <w:rsid w:val="000729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72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729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72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7290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729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72908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072908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1"/>
    <w:uiPriority w:val="99"/>
    <w:rsid w:val="0007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0729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07290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07290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72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07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07290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72908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072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0729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072908"/>
    <w:rPr>
      <w:rFonts w:ascii="Times New Roman" w:eastAsia="Times New Roman" w:hAnsi="Times New Roman" w:cs="Times New Roman"/>
      <w:sz w:val="28"/>
      <w:szCs w:val="24"/>
    </w:rPr>
  </w:style>
  <w:style w:type="character" w:styleId="af4">
    <w:name w:val="Hyperlink"/>
    <w:rsid w:val="00072908"/>
    <w:rPr>
      <w:color w:val="0000FF"/>
      <w:u w:val="single"/>
    </w:rPr>
  </w:style>
  <w:style w:type="character" w:styleId="af5">
    <w:name w:val="FollowedHyperlink"/>
    <w:rsid w:val="00072908"/>
    <w:rPr>
      <w:color w:val="800080"/>
      <w:u w:val="single"/>
    </w:rPr>
  </w:style>
  <w:style w:type="paragraph" w:customStyle="1" w:styleId="xl22">
    <w:name w:val="xl22"/>
    <w:basedOn w:val="a"/>
    <w:rsid w:val="000729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0729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0729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072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072908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0729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29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72908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72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072908"/>
    <w:rPr>
      <w:rFonts w:cs="Times New Roman"/>
      <w:b/>
      <w:bCs/>
      <w:color w:val="106BBE"/>
    </w:rPr>
  </w:style>
  <w:style w:type="character" w:customStyle="1" w:styleId="apple-converted-space">
    <w:name w:val="apple-converted-space"/>
    <w:uiPriority w:val="99"/>
    <w:rsid w:val="00072908"/>
    <w:rPr>
      <w:rFonts w:cs="Times New Roman"/>
    </w:rPr>
  </w:style>
  <w:style w:type="character" w:customStyle="1" w:styleId="af8">
    <w:name w:val="Цветовое выделение"/>
    <w:uiPriority w:val="99"/>
    <w:rsid w:val="00072908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072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rsid w:val="00072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72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072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72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07290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072908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fb">
    <w:name w:val="Без интервала Знак"/>
    <w:link w:val="afa"/>
    <w:uiPriority w:val="99"/>
    <w:locked/>
    <w:rsid w:val="00072908"/>
    <w:rPr>
      <w:rFonts w:ascii="Calibri" w:eastAsia="Times New Roman" w:hAnsi="Calibri" w:cs="Times New Roman"/>
      <w:i/>
      <w:iCs/>
      <w:sz w:val="20"/>
      <w:szCs w:val="20"/>
    </w:rPr>
  </w:style>
  <w:style w:type="character" w:styleId="afc">
    <w:name w:val="Strong"/>
    <w:qFormat/>
    <w:rsid w:val="00072908"/>
    <w:rPr>
      <w:b/>
      <w:bCs/>
    </w:rPr>
  </w:style>
  <w:style w:type="paragraph" w:styleId="afd">
    <w:name w:val="caption"/>
    <w:basedOn w:val="a"/>
    <w:qFormat/>
    <w:rsid w:val="000729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072908"/>
  </w:style>
  <w:style w:type="paragraph" w:customStyle="1" w:styleId="ConsPlusDocList">
    <w:name w:val="ConsPlusDocList"/>
    <w:next w:val="a"/>
    <w:rsid w:val="000729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0729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106DA14E2A1C3CF657FAEB4D87CC18DF91C69EBAF51781AE9969A0BEE6108852C047E294834B7k6WAD" TargetMode="External"/><Relationship Id="rId13" Type="http://schemas.openxmlformats.org/officeDocument/2006/relationships/hyperlink" Target="consultantplus://offline/ref=BD70399C09E6F07AA57B8BE600ABFF7712D43546BE19878170210C9ECEBCAE0ADD5AA577709B63E4V1YB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instroyrf.ru/docs/222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B106DA14E2A1C3CF6561A3A2B420C488F54566E8A55F294FB6CDC75CE76B5FkCW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B106DA14E2A1C3CF657FAEB4D87CC18DF91C6DEBA051781AE9969A0BkEWED" TargetMode="External"/><Relationship Id="rId14" Type="http://schemas.openxmlformats.org/officeDocument/2006/relationships/hyperlink" Target="http://www.admsheregesh.my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251F-1D8A-4347-86A8-F1F14426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7727</Words>
  <Characters>44049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Сластенина</dc:creator>
  <cp:keywords/>
  <dc:description/>
  <cp:lastModifiedBy>user</cp:lastModifiedBy>
  <cp:revision>8</cp:revision>
  <cp:lastPrinted>2015-08-26T09:38:00Z</cp:lastPrinted>
  <dcterms:created xsi:type="dcterms:W3CDTF">2015-07-21T09:02:00Z</dcterms:created>
  <dcterms:modified xsi:type="dcterms:W3CDTF">2016-12-09T03:17:00Z</dcterms:modified>
</cp:coreProperties>
</file>