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02" w:rsidRDefault="0079590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95902" w:rsidRDefault="0079590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35206D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DD35B2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ШЕРЕГЕШСКОЕ</w:t>
      </w:r>
      <w:r w:rsidR="00DD35B2" w:rsidRPr="0035206D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35206D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Default="0035206D" w:rsidP="003520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АДМИНИСТРАЦИЯ ШЕРЕГЕШСКОГО</w:t>
      </w:r>
      <w:r w:rsidR="00DD35B2" w:rsidRPr="0035206D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5206D" w:rsidRPr="0035206D" w:rsidRDefault="0035206D" w:rsidP="003520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206D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«23» октября</w:t>
      </w:r>
      <w:r w:rsidR="0093617F">
        <w:rPr>
          <w:rFonts w:ascii="Times New Roman" w:hAnsi="Times New Roman"/>
          <w:b/>
          <w:sz w:val="28"/>
          <w:szCs w:val="28"/>
        </w:rPr>
        <w:t xml:space="preserve"> 2018 года</w:t>
      </w:r>
      <w:r w:rsidRPr="003520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8E3993">
        <w:rPr>
          <w:rFonts w:ascii="Times New Roman" w:hAnsi="Times New Roman"/>
          <w:b/>
          <w:sz w:val="28"/>
          <w:szCs w:val="28"/>
        </w:rPr>
        <w:t xml:space="preserve"> №65</w:t>
      </w:r>
      <w:r w:rsidR="00DD35B2" w:rsidRPr="0035206D">
        <w:rPr>
          <w:rFonts w:ascii="Times New Roman" w:hAnsi="Times New Roman"/>
          <w:b/>
          <w:sz w:val="28"/>
          <w:szCs w:val="28"/>
        </w:rPr>
        <w:t>-п</w:t>
      </w:r>
    </w:p>
    <w:p w:rsidR="0035206D" w:rsidRDefault="0035206D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E3993" w:rsidRPr="008E3993" w:rsidRDefault="0035206D" w:rsidP="008E3993">
      <w:pPr>
        <w:ind w:right="398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8E3993">
        <w:rPr>
          <w:rFonts w:ascii="Times New Roman" w:hAnsi="Times New Roman" w:cs="Times New Roman"/>
          <w:b/>
          <w:sz w:val="28"/>
          <w:szCs w:val="28"/>
        </w:rPr>
        <w:t>«</w:t>
      </w:r>
      <w:r w:rsidR="00050A22" w:rsidRPr="008E399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D35B2" w:rsidRPr="008E3993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r w:rsidRPr="008E39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3993">
        <w:rPr>
          <w:rFonts w:ascii="Times New Roman" w:hAnsi="Times New Roman" w:cs="Times New Roman"/>
          <w:b/>
          <w:sz w:val="28"/>
          <w:szCs w:val="28"/>
        </w:rPr>
        <w:t>Шерегешского</w:t>
      </w:r>
      <w:proofErr w:type="spellEnd"/>
      <w:r w:rsidR="00C25862" w:rsidRPr="008E3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993" w:rsidRPr="008E3993">
        <w:rPr>
          <w:rFonts w:ascii="Times New Roman" w:hAnsi="Times New Roman" w:cs="Times New Roman"/>
          <w:b/>
          <w:sz w:val="28"/>
          <w:szCs w:val="28"/>
        </w:rPr>
        <w:t>городского поселения №35</w:t>
      </w:r>
      <w:r w:rsidR="00DD35B2" w:rsidRPr="008E3993">
        <w:rPr>
          <w:rFonts w:ascii="Times New Roman" w:hAnsi="Times New Roman" w:cs="Times New Roman"/>
          <w:b/>
          <w:sz w:val="28"/>
          <w:szCs w:val="28"/>
        </w:rPr>
        <w:t>-</w:t>
      </w:r>
      <w:r w:rsidR="008E3993" w:rsidRPr="008E3993">
        <w:rPr>
          <w:rFonts w:ascii="Times New Roman" w:hAnsi="Times New Roman" w:cs="Times New Roman"/>
          <w:b/>
          <w:sz w:val="28"/>
          <w:szCs w:val="28"/>
        </w:rPr>
        <w:t>п от 22.06.2015</w:t>
      </w:r>
      <w:r w:rsidR="00695EA3" w:rsidRPr="008E399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3617F" w:rsidRPr="008E3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993" w:rsidRPr="008E3993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предоставлению мун</w:t>
      </w:r>
      <w:r w:rsidR="008E3993" w:rsidRPr="008E3993">
        <w:rPr>
          <w:rFonts w:ascii="Times New Roman" w:hAnsi="Times New Roman" w:cs="Times New Roman"/>
          <w:b/>
          <w:sz w:val="28"/>
          <w:szCs w:val="28"/>
        </w:rPr>
        <w:t>и</w:t>
      </w:r>
      <w:r w:rsidR="008E3993" w:rsidRPr="008E3993">
        <w:rPr>
          <w:rFonts w:ascii="Times New Roman" w:hAnsi="Times New Roman" w:cs="Times New Roman"/>
          <w:b/>
          <w:sz w:val="28"/>
          <w:szCs w:val="28"/>
        </w:rPr>
        <w:t>ципальной услуги «</w:t>
      </w:r>
      <w:r w:rsidR="008E3993" w:rsidRPr="008E3993">
        <w:rPr>
          <w:rFonts w:ascii="Times New Roman" w:hAnsi="Times New Roman" w:cs="Times New Roman"/>
          <w:b/>
          <w:bCs/>
          <w:kern w:val="1"/>
          <w:sz w:val="28"/>
          <w:szCs w:val="28"/>
        </w:rPr>
        <w:t>Утверждение схем расположения земельных участков на кадастровом плане те</w:t>
      </w:r>
      <w:r w:rsidR="008E3993" w:rsidRPr="008E3993">
        <w:rPr>
          <w:rFonts w:ascii="Times New Roman" w:hAnsi="Times New Roman" w:cs="Times New Roman"/>
          <w:b/>
          <w:bCs/>
          <w:kern w:val="1"/>
          <w:sz w:val="28"/>
          <w:szCs w:val="28"/>
        </w:rPr>
        <w:t>р</w:t>
      </w:r>
      <w:r w:rsidR="008E3993" w:rsidRPr="008E3993">
        <w:rPr>
          <w:rFonts w:ascii="Times New Roman" w:hAnsi="Times New Roman" w:cs="Times New Roman"/>
          <w:b/>
          <w:bCs/>
          <w:kern w:val="1"/>
          <w:sz w:val="28"/>
          <w:szCs w:val="28"/>
        </w:rPr>
        <w:t>ритории</w:t>
      </w:r>
      <w:r w:rsidR="008E3993" w:rsidRPr="008E3993">
        <w:rPr>
          <w:rFonts w:ascii="Times New Roman" w:hAnsi="Times New Roman" w:cs="Times New Roman"/>
          <w:b/>
          <w:sz w:val="28"/>
          <w:szCs w:val="28"/>
        </w:rPr>
        <w:t xml:space="preserve"> или кадастровой карте соответствующей территории</w:t>
      </w:r>
      <w:r w:rsidR="008E3993" w:rsidRPr="008E3993">
        <w:rPr>
          <w:rFonts w:ascii="Times New Roman" w:hAnsi="Times New Roman" w:cs="Times New Roman"/>
          <w:b/>
          <w:spacing w:val="2"/>
          <w:sz w:val="28"/>
          <w:szCs w:val="28"/>
        </w:rPr>
        <w:t xml:space="preserve"> муниципального образования «</w:t>
      </w:r>
      <w:proofErr w:type="spellStart"/>
      <w:r w:rsidR="008E3993" w:rsidRPr="008E3993">
        <w:rPr>
          <w:rFonts w:ascii="Times New Roman" w:hAnsi="Times New Roman" w:cs="Times New Roman"/>
          <w:b/>
          <w:spacing w:val="2"/>
          <w:sz w:val="28"/>
          <w:szCs w:val="28"/>
        </w:rPr>
        <w:t>Шерегешское</w:t>
      </w:r>
      <w:proofErr w:type="spellEnd"/>
      <w:r w:rsidR="008E3993" w:rsidRPr="008E3993">
        <w:rPr>
          <w:rFonts w:ascii="Times New Roman" w:hAnsi="Times New Roman" w:cs="Times New Roman"/>
          <w:b/>
          <w:spacing w:val="2"/>
          <w:sz w:val="28"/>
          <w:szCs w:val="28"/>
        </w:rPr>
        <w:t xml:space="preserve">  городское пос</w:t>
      </w:r>
      <w:r w:rsidR="008E3993" w:rsidRPr="008E3993">
        <w:rPr>
          <w:rFonts w:ascii="Times New Roman" w:hAnsi="Times New Roman" w:cs="Times New Roman"/>
          <w:b/>
          <w:spacing w:val="2"/>
          <w:sz w:val="28"/>
          <w:szCs w:val="28"/>
        </w:rPr>
        <w:t>е</w:t>
      </w:r>
      <w:r w:rsidR="008E3993" w:rsidRPr="008E3993">
        <w:rPr>
          <w:rFonts w:ascii="Times New Roman" w:hAnsi="Times New Roman" w:cs="Times New Roman"/>
          <w:b/>
          <w:spacing w:val="2"/>
          <w:sz w:val="28"/>
          <w:szCs w:val="28"/>
        </w:rPr>
        <w:t>ление»</w:t>
      </w:r>
    </w:p>
    <w:p w:rsidR="00A230DB" w:rsidRPr="00DD35B2" w:rsidRDefault="00A230DB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с</w:t>
      </w:r>
      <w:r w:rsidR="0035206D">
        <w:rPr>
          <w:rFonts w:ascii="Times New Roman" w:hAnsi="Times New Roman" w:cs="Times New Roman"/>
          <w:sz w:val="28"/>
          <w:szCs w:val="28"/>
        </w:rPr>
        <w:t>оответствии с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Федеральным законом от 01.12.2014 № 419-ФЗ «О внесении изменений 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DD35B2" w:rsidRPr="00DD35B2">
        <w:rPr>
          <w:rFonts w:ascii="Times New Roman" w:hAnsi="Times New Roman" w:cs="Times New Roman"/>
          <w:sz w:val="28"/>
          <w:szCs w:val="28"/>
        </w:rPr>
        <w:t>законодательные</w:t>
      </w:r>
      <w:r w:rsidRPr="00DD35B2">
        <w:rPr>
          <w:rFonts w:ascii="Times New Roman" w:hAnsi="Times New Roman" w:cs="Times New Roman"/>
          <w:sz w:val="28"/>
          <w:szCs w:val="28"/>
        </w:rPr>
        <w:t xml:space="preserve"> акты Российской Федерации по вопросам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социальной защиты инвалидов в связи с ратификацией Конвенции о правах</w:t>
      </w:r>
      <w:r w:rsidR="00DD3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54E9">
        <w:rPr>
          <w:rFonts w:ascii="Times New Roman" w:hAnsi="Times New Roman" w:cs="Times New Roman"/>
          <w:sz w:val="28"/>
          <w:szCs w:val="28"/>
        </w:rPr>
        <w:t xml:space="preserve">инвалидов», руководствуясь </w:t>
      </w:r>
      <w:r w:rsidR="00DD35B2">
        <w:rPr>
          <w:rFonts w:ascii="Times New Roman" w:hAnsi="Times New Roman" w:cs="Times New Roman"/>
          <w:sz w:val="28"/>
          <w:szCs w:val="28"/>
        </w:rPr>
        <w:t>Уставом</w:t>
      </w:r>
      <w:r w:rsidR="00352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:</w:t>
      </w:r>
    </w:p>
    <w:p w:rsidR="00DD35B2" w:rsidRP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8E3993" w:rsidRDefault="006C305C" w:rsidP="008E3993">
      <w:pPr>
        <w:ind w:right="398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47F9">
        <w:rPr>
          <w:rFonts w:ascii="Times New Roman" w:hAnsi="Times New Roman" w:cs="Times New Roman"/>
          <w:sz w:val="28"/>
          <w:szCs w:val="28"/>
        </w:rPr>
        <w:t xml:space="preserve"> </w:t>
      </w:r>
      <w:r w:rsidR="00050A22" w:rsidRPr="001A79BC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707802" w:rsidRPr="001A79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 w:rsidRPr="001A79BC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 w:rsidRPr="001A79BC">
        <w:rPr>
          <w:rFonts w:ascii="Times New Roman" w:hAnsi="Times New Roman" w:cs="Times New Roman"/>
          <w:sz w:val="28"/>
          <w:szCs w:val="28"/>
        </w:rPr>
        <w:t xml:space="preserve"> </w:t>
      </w:r>
      <w:r w:rsidR="008E3993">
        <w:rPr>
          <w:rFonts w:ascii="Times New Roman" w:hAnsi="Times New Roman" w:cs="Times New Roman"/>
          <w:sz w:val="28"/>
          <w:szCs w:val="28"/>
        </w:rPr>
        <w:t xml:space="preserve"> городского поселения №35</w:t>
      </w:r>
      <w:r w:rsidR="00707802" w:rsidRPr="001A79BC">
        <w:rPr>
          <w:rFonts w:ascii="Times New Roman" w:hAnsi="Times New Roman" w:cs="Times New Roman"/>
          <w:sz w:val="28"/>
          <w:szCs w:val="28"/>
        </w:rPr>
        <w:t xml:space="preserve">-п от </w:t>
      </w:r>
      <w:r w:rsidR="008E3993">
        <w:rPr>
          <w:rFonts w:ascii="Times New Roman" w:hAnsi="Times New Roman" w:cs="Times New Roman"/>
          <w:sz w:val="28"/>
          <w:szCs w:val="28"/>
        </w:rPr>
        <w:t>22.06.2015</w:t>
      </w:r>
      <w:r w:rsidR="00695EA3" w:rsidRPr="001A79B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7802" w:rsidRPr="001A79BC">
        <w:rPr>
          <w:rFonts w:ascii="Times New Roman" w:hAnsi="Times New Roman" w:cs="Times New Roman"/>
          <w:sz w:val="28"/>
          <w:szCs w:val="28"/>
        </w:rPr>
        <w:t xml:space="preserve"> </w:t>
      </w:r>
      <w:r w:rsidR="00C25862" w:rsidRPr="001A79BC">
        <w:rPr>
          <w:rFonts w:ascii="Times New Roman" w:hAnsi="Times New Roman" w:cs="Times New Roman"/>
          <w:sz w:val="28"/>
          <w:szCs w:val="28"/>
        </w:rPr>
        <w:t xml:space="preserve"> </w:t>
      </w:r>
      <w:r w:rsidR="008E3993" w:rsidRPr="008E3993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предоставлению мун</w:t>
      </w:r>
      <w:r w:rsidR="008E3993" w:rsidRPr="008E3993">
        <w:rPr>
          <w:rFonts w:ascii="Times New Roman" w:hAnsi="Times New Roman" w:cs="Times New Roman"/>
          <w:b/>
          <w:sz w:val="28"/>
          <w:szCs w:val="28"/>
        </w:rPr>
        <w:t>и</w:t>
      </w:r>
      <w:r w:rsidR="008E3993" w:rsidRPr="008E3993">
        <w:rPr>
          <w:rFonts w:ascii="Times New Roman" w:hAnsi="Times New Roman" w:cs="Times New Roman"/>
          <w:b/>
          <w:sz w:val="28"/>
          <w:szCs w:val="28"/>
        </w:rPr>
        <w:t>ципальной услуги «</w:t>
      </w:r>
      <w:r w:rsidR="008E3993" w:rsidRPr="008E3993">
        <w:rPr>
          <w:rFonts w:ascii="Times New Roman" w:hAnsi="Times New Roman" w:cs="Times New Roman"/>
          <w:b/>
          <w:bCs/>
          <w:kern w:val="1"/>
          <w:sz w:val="28"/>
          <w:szCs w:val="28"/>
        </w:rPr>
        <w:t>Утверждение схем расположения земельных участков на кадастровом плане те</w:t>
      </w:r>
      <w:r w:rsidR="008E3993" w:rsidRPr="008E3993">
        <w:rPr>
          <w:rFonts w:ascii="Times New Roman" w:hAnsi="Times New Roman" w:cs="Times New Roman"/>
          <w:b/>
          <w:bCs/>
          <w:kern w:val="1"/>
          <w:sz w:val="28"/>
          <w:szCs w:val="28"/>
        </w:rPr>
        <w:t>р</w:t>
      </w:r>
      <w:r w:rsidR="008E3993" w:rsidRPr="008E3993">
        <w:rPr>
          <w:rFonts w:ascii="Times New Roman" w:hAnsi="Times New Roman" w:cs="Times New Roman"/>
          <w:b/>
          <w:bCs/>
          <w:kern w:val="1"/>
          <w:sz w:val="28"/>
          <w:szCs w:val="28"/>
        </w:rPr>
        <w:t>ритории</w:t>
      </w:r>
      <w:r w:rsidR="008E3993" w:rsidRPr="008E3993">
        <w:rPr>
          <w:rFonts w:ascii="Times New Roman" w:hAnsi="Times New Roman" w:cs="Times New Roman"/>
          <w:b/>
          <w:sz w:val="28"/>
          <w:szCs w:val="28"/>
        </w:rPr>
        <w:t xml:space="preserve"> или кадастровой карте соответствующей территории</w:t>
      </w:r>
      <w:r w:rsidR="008E3993" w:rsidRPr="008E3993">
        <w:rPr>
          <w:rFonts w:ascii="Times New Roman" w:hAnsi="Times New Roman" w:cs="Times New Roman"/>
          <w:b/>
          <w:spacing w:val="2"/>
          <w:sz w:val="28"/>
          <w:szCs w:val="28"/>
        </w:rPr>
        <w:t xml:space="preserve"> муниципального образования «</w:t>
      </w:r>
      <w:proofErr w:type="spellStart"/>
      <w:r w:rsidR="008E3993" w:rsidRPr="008E3993">
        <w:rPr>
          <w:rFonts w:ascii="Times New Roman" w:hAnsi="Times New Roman" w:cs="Times New Roman"/>
          <w:b/>
          <w:spacing w:val="2"/>
          <w:sz w:val="28"/>
          <w:szCs w:val="28"/>
        </w:rPr>
        <w:t>Шерегешское</w:t>
      </w:r>
      <w:proofErr w:type="spellEnd"/>
      <w:r w:rsidR="008E3993" w:rsidRPr="008E3993">
        <w:rPr>
          <w:rFonts w:ascii="Times New Roman" w:hAnsi="Times New Roman" w:cs="Times New Roman"/>
          <w:b/>
          <w:spacing w:val="2"/>
          <w:sz w:val="28"/>
          <w:szCs w:val="28"/>
        </w:rPr>
        <w:t xml:space="preserve">  городское пос</w:t>
      </w:r>
      <w:r w:rsidR="008E3993" w:rsidRPr="008E3993">
        <w:rPr>
          <w:rFonts w:ascii="Times New Roman" w:hAnsi="Times New Roman" w:cs="Times New Roman"/>
          <w:b/>
          <w:spacing w:val="2"/>
          <w:sz w:val="28"/>
          <w:szCs w:val="28"/>
        </w:rPr>
        <w:t>е</w:t>
      </w:r>
      <w:r w:rsidR="008E3993" w:rsidRPr="008E3993">
        <w:rPr>
          <w:rFonts w:ascii="Times New Roman" w:hAnsi="Times New Roman" w:cs="Times New Roman"/>
          <w:b/>
          <w:spacing w:val="2"/>
          <w:sz w:val="28"/>
          <w:szCs w:val="28"/>
        </w:rPr>
        <w:t>ление»</w:t>
      </w:r>
      <w:r w:rsidR="001A79BC" w:rsidRPr="001A79B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50A22" w:rsidRPr="001A79BC">
        <w:rPr>
          <w:rFonts w:ascii="Times New Roman" w:hAnsi="Times New Roman" w:cs="Times New Roman"/>
          <w:sz w:val="28"/>
          <w:szCs w:val="28"/>
        </w:rPr>
        <w:t>следующие</w:t>
      </w:r>
      <w:r w:rsidR="00DD35B2" w:rsidRPr="001A79BC">
        <w:rPr>
          <w:rFonts w:ascii="Times New Roman" w:hAnsi="Times New Roman" w:cs="Times New Roman"/>
          <w:sz w:val="28"/>
          <w:szCs w:val="28"/>
        </w:rPr>
        <w:t xml:space="preserve"> </w:t>
      </w:r>
      <w:r w:rsidR="00050A22" w:rsidRPr="001A79BC">
        <w:rPr>
          <w:rFonts w:ascii="Times New Roman" w:hAnsi="Times New Roman" w:cs="Times New Roman"/>
          <w:sz w:val="28"/>
          <w:szCs w:val="28"/>
        </w:rPr>
        <w:t>изменения:</w:t>
      </w:r>
    </w:p>
    <w:p w:rsidR="0035206D" w:rsidRPr="001A79BC" w:rsidRDefault="0035206D" w:rsidP="00C25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5B2" w:rsidRDefault="00F749B6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113E">
        <w:rPr>
          <w:rFonts w:ascii="Times New Roman" w:hAnsi="Times New Roman" w:cs="Times New Roman"/>
          <w:sz w:val="28"/>
          <w:szCs w:val="28"/>
        </w:rPr>
        <w:t xml:space="preserve">ункт </w:t>
      </w:r>
      <w:r w:rsidR="008E3993">
        <w:rPr>
          <w:rFonts w:ascii="Times New Roman" w:hAnsi="Times New Roman" w:cs="Times New Roman"/>
          <w:sz w:val="28"/>
          <w:szCs w:val="28"/>
        </w:rPr>
        <w:t xml:space="preserve">2.2.1. </w:t>
      </w:r>
      <w:r w:rsidR="007861B5" w:rsidRPr="007861B5">
        <w:rPr>
          <w:rFonts w:ascii="Times New Roman" w:hAnsi="Times New Roman" w:cs="Times New Roman"/>
          <w:sz w:val="28"/>
          <w:szCs w:val="28"/>
        </w:rPr>
        <w:t>Требования к местам пред</w:t>
      </w:r>
      <w:r w:rsidR="007861B5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1C113E" w:rsidRPr="001C113E">
        <w:rPr>
          <w:rFonts w:ascii="Times New Roman" w:hAnsi="Times New Roman" w:cs="Times New Roman"/>
          <w:sz w:val="28"/>
          <w:szCs w:val="28"/>
        </w:rPr>
        <w:t xml:space="preserve"> </w:t>
      </w:r>
      <w:r w:rsidR="00050A22" w:rsidRPr="00DD35B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95EA3" w:rsidRDefault="00695EA3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5B2">
        <w:rPr>
          <w:rFonts w:ascii="Times New Roman" w:hAnsi="Times New Roman" w:cs="Times New Roman"/>
          <w:sz w:val="28"/>
          <w:szCs w:val="28"/>
        </w:rPr>
        <w:t>«Требования к помещениям, в которых предоставляется муниципальная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услуга, к залу ожидания, местам для заполнения запросов о предоставлении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 их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заполнения и перечнем документов, необходимых для предоставления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муниципальной услуги, в том числе к обеспечению доступности для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Российской Федерации о </w:t>
      </w:r>
      <w:r w:rsidRPr="00DD35B2">
        <w:rPr>
          <w:rFonts w:ascii="Times New Roman" w:hAnsi="Times New Roman" w:cs="Times New Roman"/>
          <w:sz w:val="28"/>
          <w:szCs w:val="28"/>
        </w:rPr>
        <w:lastRenderedPageBreak/>
        <w:t>социальной защите инвалидов</w:t>
      </w:r>
      <w:proofErr w:type="gramEnd"/>
    </w:p>
    <w:p w:rsidR="00102585" w:rsidRDefault="00102585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размещаются преимущественно на нижних этажах зданий.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Помещения оборудуются пандусами, пассажирскими лифтами или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подъемными платформами для обеспечения доступа инвалидов на креслах-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колясках на этажи выше или ниже этажа основного входа в здание (первого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этажа), санитарно-техническими помещениями (доступными для инвалидов),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расширенными проходами, позволяющими обеспечить беспрепятственный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доступ заявителей, включая заявителей, использующих кресла-коляски.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помещениях предоставления муниципальной услуги расположение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интерьера, подбор и расстановка приборов и устройств, технологического 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иного оборудования должно соответствовать пределам, установленным для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зоны досягаемости заявителей, находящихся в креслах-колясках.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При невозможности создания 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условий для его полного приспособления с учетом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потребностей инвалидов </w:t>
      </w:r>
      <w:r w:rsidR="001C113E">
        <w:rPr>
          <w:rFonts w:ascii="Times New Roman" w:hAnsi="Times New Roman" w:cs="Times New Roman"/>
          <w:sz w:val="28"/>
          <w:szCs w:val="28"/>
        </w:rPr>
        <w:t>администра</w:t>
      </w:r>
      <w:r w:rsidR="0035206D">
        <w:rPr>
          <w:rFonts w:ascii="Times New Roman" w:hAnsi="Times New Roman" w:cs="Times New Roman"/>
          <w:sz w:val="28"/>
          <w:szCs w:val="28"/>
        </w:rPr>
        <w:t xml:space="preserve">цией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проводятся мероприятия по обеспечению беспрепятственного доступа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B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D35B2">
        <w:rPr>
          <w:rFonts w:ascii="Times New Roman" w:hAnsi="Times New Roman" w:cs="Times New Roman"/>
          <w:sz w:val="28"/>
          <w:szCs w:val="28"/>
        </w:rPr>
        <w:t xml:space="preserve"> граждан к объекту с учетом разумного приспособления.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Для приема граждан, обратившихся за получением муниципальной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услуги, выделяются отдельные помещения, снабженные соответствующими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указателями. Рабочее место специалистов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оснащается настенной вывеской или настольной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табличкой с указанием фамилии, имени, отчества и должности. Указатели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должны быть четкими, заметными и понятными, с дублированием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необходимой для инвалидов звуковой либо зрительной информации, или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предоставлением текстовой и графической информации знаками,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выполненными рельефно-точечным шрифтом Брайля.</w:t>
      </w:r>
    </w:p>
    <w:p w:rsidR="00102585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обеспечиваются бланками заявлений, раздаточными информационными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материалами, письменными принадлежностями.</w:t>
      </w:r>
    </w:p>
    <w:p w:rsidR="001C113E" w:rsidRPr="0035206D" w:rsidRDefault="007861B5" w:rsidP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61B5">
        <w:rPr>
          <w:rFonts w:ascii="Times New Roman" w:hAnsi="Times New Roman" w:cs="Times New Roman"/>
          <w:sz w:val="28"/>
          <w:szCs w:val="28"/>
        </w:rPr>
        <w:t xml:space="preserve">Рабочие места специалистов, принимающих и рассматривающих заявления и документы, должны быть оборудованы персональным компьютером с возможностью доступа к необходимым информационным </w:t>
      </w:r>
      <w:r w:rsidRPr="0035206D">
        <w:rPr>
          <w:rFonts w:ascii="Times New Roman" w:hAnsi="Times New Roman" w:cs="Times New Roman"/>
          <w:sz w:val="28"/>
          <w:szCs w:val="28"/>
        </w:rPr>
        <w:t>базам данных, печатающим устройством</w:t>
      </w:r>
      <w:r w:rsidR="001C113E" w:rsidRPr="0035206D">
        <w:rPr>
          <w:rFonts w:ascii="Times New Roman" w:hAnsi="Times New Roman" w:cs="Times New Roman"/>
          <w:sz w:val="28"/>
          <w:szCs w:val="28"/>
        </w:rPr>
        <w:t>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при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необходимости оказывают инвалидам помощь, необходимую для получения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 доступной для них форме информации о правилах предоставления услуги,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 том числе об оформлении необходимых для получения услуги документов,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 совершении ими других необходимых для получения услуги действий.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информационных терминалах (киосках) либо на информационных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стендах размещаются сведения о графике (режиме) работы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>
        <w:rPr>
          <w:rFonts w:ascii="Times New Roman" w:hAnsi="Times New Roman" w:cs="Times New Roman"/>
          <w:sz w:val="28"/>
          <w:szCs w:val="28"/>
        </w:rPr>
        <w:t xml:space="preserve"> 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информация о порядке и условиях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предоставления муниципальной услуги, образцы заполнения заявлений 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услуги.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lastRenderedPageBreak/>
        <w:t>Места ожидания предоставления муниципальной услуги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оборудуются стульями, кресельными секциями или скамьями. В местах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ожидания предоставления муниципальной услуги предусматриваются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доступные места общественного пользования (туалеты).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ситуации. На видном месте размещаются схемы размещения средств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пожаротушения и путей эвакуации посетителей и работников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На парковке автотранспортных средств, расположенной на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территории, прилегающей к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выделяется не менее 1</w:t>
      </w:r>
      <w:r w:rsidR="001C113E">
        <w:rPr>
          <w:rFonts w:ascii="Times New Roman" w:hAnsi="Times New Roman" w:cs="Times New Roman"/>
          <w:sz w:val="28"/>
          <w:szCs w:val="28"/>
        </w:rPr>
        <w:t>0 процентов мест (но не менее 1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одного места) для парковки специальных автотранспортных средств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инвалидов.1</w:t>
      </w:r>
    </w:p>
    <w:p w:rsid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>
        <w:rPr>
          <w:rFonts w:ascii="Times New Roman" w:hAnsi="Times New Roman" w:cs="Times New Roman"/>
          <w:sz w:val="28"/>
          <w:szCs w:val="28"/>
        </w:rPr>
        <w:t xml:space="preserve"> 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обеспечивается: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5B2" w:rsidRDefault="00050A22" w:rsidP="00DD35B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Pr="00DD35B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D3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5B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D35B2">
        <w:rPr>
          <w:rFonts w:ascii="Times New Roman" w:hAnsi="Times New Roman" w:cs="Times New Roman"/>
          <w:sz w:val="28"/>
          <w:szCs w:val="28"/>
        </w:rPr>
        <w:t>;</w:t>
      </w:r>
    </w:p>
    <w:p w:rsidR="00102585" w:rsidRPr="00DD35B2" w:rsidRDefault="00050A22" w:rsidP="00DD35B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</w:t>
      </w:r>
      <w:r w:rsid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зрения и самостоятельного передвижения, по территории </w:t>
      </w:r>
      <w:r w:rsidR="002C1B45">
        <w:rPr>
          <w:rFonts w:ascii="Times New Roman" w:hAnsi="Times New Roman" w:cs="Times New Roman"/>
          <w:sz w:val="28"/>
          <w:szCs w:val="28"/>
        </w:rPr>
        <w:t>админист</w:t>
      </w:r>
      <w:r w:rsidR="0035206D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2C1B45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специальное обучение, выданного по форме и в порядке, </w:t>
      </w:r>
      <w:proofErr w:type="gramStart"/>
      <w:r w:rsidRPr="00DD35B2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выработке и реализации государственной политики и нормативно-правовому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регулированию в сфере социальной защиты населения.».</w:t>
      </w:r>
    </w:p>
    <w:p w:rsidR="002C1B45" w:rsidRDefault="00DD35B2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050A22" w:rsidRPr="00DD35B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</w:t>
      </w:r>
      <w:r w:rsidR="002C1B45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="00050A22" w:rsidRPr="00DD3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06D">
        <w:rPr>
          <w:rFonts w:ascii="Times New Roman" w:hAnsi="Times New Roman"/>
          <w:sz w:val="28"/>
          <w:szCs w:val="28"/>
        </w:rPr>
        <w:t>стендах</w:t>
      </w:r>
      <w:proofErr w:type="gramEnd"/>
      <w:r w:rsidR="0035206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5206D">
        <w:rPr>
          <w:rFonts w:ascii="Times New Roman" w:hAnsi="Times New Roman"/>
          <w:sz w:val="28"/>
          <w:szCs w:val="28"/>
        </w:rPr>
        <w:t>Шерегешского</w:t>
      </w:r>
      <w:proofErr w:type="spellEnd"/>
      <w:r w:rsidR="002C1B45" w:rsidRPr="00191AE5">
        <w:rPr>
          <w:rFonts w:ascii="Times New Roman" w:hAnsi="Times New Roman"/>
          <w:sz w:val="28"/>
          <w:szCs w:val="28"/>
        </w:rPr>
        <w:t xml:space="preserve"> городского поселения, а также размещению в информационно-телекоммуникационной сети Интернет на официаль</w:t>
      </w:r>
      <w:r w:rsidR="0035206D">
        <w:rPr>
          <w:rFonts w:ascii="Times New Roman" w:hAnsi="Times New Roman"/>
          <w:sz w:val="28"/>
          <w:szCs w:val="28"/>
        </w:rPr>
        <w:t xml:space="preserve">ном сайте администрации </w:t>
      </w:r>
      <w:proofErr w:type="spellStart"/>
      <w:r w:rsidR="0035206D">
        <w:rPr>
          <w:rFonts w:ascii="Times New Roman" w:hAnsi="Times New Roman"/>
          <w:sz w:val="28"/>
          <w:szCs w:val="28"/>
        </w:rPr>
        <w:t>Шерегешского</w:t>
      </w:r>
      <w:proofErr w:type="spellEnd"/>
      <w:r w:rsidR="002C1B45" w:rsidRPr="00191AE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35206D">
        <w:rPr>
          <w:rFonts w:ascii="Times New Roman" w:hAnsi="Times New Roman"/>
          <w:sz w:val="28"/>
          <w:szCs w:val="28"/>
          <w:lang w:val="en-US"/>
        </w:rPr>
        <w:t>admsheregesh</w:t>
      </w:r>
      <w:proofErr w:type="spellEnd"/>
      <w:r w:rsidR="002C1B45" w:rsidRPr="00191AE5">
        <w:rPr>
          <w:rFonts w:ascii="Times New Roman" w:hAnsi="Times New Roman"/>
          <w:sz w:val="28"/>
          <w:szCs w:val="28"/>
        </w:rPr>
        <w:t>.</w:t>
      </w:r>
      <w:r w:rsidR="002C1B45" w:rsidRPr="00191AE5">
        <w:rPr>
          <w:rFonts w:ascii="Times New Roman" w:hAnsi="Times New Roman"/>
          <w:sz w:val="28"/>
          <w:szCs w:val="28"/>
          <w:lang w:val="en-US"/>
        </w:rPr>
        <w:t>my</w:t>
      </w:r>
      <w:r w:rsidR="002C1B45" w:rsidRPr="00191AE5">
        <w:rPr>
          <w:rFonts w:ascii="Times New Roman" w:hAnsi="Times New Roman"/>
          <w:sz w:val="28"/>
          <w:szCs w:val="28"/>
        </w:rPr>
        <w:t>1.</w:t>
      </w:r>
      <w:proofErr w:type="spellStart"/>
      <w:r w:rsidR="002C1B45" w:rsidRPr="00191AE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C1B45">
        <w:rPr>
          <w:rFonts w:ascii="Times New Roman" w:hAnsi="Times New Roman"/>
          <w:sz w:val="28"/>
          <w:szCs w:val="28"/>
        </w:rPr>
        <w:t>.</w:t>
      </w:r>
    </w:p>
    <w:p w:rsidR="00102585" w:rsidRPr="00DD35B2" w:rsidRDefault="00DD35B2" w:rsidP="002C1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50A22" w:rsidRPr="00DD35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0A22" w:rsidRPr="00DD35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C1B4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50A22" w:rsidRPr="00DD35B2">
        <w:rPr>
          <w:rFonts w:ascii="Times New Roman" w:hAnsi="Times New Roman" w:cs="Times New Roman"/>
          <w:sz w:val="28"/>
          <w:szCs w:val="28"/>
        </w:rPr>
        <w:t>.</w:t>
      </w:r>
    </w:p>
    <w:p w:rsid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45" w:rsidRDefault="002C1B45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35206D" w:rsidRDefault="0035206D" w:rsidP="002C1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206D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35206D"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050A22"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06D">
        <w:rPr>
          <w:rFonts w:ascii="Times New Roman" w:hAnsi="Times New Roman" w:cs="Times New Roman"/>
          <w:b/>
          <w:sz w:val="28"/>
          <w:szCs w:val="28"/>
        </w:rPr>
        <w:t>Шерегешского</w:t>
      </w:r>
      <w:proofErr w:type="spellEnd"/>
      <w:r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585" w:rsidRPr="0035206D" w:rsidRDefault="002C1B45" w:rsidP="002C1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6D">
        <w:rPr>
          <w:rFonts w:ascii="Times New Roman" w:hAnsi="Times New Roman" w:cs="Times New Roman"/>
          <w:b/>
          <w:sz w:val="28"/>
          <w:szCs w:val="28"/>
        </w:rPr>
        <w:t>городск</w:t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>ого поселения</w:t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5206D" w:rsidRPr="0035206D">
        <w:rPr>
          <w:rFonts w:ascii="Times New Roman" w:hAnsi="Times New Roman" w:cs="Times New Roman"/>
          <w:b/>
          <w:sz w:val="28"/>
          <w:szCs w:val="28"/>
        </w:rPr>
        <w:t>И.А.Идимешев</w:t>
      </w:r>
      <w:proofErr w:type="spellEnd"/>
      <w:r w:rsidR="0035206D"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585" w:rsidRPr="0035206D" w:rsidRDefault="00102585" w:rsidP="00DD3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02585" w:rsidRPr="0035206D" w:rsidSect="00DD35B2">
      <w:pgSz w:w="11900" w:h="16840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518" w:rsidRDefault="00D27518" w:rsidP="00102585">
      <w:r>
        <w:separator/>
      </w:r>
    </w:p>
  </w:endnote>
  <w:endnote w:type="continuationSeparator" w:id="0">
    <w:p w:rsidR="00D27518" w:rsidRDefault="00D27518" w:rsidP="0010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518" w:rsidRDefault="00D27518"/>
  </w:footnote>
  <w:footnote w:type="continuationSeparator" w:id="0">
    <w:p w:rsidR="00D27518" w:rsidRDefault="00D275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7B3"/>
    <w:multiLevelType w:val="hybridMultilevel"/>
    <w:tmpl w:val="C1021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6054"/>
    <w:multiLevelType w:val="hybridMultilevel"/>
    <w:tmpl w:val="89B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3BF3"/>
    <w:multiLevelType w:val="multilevel"/>
    <w:tmpl w:val="35684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074E80"/>
    <w:multiLevelType w:val="hybridMultilevel"/>
    <w:tmpl w:val="4642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937DE"/>
    <w:multiLevelType w:val="multilevel"/>
    <w:tmpl w:val="DCE6E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326603"/>
    <w:multiLevelType w:val="hybridMultilevel"/>
    <w:tmpl w:val="7B44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C6AA7"/>
    <w:multiLevelType w:val="hybridMultilevel"/>
    <w:tmpl w:val="7EB8C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102585"/>
    <w:rsid w:val="000251A0"/>
    <w:rsid w:val="00050A22"/>
    <w:rsid w:val="000C36A6"/>
    <w:rsid w:val="00102585"/>
    <w:rsid w:val="00127C68"/>
    <w:rsid w:val="001A79BC"/>
    <w:rsid w:val="001C113E"/>
    <w:rsid w:val="00211C29"/>
    <w:rsid w:val="002C1B45"/>
    <w:rsid w:val="00340CE3"/>
    <w:rsid w:val="0035206D"/>
    <w:rsid w:val="00374863"/>
    <w:rsid w:val="00381553"/>
    <w:rsid w:val="003B7ECD"/>
    <w:rsid w:val="004650BE"/>
    <w:rsid w:val="00481ABD"/>
    <w:rsid w:val="004D445C"/>
    <w:rsid w:val="00530DFB"/>
    <w:rsid w:val="005547F9"/>
    <w:rsid w:val="005A1C4E"/>
    <w:rsid w:val="00695EA3"/>
    <w:rsid w:val="006C305C"/>
    <w:rsid w:val="006D39E9"/>
    <w:rsid w:val="00707802"/>
    <w:rsid w:val="007861B5"/>
    <w:rsid w:val="00795902"/>
    <w:rsid w:val="007E54E9"/>
    <w:rsid w:val="008756FA"/>
    <w:rsid w:val="008A5DAA"/>
    <w:rsid w:val="008E3993"/>
    <w:rsid w:val="0093617F"/>
    <w:rsid w:val="00A230DB"/>
    <w:rsid w:val="00A41A3F"/>
    <w:rsid w:val="00A91B57"/>
    <w:rsid w:val="00AD4E61"/>
    <w:rsid w:val="00B4616A"/>
    <w:rsid w:val="00B552D0"/>
    <w:rsid w:val="00B62703"/>
    <w:rsid w:val="00BA6CA7"/>
    <w:rsid w:val="00C25862"/>
    <w:rsid w:val="00D27518"/>
    <w:rsid w:val="00D70921"/>
    <w:rsid w:val="00DC3D0B"/>
    <w:rsid w:val="00DD35B2"/>
    <w:rsid w:val="00EC2DF8"/>
    <w:rsid w:val="00F749B6"/>
    <w:rsid w:val="00FA0271"/>
    <w:rsid w:val="00FB688C"/>
    <w:rsid w:val="00FC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58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3617F"/>
    <w:pPr>
      <w:keepNext/>
      <w:widowControl/>
      <w:jc w:val="both"/>
      <w:outlineLvl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58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0258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02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10258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">
    <w:name w:val="Заголовок №1"/>
    <w:basedOn w:val="a"/>
    <w:link w:val="11"/>
    <w:rsid w:val="00102585"/>
    <w:pPr>
      <w:shd w:val="clear" w:color="auto" w:fill="FFFFFF"/>
      <w:spacing w:before="12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102585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02585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10258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102585"/>
    <w:pPr>
      <w:shd w:val="clear" w:color="auto" w:fill="FFFFFF"/>
      <w:spacing w:before="6180" w:line="216" w:lineRule="exact"/>
      <w:ind w:firstLine="2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D35B2"/>
    <w:pPr>
      <w:ind w:left="720"/>
      <w:contextualSpacing/>
    </w:pPr>
  </w:style>
  <w:style w:type="paragraph" w:customStyle="1" w:styleId="ConsPlusTitle">
    <w:name w:val="ConsPlusTitle"/>
    <w:uiPriority w:val="99"/>
    <w:rsid w:val="00DD35B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5">
    <w:name w:val="No Spacing"/>
    <w:qFormat/>
    <w:rsid w:val="00DD35B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1C113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93617F"/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dcterms:created xsi:type="dcterms:W3CDTF">2018-09-27T08:52:00Z</dcterms:created>
  <dcterms:modified xsi:type="dcterms:W3CDTF">2018-10-24T03:42:00Z</dcterms:modified>
</cp:coreProperties>
</file>