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80" w:rsidRPr="00DA7FAE" w:rsidRDefault="00680FA9" w:rsidP="009F3280">
      <w:pPr>
        <w:ind w:right="-55"/>
        <w:jc w:val="center"/>
        <w:rPr>
          <w:rFonts w:ascii="Arial" w:hAnsi="Arial"/>
          <w:sz w:val="28"/>
          <w:szCs w:val="28"/>
        </w:rPr>
      </w:pPr>
      <w:r w:rsidRPr="00DA7FAE">
        <w:rPr>
          <w:sz w:val="28"/>
          <w:szCs w:val="28"/>
        </w:rP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80.15pt" o:ole="">
            <v:imagedata r:id="rId8" o:title=""/>
          </v:shape>
          <o:OLEObject Type="Embed" ProgID="PBrush" ShapeID="_x0000_i1025" DrawAspect="Content" ObjectID="_1725883431" r:id="rId9"/>
        </w:object>
      </w:r>
    </w:p>
    <w:p w:rsidR="009F3280" w:rsidRPr="00DA7FAE" w:rsidRDefault="009F3280" w:rsidP="009F3280">
      <w:pPr>
        <w:shd w:val="clear" w:color="auto" w:fill="FFFFFF"/>
        <w:spacing w:before="100" w:beforeAutospacing="1" w:line="360" w:lineRule="auto"/>
        <w:jc w:val="center"/>
        <w:rPr>
          <w:b/>
          <w:bCs/>
          <w:color w:val="000000"/>
          <w:spacing w:val="42"/>
          <w:sz w:val="28"/>
          <w:szCs w:val="28"/>
        </w:rPr>
      </w:pPr>
      <w:r w:rsidRPr="00DA7FAE">
        <w:rPr>
          <w:b/>
          <w:bCs/>
          <w:color w:val="000000"/>
          <w:spacing w:val="42"/>
          <w:sz w:val="28"/>
          <w:szCs w:val="28"/>
        </w:rPr>
        <w:t>КЕМЕРОВСКАЯ ОБЛАСТЬ</w:t>
      </w:r>
    </w:p>
    <w:p w:rsidR="009F3280" w:rsidRPr="00DA7FAE" w:rsidRDefault="009F3280" w:rsidP="009F3280">
      <w:pPr>
        <w:shd w:val="clear" w:color="auto" w:fill="FFFFFF"/>
        <w:spacing w:line="360" w:lineRule="auto"/>
        <w:jc w:val="center"/>
        <w:rPr>
          <w:b/>
          <w:bCs/>
          <w:color w:val="000000"/>
          <w:spacing w:val="42"/>
          <w:sz w:val="28"/>
          <w:szCs w:val="28"/>
        </w:rPr>
      </w:pPr>
      <w:r w:rsidRPr="00DA7FAE">
        <w:rPr>
          <w:b/>
          <w:bCs/>
          <w:color w:val="000000"/>
          <w:spacing w:val="42"/>
          <w:sz w:val="28"/>
          <w:szCs w:val="28"/>
        </w:rPr>
        <w:t>ТАШТАГОЛЬСКИЙ РАЙОН</w:t>
      </w:r>
    </w:p>
    <w:p w:rsidR="009F3280" w:rsidRPr="00DA7FAE" w:rsidRDefault="003361D1" w:rsidP="009F3280">
      <w:pPr>
        <w:spacing w:line="480" w:lineRule="auto"/>
        <w:jc w:val="center"/>
        <w:rPr>
          <w:b/>
          <w:sz w:val="28"/>
          <w:szCs w:val="28"/>
        </w:rPr>
      </w:pPr>
      <w:r w:rsidRPr="00DA7FAE">
        <w:rPr>
          <w:b/>
          <w:sz w:val="28"/>
          <w:szCs w:val="28"/>
        </w:rPr>
        <w:t>АДМИНИСТРАЦИЯ ШЕРЕГЕШСКОГО ГОРОДСКОГО ПОСЕЛЕНИЯ</w:t>
      </w:r>
    </w:p>
    <w:p w:rsidR="009F3280" w:rsidRPr="00DA7FAE" w:rsidRDefault="009F3280" w:rsidP="009F3280">
      <w:pPr>
        <w:shd w:val="clear" w:color="auto" w:fill="FFFFFF"/>
        <w:spacing w:line="365" w:lineRule="exact"/>
        <w:ind w:left="14"/>
        <w:jc w:val="center"/>
        <w:rPr>
          <w:b/>
          <w:bCs/>
          <w:color w:val="000000"/>
          <w:sz w:val="28"/>
          <w:szCs w:val="28"/>
        </w:rPr>
      </w:pPr>
      <w:r w:rsidRPr="00DA7FAE">
        <w:rPr>
          <w:b/>
          <w:bCs/>
          <w:color w:val="000000"/>
          <w:sz w:val="28"/>
          <w:szCs w:val="28"/>
        </w:rPr>
        <w:t>ПОСТАНОВЛЕНИЕ</w:t>
      </w:r>
    </w:p>
    <w:p w:rsidR="009F3280" w:rsidRPr="00DA7FAE" w:rsidRDefault="009F3280" w:rsidP="009F3280">
      <w:pPr>
        <w:shd w:val="clear" w:color="auto" w:fill="FFFFFF"/>
        <w:spacing w:line="365" w:lineRule="exact"/>
        <w:ind w:left="14"/>
        <w:jc w:val="center"/>
        <w:rPr>
          <w:color w:val="000000"/>
          <w:spacing w:val="1"/>
          <w:sz w:val="28"/>
          <w:szCs w:val="28"/>
        </w:rPr>
      </w:pPr>
    </w:p>
    <w:p w:rsidR="009F3280" w:rsidRPr="00DA7FAE" w:rsidRDefault="009F3280" w:rsidP="00F961A9">
      <w:pPr>
        <w:shd w:val="clear" w:color="auto" w:fill="FFFFFF"/>
        <w:spacing w:line="360" w:lineRule="auto"/>
        <w:ind w:left="14"/>
        <w:rPr>
          <w:sz w:val="28"/>
          <w:szCs w:val="28"/>
        </w:rPr>
      </w:pPr>
      <w:r w:rsidRPr="00DA7FAE">
        <w:rPr>
          <w:sz w:val="28"/>
          <w:szCs w:val="28"/>
        </w:rPr>
        <w:t>от «</w:t>
      </w:r>
      <w:r w:rsidR="00DA7FAE" w:rsidRPr="00DA7FAE">
        <w:rPr>
          <w:sz w:val="28"/>
          <w:szCs w:val="28"/>
        </w:rPr>
        <w:t>16</w:t>
      </w:r>
      <w:r w:rsidRPr="00DA7FAE">
        <w:rPr>
          <w:sz w:val="28"/>
          <w:szCs w:val="28"/>
        </w:rPr>
        <w:t xml:space="preserve">» </w:t>
      </w:r>
      <w:r w:rsidR="00DA7FAE" w:rsidRPr="00DA7FAE">
        <w:rPr>
          <w:sz w:val="28"/>
          <w:szCs w:val="28"/>
        </w:rPr>
        <w:t>мая</w:t>
      </w:r>
      <w:r w:rsidR="001B405F" w:rsidRPr="00DA7FAE">
        <w:rPr>
          <w:sz w:val="28"/>
          <w:szCs w:val="28"/>
        </w:rPr>
        <w:t xml:space="preserve"> </w:t>
      </w:r>
      <w:r w:rsidR="0002078E" w:rsidRPr="00DA7FAE">
        <w:rPr>
          <w:sz w:val="28"/>
          <w:szCs w:val="28"/>
        </w:rPr>
        <w:t>20</w:t>
      </w:r>
      <w:r w:rsidR="0006563D" w:rsidRPr="00DA7FAE">
        <w:rPr>
          <w:sz w:val="28"/>
          <w:szCs w:val="28"/>
        </w:rPr>
        <w:t>2</w:t>
      </w:r>
      <w:r w:rsidR="00A000F0" w:rsidRPr="00DA7FAE">
        <w:rPr>
          <w:sz w:val="28"/>
          <w:szCs w:val="28"/>
        </w:rPr>
        <w:t xml:space="preserve">2 г. </w:t>
      </w:r>
      <w:r w:rsidR="00A000F0" w:rsidRPr="00DA7FAE">
        <w:rPr>
          <w:sz w:val="28"/>
          <w:szCs w:val="28"/>
        </w:rPr>
        <w:tab/>
      </w:r>
      <w:r w:rsidR="00A000F0" w:rsidRPr="00DA7FAE">
        <w:rPr>
          <w:sz w:val="28"/>
          <w:szCs w:val="28"/>
        </w:rPr>
        <w:tab/>
      </w:r>
      <w:r w:rsidR="00A000F0" w:rsidRPr="00DA7FAE">
        <w:rPr>
          <w:sz w:val="28"/>
          <w:szCs w:val="28"/>
        </w:rPr>
        <w:tab/>
      </w:r>
      <w:r w:rsidR="00A000F0" w:rsidRPr="00DA7FAE">
        <w:rPr>
          <w:sz w:val="28"/>
          <w:szCs w:val="28"/>
        </w:rPr>
        <w:tab/>
      </w:r>
      <w:r w:rsidR="00A000F0" w:rsidRPr="00DA7FAE">
        <w:rPr>
          <w:sz w:val="28"/>
          <w:szCs w:val="28"/>
        </w:rPr>
        <w:tab/>
      </w:r>
      <w:r w:rsidR="00A000F0" w:rsidRPr="00DA7FAE">
        <w:rPr>
          <w:sz w:val="28"/>
          <w:szCs w:val="28"/>
        </w:rPr>
        <w:tab/>
      </w:r>
      <w:r w:rsidR="00A000F0" w:rsidRPr="00DA7FAE">
        <w:rPr>
          <w:sz w:val="28"/>
          <w:szCs w:val="28"/>
        </w:rPr>
        <w:tab/>
        <w:t xml:space="preserve">№ </w:t>
      </w:r>
      <w:r w:rsidR="00373E95">
        <w:rPr>
          <w:sz w:val="28"/>
          <w:szCs w:val="28"/>
        </w:rPr>
        <w:t>70</w:t>
      </w:r>
      <w:r w:rsidR="008747F2" w:rsidRPr="00DA7FAE">
        <w:rPr>
          <w:sz w:val="28"/>
          <w:szCs w:val="28"/>
        </w:rPr>
        <w:t xml:space="preserve"> </w:t>
      </w:r>
      <w:r w:rsidR="00E63526" w:rsidRPr="00DA7FAE">
        <w:rPr>
          <w:sz w:val="28"/>
          <w:szCs w:val="28"/>
        </w:rPr>
        <w:t>-</w:t>
      </w:r>
      <w:r w:rsidR="00901DE7" w:rsidRPr="00DA7FAE">
        <w:rPr>
          <w:sz w:val="28"/>
          <w:szCs w:val="28"/>
        </w:rPr>
        <w:t>п</w:t>
      </w:r>
    </w:p>
    <w:p w:rsidR="009F3280" w:rsidRPr="00DA7FAE" w:rsidRDefault="00DA7FAE" w:rsidP="003361D1">
      <w:pPr>
        <w:pStyle w:val="ConsPlusTitle"/>
        <w:widowControl/>
        <w:jc w:val="both"/>
        <w:rPr>
          <w:sz w:val="28"/>
          <w:szCs w:val="28"/>
        </w:rPr>
      </w:pPr>
      <w:r w:rsidRPr="00DA7FAE">
        <w:rPr>
          <w:sz w:val="28"/>
          <w:szCs w:val="28"/>
        </w:rPr>
        <w:t>Об</w:t>
      </w:r>
      <w:r w:rsidR="00373E95">
        <w:rPr>
          <w:sz w:val="28"/>
          <w:szCs w:val="28"/>
        </w:rPr>
        <w:t xml:space="preserve"> актуализации</w:t>
      </w:r>
      <w:r w:rsidRPr="00DA7FAE">
        <w:rPr>
          <w:sz w:val="28"/>
          <w:szCs w:val="28"/>
        </w:rPr>
        <w:t xml:space="preserve"> </w:t>
      </w:r>
      <w:r w:rsidR="00373E95">
        <w:rPr>
          <w:sz w:val="28"/>
          <w:szCs w:val="28"/>
        </w:rPr>
        <w:t>схем водоснабжения и водоотведения Шерегешского городского поселения</w:t>
      </w:r>
    </w:p>
    <w:p w:rsidR="003361D1" w:rsidRPr="00DA7FAE" w:rsidRDefault="003361D1" w:rsidP="003361D1">
      <w:pPr>
        <w:pStyle w:val="ConsPlusTitle"/>
        <w:widowControl/>
        <w:jc w:val="both"/>
        <w:rPr>
          <w:sz w:val="28"/>
          <w:szCs w:val="28"/>
        </w:rPr>
      </w:pPr>
    </w:p>
    <w:p w:rsidR="009F3280" w:rsidRPr="00DA7FAE" w:rsidRDefault="009F3280" w:rsidP="009F3280">
      <w:pPr>
        <w:autoSpaceDE w:val="0"/>
        <w:autoSpaceDN w:val="0"/>
        <w:adjustRightInd w:val="0"/>
        <w:ind w:firstLine="540"/>
        <w:jc w:val="both"/>
        <w:rPr>
          <w:sz w:val="28"/>
          <w:szCs w:val="28"/>
        </w:rPr>
      </w:pPr>
      <w:r w:rsidRPr="00DA7FAE">
        <w:rPr>
          <w:sz w:val="28"/>
          <w:szCs w:val="28"/>
        </w:rPr>
        <w:t xml:space="preserve">В соответствии </w:t>
      </w:r>
      <w:r w:rsidR="003C51E2" w:rsidRPr="00DA7FAE">
        <w:rPr>
          <w:color w:val="000000"/>
          <w:sz w:val="28"/>
          <w:szCs w:val="28"/>
        </w:rPr>
        <w:t>с ФЗ РФ от 06.10.2003г. №131-ФЗ «Об общих принципах организации местного самоуправления в РФ»,</w:t>
      </w:r>
      <w:r w:rsidR="003C51E2" w:rsidRPr="00DA7FAE">
        <w:rPr>
          <w:rFonts w:ascii="Verdana" w:hAnsi="Verdana"/>
          <w:color w:val="000000"/>
          <w:sz w:val="28"/>
          <w:szCs w:val="28"/>
        </w:rPr>
        <w:t xml:space="preserve"> </w:t>
      </w:r>
      <w:r w:rsidR="003C51E2" w:rsidRPr="00DA7FAE">
        <w:rPr>
          <w:color w:val="000000"/>
          <w:sz w:val="28"/>
          <w:szCs w:val="28"/>
        </w:rPr>
        <w:t>ФЗ РФ от 27.07.2010г. № 190-ФЗ "О теплоснабжении", постановлением Правительства РФ от 22.02.2012г. № 154 "О требованиях к схемам теплоснабжения, порядку их разработки и утверждения"</w:t>
      </w:r>
      <w:r w:rsidRPr="00DA7FAE">
        <w:rPr>
          <w:sz w:val="28"/>
          <w:szCs w:val="28"/>
        </w:rPr>
        <w:t>, решением Шерегешского поселкового Совета н</w:t>
      </w:r>
      <w:r w:rsidR="00071387" w:rsidRPr="00DA7FAE">
        <w:rPr>
          <w:sz w:val="28"/>
          <w:szCs w:val="28"/>
        </w:rPr>
        <w:t>ародных депутатов от</w:t>
      </w:r>
      <w:r w:rsidR="00AC1DE8" w:rsidRPr="00DA7FAE">
        <w:rPr>
          <w:sz w:val="28"/>
          <w:szCs w:val="28"/>
        </w:rPr>
        <w:t xml:space="preserve"> 13.02.2008</w:t>
      </w:r>
      <w:r w:rsidRPr="00DA7FAE">
        <w:rPr>
          <w:sz w:val="28"/>
          <w:szCs w:val="28"/>
        </w:rPr>
        <w:t xml:space="preserve"> N</w:t>
      </w:r>
      <w:r w:rsidR="003C51E2" w:rsidRPr="00DA7FAE">
        <w:rPr>
          <w:sz w:val="28"/>
          <w:szCs w:val="28"/>
        </w:rPr>
        <w:t xml:space="preserve"> </w:t>
      </w:r>
      <w:r w:rsidRPr="00DA7FAE">
        <w:rPr>
          <w:sz w:val="28"/>
          <w:szCs w:val="28"/>
        </w:rPr>
        <w:t>108 «О принятии «Положения о порядке организации и проведения публичных слушаний» муниципального образования Шерегешское городское поселение»</w:t>
      </w:r>
      <w:r w:rsidR="00DA7FAE" w:rsidRPr="00DA7FAE">
        <w:rPr>
          <w:sz w:val="28"/>
          <w:szCs w:val="28"/>
        </w:rPr>
        <w:t xml:space="preserve"> постановляю:</w:t>
      </w:r>
    </w:p>
    <w:p w:rsidR="009F3280" w:rsidRPr="00DA7FAE" w:rsidRDefault="00DA7FAE" w:rsidP="00872A62">
      <w:pPr>
        <w:pStyle w:val="ConsPlusTitle"/>
        <w:widowControl/>
        <w:numPr>
          <w:ilvl w:val="0"/>
          <w:numId w:val="5"/>
        </w:numPr>
        <w:tabs>
          <w:tab w:val="left" w:pos="993"/>
        </w:tabs>
        <w:ind w:left="0" w:firstLine="567"/>
        <w:jc w:val="both"/>
        <w:rPr>
          <w:b w:val="0"/>
          <w:sz w:val="28"/>
          <w:szCs w:val="28"/>
        </w:rPr>
      </w:pPr>
      <w:r w:rsidRPr="00DA7FAE">
        <w:rPr>
          <w:b w:val="0"/>
          <w:color w:val="FF0000"/>
          <w:sz w:val="28"/>
          <w:szCs w:val="28"/>
        </w:rPr>
        <w:t>А</w:t>
      </w:r>
      <w:r w:rsidR="003C51E2" w:rsidRPr="00DA7FAE">
        <w:rPr>
          <w:b w:val="0"/>
          <w:color w:val="FF0000"/>
          <w:sz w:val="28"/>
          <w:szCs w:val="28"/>
        </w:rPr>
        <w:t>ктуализ</w:t>
      </w:r>
      <w:r w:rsidRPr="00DA7FAE">
        <w:rPr>
          <w:b w:val="0"/>
          <w:color w:val="FF0000"/>
          <w:sz w:val="28"/>
          <w:szCs w:val="28"/>
        </w:rPr>
        <w:t>ировать</w:t>
      </w:r>
      <w:r w:rsidR="003C51E2" w:rsidRPr="00DA7FAE">
        <w:rPr>
          <w:b w:val="0"/>
          <w:color w:val="FF0000"/>
          <w:sz w:val="28"/>
          <w:szCs w:val="28"/>
        </w:rPr>
        <w:t xml:space="preserve"> схем</w:t>
      </w:r>
      <w:r w:rsidRPr="00DA7FAE">
        <w:rPr>
          <w:b w:val="0"/>
          <w:color w:val="FF0000"/>
          <w:sz w:val="28"/>
          <w:szCs w:val="28"/>
        </w:rPr>
        <w:t>у</w:t>
      </w:r>
      <w:r w:rsidR="003C51E2" w:rsidRPr="00DA7FAE">
        <w:rPr>
          <w:b w:val="0"/>
          <w:color w:val="FF0000"/>
          <w:sz w:val="28"/>
          <w:szCs w:val="28"/>
        </w:rPr>
        <w:t xml:space="preserve"> </w:t>
      </w:r>
      <w:r w:rsidR="00373E95">
        <w:rPr>
          <w:b w:val="0"/>
          <w:color w:val="FF0000"/>
          <w:sz w:val="28"/>
          <w:szCs w:val="28"/>
        </w:rPr>
        <w:t>водоснабжения и водоотведения</w:t>
      </w:r>
      <w:r w:rsidR="003C51E2" w:rsidRPr="00DA7FAE">
        <w:rPr>
          <w:b w:val="0"/>
          <w:color w:val="FF0000"/>
          <w:sz w:val="28"/>
          <w:szCs w:val="28"/>
        </w:rPr>
        <w:t xml:space="preserve"> Шерегешского городского поселения</w:t>
      </w:r>
      <w:r w:rsidR="009F3280" w:rsidRPr="00DA7FAE">
        <w:rPr>
          <w:b w:val="0"/>
          <w:sz w:val="28"/>
          <w:szCs w:val="28"/>
        </w:rPr>
        <w:t>, согласно приложению №1</w:t>
      </w:r>
      <w:r w:rsidR="00D02259" w:rsidRPr="00DA7FAE">
        <w:rPr>
          <w:b w:val="0"/>
          <w:sz w:val="28"/>
          <w:szCs w:val="28"/>
        </w:rPr>
        <w:t>.</w:t>
      </w:r>
    </w:p>
    <w:p w:rsidR="009F3280" w:rsidRPr="00DA7FAE" w:rsidRDefault="00110D78" w:rsidP="00872A62">
      <w:pPr>
        <w:pStyle w:val="a7"/>
        <w:numPr>
          <w:ilvl w:val="0"/>
          <w:numId w:val="5"/>
        </w:numPr>
        <w:tabs>
          <w:tab w:val="left" w:pos="993"/>
        </w:tabs>
        <w:autoSpaceDE w:val="0"/>
        <w:autoSpaceDN w:val="0"/>
        <w:adjustRightInd w:val="0"/>
        <w:ind w:left="0" w:firstLine="567"/>
        <w:jc w:val="both"/>
        <w:rPr>
          <w:sz w:val="28"/>
          <w:szCs w:val="28"/>
        </w:rPr>
      </w:pPr>
      <w:r w:rsidRPr="00DA7FAE">
        <w:rPr>
          <w:sz w:val="28"/>
          <w:szCs w:val="28"/>
        </w:rPr>
        <w:t>Обнародовать настоящее постановление на сайте администрации Шерегешского городского поселения</w:t>
      </w:r>
      <w:r w:rsidR="009F3280" w:rsidRPr="00DA7FAE">
        <w:rPr>
          <w:sz w:val="28"/>
          <w:szCs w:val="28"/>
        </w:rPr>
        <w:t>.</w:t>
      </w:r>
    </w:p>
    <w:p w:rsidR="009F3280" w:rsidRPr="00DA7FAE" w:rsidRDefault="00CA1A64" w:rsidP="00872A62">
      <w:pPr>
        <w:pStyle w:val="a7"/>
        <w:numPr>
          <w:ilvl w:val="0"/>
          <w:numId w:val="5"/>
        </w:numPr>
        <w:tabs>
          <w:tab w:val="left" w:pos="993"/>
        </w:tabs>
        <w:autoSpaceDE w:val="0"/>
        <w:autoSpaceDN w:val="0"/>
        <w:adjustRightInd w:val="0"/>
        <w:ind w:left="0" w:firstLine="567"/>
        <w:jc w:val="both"/>
        <w:rPr>
          <w:sz w:val="28"/>
          <w:szCs w:val="28"/>
        </w:rPr>
      </w:pPr>
      <w:r w:rsidRPr="00DA7FAE">
        <w:rPr>
          <w:sz w:val="28"/>
          <w:szCs w:val="28"/>
        </w:rPr>
        <w:t>Контроль за исполнением настоящего постановления возлагаю заместителя главы Шерегешского городского поселения.</w:t>
      </w:r>
    </w:p>
    <w:p w:rsidR="00D20C8F" w:rsidRPr="00DA7FAE" w:rsidRDefault="00D20C8F" w:rsidP="00C77C0F">
      <w:pPr>
        <w:autoSpaceDE w:val="0"/>
        <w:autoSpaceDN w:val="0"/>
        <w:adjustRightInd w:val="0"/>
        <w:jc w:val="both"/>
        <w:rPr>
          <w:b/>
          <w:sz w:val="28"/>
          <w:szCs w:val="28"/>
        </w:rPr>
      </w:pPr>
    </w:p>
    <w:p w:rsidR="00DA7FAE" w:rsidRDefault="00DA7FAE" w:rsidP="003D2E23">
      <w:pPr>
        <w:autoSpaceDE w:val="0"/>
        <w:autoSpaceDN w:val="0"/>
        <w:adjustRightInd w:val="0"/>
        <w:ind w:firstLine="567"/>
        <w:jc w:val="both"/>
        <w:rPr>
          <w:b/>
          <w:sz w:val="28"/>
          <w:szCs w:val="28"/>
        </w:rPr>
      </w:pPr>
    </w:p>
    <w:p w:rsidR="0006563D" w:rsidRPr="00DA7FAE" w:rsidRDefault="0006563D" w:rsidP="003D2E23">
      <w:pPr>
        <w:autoSpaceDE w:val="0"/>
        <w:autoSpaceDN w:val="0"/>
        <w:adjustRightInd w:val="0"/>
        <w:ind w:firstLine="567"/>
        <w:jc w:val="both"/>
        <w:rPr>
          <w:b/>
          <w:sz w:val="28"/>
          <w:szCs w:val="28"/>
        </w:rPr>
      </w:pPr>
      <w:r w:rsidRPr="00DA7FAE">
        <w:rPr>
          <w:b/>
          <w:sz w:val="28"/>
          <w:szCs w:val="28"/>
        </w:rPr>
        <w:t xml:space="preserve">Глава Шерегешского </w:t>
      </w:r>
    </w:p>
    <w:p w:rsidR="0006563D" w:rsidRPr="00DA7FAE" w:rsidRDefault="0006563D" w:rsidP="003D2E23">
      <w:pPr>
        <w:autoSpaceDE w:val="0"/>
        <w:autoSpaceDN w:val="0"/>
        <w:adjustRightInd w:val="0"/>
        <w:ind w:firstLine="567"/>
        <w:jc w:val="both"/>
        <w:rPr>
          <w:b/>
          <w:sz w:val="28"/>
          <w:szCs w:val="28"/>
        </w:rPr>
      </w:pPr>
      <w:r w:rsidRPr="00DA7FAE">
        <w:rPr>
          <w:b/>
          <w:sz w:val="28"/>
          <w:szCs w:val="28"/>
        </w:rPr>
        <w:t>городского поселения</w:t>
      </w:r>
      <w:r w:rsidRPr="00DA7FAE">
        <w:rPr>
          <w:b/>
          <w:sz w:val="28"/>
          <w:szCs w:val="28"/>
        </w:rPr>
        <w:tab/>
      </w:r>
      <w:r w:rsidRPr="00DA7FAE">
        <w:rPr>
          <w:b/>
          <w:sz w:val="28"/>
          <w:szCs w:val="28"/>
        </w:rPr>
        <w:tab/>
      </w:r>
      <w:r w:rsidRPr="00DA7FAE">
        <w:rPr>
          <w:b/>
          <w:sz w:val="28"/>
          <w:szCs w:val="28"/>
        </w:rPr>
        <w:tab/>
      </w:r>
      <w:r w:rsidRPr="00DA7FAE">
        <w:rPr>
          <w:b/>
          <w:sz w:val="28"/>
          <w:szCs w:val="28"/>
        </w:rPr>
        <w:tab/>
      </w:r>
      <w:r w:rsidRPr="00DA7FAE">
        <w:rPr>
          <w:b/>
          <w:sz w:val="28"/>
          <w:szCs w:val="28"/>
        </w:rPr>
        <w:tab/>
      </w:r>
      <w:r w:rsidRPr="00DA7FAE">
        <w:rPr>
          <w:b/>
          <w:sz w:val="28"/>
          <w:szCs w:val="28"/>
        </w:rPr>
        <w:tab/>
        <w:t>В.С. Швайгерт</w:t>
      </w:r>
    </w:p>
    <w:p w:rsidR="00902395" w:rsidRPr="00DA7FAE" w:rsidRDefault="00902395" w:rsidP="00902395">
      <w:pPr>
        <w:pStyle w:val="a7"/>
        <w:ind w:left="284" w:hanging="284"/>
        <w:outlineLvl w:val="0"/>
        <w:rPr>
          <w:i/>
          <w:sz w:val="28"/>
          <w:szCs w:val="28"/>
          <w:u w:val="single"/>
        </w:rPr>
      </w:pPr>
    </w:p>
    <w:p w:rsidR="00AB3DFA" w:rsidRPr="00DA7FAE" w:rsidRDefault="00AB3DFA" w:rsidP="00902395">
      <w:pPr>
        <w:pStyle w:val="a7"/>
        <w:ind w:left="284" w:hanging="284"/>
        <w:outlineLvl w:val="0"/>
        <w:rPr>
          <w:i/>
          <w:sz w:val="28"/>
          <w:szCs w:val="28"/>
          <w:u w:val="single"/>
        </w:rPr>
      </w:pPr>
    </w:p>
    <w:p w:rsidR="00057541" w:rsidRPr="00DA7FAE" w:rsidRDefault="00057541" w:rsidP="00C671CF">
      <w:pPr>
        <w:pStyle w:val="a7"/>
        <w:ind w:left="0"/>
        <w:rPr>
          <w:sz w:val="28"/>
          <w:szCs w:val="28"/>
        </w:rPr>
      </w:pPr>
    </w:p>
    <w:p w:rsidR="00A000F0" w:rsidRPr="00DA7FAE" w:rsidRDefault="00A000F0" w:rsidP="00C671CF">
      <w:pPr>
        <w:pStyle w:val="a7"/>
        <w:ind w:left="0"/>
        <w:rPr>
          <w:sz w:val="28"/>
          <w:szCs w:val="28"/>
        </w:rPr>
      </w:pPr>
    </w:p>
    <w:p w:rsidR="00A000F0" w:rsidRPr="00DA7FAE" w:rsidRDefault="00A000F0" w:rsidP="00C671CF">
      <w:pPr>
        <w:pStyle w:val="a7"/>
        <w:ind w:left="0"/>
        <w:rPr>
          <w:sz w:val="28"/>
          <w:szCs w:val="28"/>
        </w:rPr>
      </w:pPr>
    </w:p>
    <w:p w:rsidR="00A000F0" w:rsidRPr="00DA7FAE" w:rsidRDefault="00A000F0" w:rsidP="00C671CF">
      <w:pPr>
        <w:pStyle w:val="a7"/>
        <w:ind w:left="0"/>
        <w:rPr>
          <w:sz w:val="28"/>
          <w:szCs w:val="28"/>
        </w:rPr>
      </w:pPr>
    </w:p>
    <w:p w:rsidR="00A000F0" w:rsidRPr="00DA7FAE" w:rsidRDefault="00A000F0" w:rsidP="00C671CF">
      <w:pPr>
        <w:pStyle w:val="a7"/>
        <w:ind w:left="0"/>
        <w:rPr>
          <w:sz w:val="28"/>
          <w:szCs w:val="28"/>
        </w:rPr>
      </w:pPr>
    </w:p>
    <w:p w:rsidR="00A000F0" w:rsidRPr="00DA7FAE" w:rsidRDefault="00A000F0" w:rsidP="00C671CF">
      <w:pPr>
        <w:pStyle w:val="a7"/>
        <w:ind w:left="0"/>
        <w:rPr>
          <w:sz w:val="28"/>
          <w:szCs w:val="28"/>
        </w:rPr>
      </w:pPr>
    </w:p>
    <w:p w:rsidR="00DA7FAE" w:rsidRPr="00DA7FAE" w:rsidRDefault="00DA7FAE" w:rsidP="00C671CF">
      <w:pPr>
        <w:pStyle w:val="a7"/>
        <w:ind w:left="0"/>
        <w:rPr>
          <w:sz w:val="28"/>
          <w:szCs w:val="28"/>
        </w:rPr>
      </w:pPr>
    </w:p>
    <w:p w:rsidR="009F3280" w:rsidRPr="00DA7FAE" w:rsidRDefault="009F3280" w:rsidP="00523BBA">
      <w:pPr>
        <w:pStyle w:val="a7"/>
        <w:ind w:left="284" w:hanging="284"/>
        <w:jc w:val="right"/>
        <w:rPr>
          <w:sz w:val="28"/>
          <w:szCs w:val="28"/>
        </w:rPr>
      </w:pPr>
      <w:r w:rsidRPr="00DA7FAE">
        <w:rPr>
          <w:sz w:val="28"/>
          <w:szCs w:val="28"/>
        </w:rPr>
        <w:lastRenderedPageBreak/>
        <w:t>Приложение №1</w:t>
      </w:r>
    </w:p>
    <w:p w:rsidR="009F3280" w:rsidRPr="00DA7FAE" w:rsidRDefault="009F3280" w:rsidP="009F3280">
      <w:pPr>
        <w:autoSpaceDE w:val="0"/>
        <w:autoSpaceDN w:val="0"/>
        <w:adjustRightInd w:val="0"/>
        <w:jc w:val="right"/>
        <w:rPr>
          <w:sz w:val="28"/>
          <w:szCs w:val="28"/>
        </w:rPr>
      </w:pPr>
      <w:r w:rsidRPr="00DA7FAE">
        <w:rPr>
          <w:sz w:val="28"/>
          <w:szCs w:val="28"/>
        </w:rPr>
        <w:t>к постановлению</w:t>
      </w:r>
    </w:p>
    <w:p w:rsidR="009F3280" w:rsidRPr="00DA7FAE" w:rsidRDefault="00F65022" w:rsidP="009F3280">
      <w:pPr>
        <w:autoSpaceDE w:val="0"/>
        <w:autoSpaceDN w:val="0"/>
        <w:adjustRightInd w:val="0"/>
        <w:jc w:val="right"/>
        <w:rPr>
          <w:sz w:val="28"/>
          <w:szCs w:val="28"/>
        </w:rPr>
      </w:pPr>
      <w:r w:rsidRPr="00DA7FAE">
        <w:rPr>
          <w:sz w:val="28"/>
          <w:szCs w:val="28"/>
        </w:rPr>
        <w:t xml:space="preserve">Администрации </w:t>
      </w:r>
      <w:r w:rsidR="003361D1" w:rsidRPr="00DA7FAE">
        <w:rPr>
          <w:sz w:val="28"/>
          <w:szCs w:val="28"/>
        </w:rPr>
        <w:t>Шерегешского городского поселения</w:t>
      </w:r>
    </w:p>
    <w:p w:rsidR="009F3280" w:rsidRPr="00DA7FAE" w:rsidRDefault="00C77C0F" w:rsidP="00233706">
      <w:pPr>
        <w:autoSpaceDE w:val="0"/>
        <w:autoSpaceDN w:val="0"/>
        <w:adjustRightInd w:val="0"/>
        <w:jc w:val="right"/>
        <w:outlineLvl w:val="0"/>
        <w:rPr>
          <w:sz w:val="28"/>
          <w:szCs w:val="28"/>
        </w:rPr>
      </w:pPr>
      <w:r w:rsidRPr="00DA7FAE">
        <w:rPr>
          <w:sz w:val="28"/>
          <w:szCs w:val="28"/>
        </w:rPr>
        <w:t>от «</w:t>
      </w:r>
      <w:r w:rsidR="00DA7FAE">
        <w:rPr>
          <w:sz w:val="28"/>
          <w:szCs w:val="28"/>
        </w:rPr>
        <w:t>16</w:t>
      </w:r>
      <w:r w:rsidRPr="00DA7FAE">
        <w:rPr>
          <w:sz w:val="28"/>
          <w:szCs w:val="28"/>
        </w:rPr>
        <w:t xml:space="preserve">» </w:t>
      </w:r>
      <w:r w:rsidR="00DA7FAE">
        <w:rPr>
          <w:sz w:val="28"/>
          <w:szCs w:val="28"/>
        </w:rPr>
        <w:t>мая</w:t>
      </w:r>
      <w:r w:rsidRPr="00DA7FAE">
        <w:rPr>
          <w:sz w:val="28"/>
          <w:szCs w:val="28"/>
        </w:rPr>
        <w:t xml:space="preserve">  20</w:t>
      </w:r>
      <w:r w:rsidR="0006563D" w:rsidRPr="00DA7FAE">
        <w:rPr>
          <w:sz w:val="28"/>
          <w:szCs w:val="28"/>
        </w:rPr>
        <w:t>2</w:t>
      </w:r>
      <w:r w:rsidR="00C671CF" w:rsidRPr="00DA7FAE">
        <w:rPr>
          <w:sz w:val="28"/>
          <w:szCs w:val="28"/>
        </w:rPr>
        <w:t>2</w:t>
      </w:r>
      <w:r w:rsidRPr="00DA7FAE">
        <w:rPr>
          <w:sz w:val="28"/>
          <w:szCs w:val="28"/>
        </w:rPr>
        <w:t xml:space="preserve"> г. № </w:t>
      </w:r>
      <w:r w:rsidR="00373E95">
        <w:rPr>
          <w:sz w:val="28"/>
          <w:szCs w:val="28"/>
        </w:rPr>
        <w:t>70</w:t>
      </w:r>
      <w:r w:rsidRPr="00DA7FAE">
        <w:rPr>
          <w:sz w:val="28"/>
          <w:szCs w:val="28"/>
        </w:rPr>
        <w:t xml:space="preserve">- </w:t>
      </w:r>
      <w:r w:rsidR="00901DE7" w:rsidRPr="00DA7FAE">
        <w:rPr>
          <w:sz w:val="28"/>
          <w:szCs w:val="28"/>
        </w:rPr>
        <w:t>п</w:t>
      </w:r>
      <w:r w:rsidR="009F3280" w:rsidRPr="00DA7FAE">
        <w:rPr>
          <w:sz w:val="28"/>
          <w:szCs w:val="28"/>
        </w:rPr>
        <w:br/>
      </w:r>
    </w:p>
    <w:p w:rsidR="009F3280" w:rsidRPr="00DA7FAE" w:rsidRDefault="009F3280" w:rsidP="009F3280">
      <w:pPr>
        <w:autoSpaceDE w:val="0"/>
        <w:autoSpaceDN w:val="0"/>
        <w:adjustRightInd w:val="0"/>
        <w:jc w:val="right"/>
        <w:outlineLvl w:val="0"/>
        <w:rPr>
          <w:sz w:val="28"/>
          <w:szCs w:val="28"/>
        </w:rPr>
      </w:pPr>
    </w:p>
    <w:p w:rsidR="000D373B" w:rsidRPr="000D373B" w:rsidRDefault="000D373B" w:rsidP="000D373B"/>
    <w:p w:rsidR="000D373B" w:rsidRPr="000D373B" w:rsidRDefault="000D373B" w:rsidP="000D373B">
      <w:pPr>
        <w:ind w:firstLine="284"/>
        <w:jc w:val="both"/>
      </w:pPr>
      <w:r w:rsidRPr="000D373B">
        <w:t>Приложение – «Изменение в Схему водоснабжения Шерегешского городского поселения на период 2019-2026гг.»</w:t>
      </w:r>
    </w:p>
    <w:p w:rsidR="000D373B" w:rsidRPr="000D373B" w:rsidRDefault="000D373B" w:rsidP="000D373B">
      <w:pPr>
        <w:ind w:firstLine="284"/>
        <w:jc w:val="both"/>
      </w:pPr>
    </w:p>
    <w:p w:rsidR="000D373B" w:rsidRPr="000D373B" w:rsidRDefault="000D373B" w:rsidP="000D373B">
      <w:pPr>
        <w:ind w:firstLine="284"/>
        <w:jc w:val="both"/>
      </w:pPr>
      <w:r w:rsidRPr="000D373B">
        <w:t>Изложить в следующей редакции таблицу:</w:t>
      </w:r>
    </w:p>
    <w:p w:rsidR="000D373B" w:rsidRPr="000D373B" w:rsidRDefault="000D373B" w:rsidP="000D373B">
      <w:pPr>
        <w:ind w:firstLine="284"/>
        <w:jc w:val="both"/>
      </w:pPr>
      <w:r w:rsidRPr="000D373B">
        <w:t>Информационная часть водоснабжения отражена в таблице.</w:t>
      </w:r>
    </w:p>
    <w:tbl>
      <w:tblPr>
        <w:tblW w:w="0" w:type="auto"/>
        <w:jc w:val="center"/>
        <w:tblLayout w:type="fixed"/>
        <w:tblCellMar>
          <w:left w:w="40" w:type="dxa"/>
          <w:right w:w="40" w:type="dxa"/>
        </w:tblCellMar>
        <w:tblLook w:val="0000" w:firstRow="0" w:lastRow="0" w:firstColumn="0" w:lastColumn="0" w:noHBand="0" w:noVBand="0"/>
      </w:tblPr>
      <w:tblGrid>
        <w:gridCol w:w="826"/>
        <w:gridCol w:w="4042"/>
        <w:gridCol w:w="4675"/>
      </w:tblGrid>
      <w:tr w:rsidR="000D373B" w:rsidRPr="000D373B" w:rsidTr="000D373B">
        <w:trPr>
          <w:trHeight w:hRule="exact" w:val="685"/>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 п/п</w:t>
            </w:r>
          </w:p>
        </w:tc>
        <w:tc>
          <w:tcPr>
            <w:tcW w:w="8717"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Информационная часть</w:t>
            </w:r>
          </w:p>
        </w:tc>
      </w:tr>
      <w:tr w:rsidR="000D373B" w:rsidRPr="000D373B" w:rsidTr="000D373B">
        <w:trPr>
          <w:trHeight w:hRule="exact" w:val="394"/>
          <w:jc w:val="center"/>
        </w:trPr>
        <w:tc>
          <w:tcPr>
            <w:tcW w:w="826" w:type="dxa"/>
            <w:tcBorders>
              <w:top w:val="single" w:sz="6" w:space="0" w:color="auto"/>
              <w:left w:val="single" w:sz="6" w:space="0" w:color="auto"/>
              <w:bottom w:val="nil"/>
              <w:right w:val="single" w:sz="6" w:space="0" w:color="auto"/>
            </w:tcBorders>
            <w:shd w:val="clear" w:color="auto" w:fill="FFFFFF"/>
          </w:tcPr>
          <w:p w:rsidR="000D373B" w:rsidRPr="000D373B" w:rsidRDefault="000D373B" w:rsidP="000D373B">
            <w:pPr>
              <w:jc w:val="center"/>
            </w:pPr>
          </w:p>
        </w:tc>
        <w:tc>
          <w:tcPr>
            <w:tcW w:w="4042" w:type="dxa"/>
            <w:tcBorders>
              <w:top w:val="single" w:sz="6" w:space="0" w:color="auto"/>
              <w:left w:val="single" w:sz="6" w:space="0" w:color="auto"/>
              <w:bottom w:val="nil"/>
              <w:right w:val="single" w:sz="6" w:space="0" w:color="auto"/>
            </w:tcBorders>
            <w:shd w:val="clear" w:color="auto" w:fill="FFFFFF"/>
          </w:tcPr>
          <w:p w:rsidR="000D373B" w:rsidRPr="000D373B" w:rsidRDefault="000D373B" w:rsidP="000D373B">
            <w:pPr>
              <w:jc w:val="center"/>
            </w:pPr>
            <w:r w:rsidRPr="000D373B">
              <w:t>Название организации</w:t>
            </w:r>
          </w:p>
        </w:tc>
        <w:tc>
          <w:tcPr>
            <w:tcW w:w="4675" w:type="dxa"/>
            <w:tcBorders>
              <w:top w:val="single" w:sz="6" w:space="0" w:color="auto"/>
              <w:left w:val="single" w:sz="6" w:space="0" w:color="auto"/>
              <w:bottom w:val="nil"/>
              <w:right w:val="single" w:sz="6" w:space="0" w:color="auto"/>
            </w:tcBorders>
            <w:shd w:val="clear" w:color="auto" w:fill="FFFFFF"/>
          </w:tcPr>
          <w:p w:rsidR="000D373B" w:rsidRPr="000D373B" w:rsidRDefault="000D373B" w:rsidP="000D373B">
            <w:pPr>
              <w:jc w:val="center"/>
            </w:pPr>
          </w:p>
        </w:tc>
      </w:tr>
      <w:tr w:rsidR="000D373B" w:rsidRPr="000D373B" w:rsidTr="000D373B">
        <w:trPr>
          <w:trHeight w:hRule="exact" w:val="350"/>
          <w:jc w:val="center"/>
        </w:trPr>
        <w:tc>
          <w:tcPr>
            <w:tcW w:w="826" w:type="dxa"/>
            <w:tcBorders>
              <w:top w:val="nil"/>
              <w:left w:val="single" w:sz="6" w:space="0" w:color="auto"/>
              <w:bottom w:val="nil"/>
              <w:right w:val="single" w:sz="6" w:space="0" w:color="auto"/>
            </w:tcBorders>
            <w:shd w:val="clear" w:color="auto" w:fill="FFFFFF"/>
          </w:tcPr>
          <w:p w:rsidR="000D373B" w:rsidRPr="000D373B" w:rsidRDefault="000D373B" w:rsidP="000D373B">
            <w:pPr>
              <w:jc w:val="center"/>
            </w:pPr>
          </w:p>
        </w:tc>
        <w:tc>
          <w:tcPr>
            <w:tcW w:w="4042" w:type="dxa"/>
            <w:tcBorders>
              <w:top w:val="nil"/>
              <w:left w:val="single" w:sz="6" w:space="0" w:color="auto"/>
              <w:bottom w:val="nil"/>
              <w:right w:val="single" w:sz="6" w:space="0" w:color="auto"/>
            </w:tcBorders>
            <w:shd w:val="clear" w:color="auto" w:fill="FFFFFF"/>
          </w:tcPr>
          <w:p w:rsidR="000D373B" w:rsidRPr="000D373B" w:rsidRDefault="000D373B" w:rsidP="000D373B">
            <w:pPr>
              <w:jc w:val="center"/>
            </w:pPr>
            <w:r w:rsidRPr="000D373B">
              <w:t>эксплуатирующей</w:t>
            </w:r>
          </w:p>
        </w:tc>
        <w:tc>
          <w:tcPr>
            <w:tcW w:w="4675" w:type="dxa"/>
            <w:tcBorders>
              <w:top w:val="nil"/>
              <w:left w:val="single" w:sz="6" w:space="0" w:color="auto"/>
              <w:bottom w:val="nil"/>
              <w:right w:val="single" w:sz="6" w:space="0" w:color="auto"/>
            </w:tcBorders>
            <w:shd w:val="clear" w:color="auto" w:fill="FFFFFF"/>
          </w:tcPr>
          <w:p w:rsidR="000D373B" w:rsidRPr="000D373B" w:rsidRDefault="000D373B" w:rsidP="000D373B">
            <w:pPr>
              <w:jc w:val="center"/>
            </w:pPr>
            <w:r w:rsidRPr="000D373B">
              <w:t>Общество с ограниченной</w:t>
            </w:r>
          </w:p>
        </w:tc>
      </w:tr>
      <w:tr w:rsidR="000D373B" w:rsidRPr="000D373B" w:rsidTr="000D373B">
        <w:trPr>
          <w:trHeight w:hRule="exact" w:val="331"/>
          <w:jc w:val="center"/>
        </w:trPr>
        <w:tc>
          <w:tcPr>
            <w:tcW w:w="826" w:type="dxa"/>
            <w:tcBorders>
              <w:top w:val="nil"/>
              <w:left w:val="single" w:sz="6" w:space="0" w:color="auto"/>
              <w:bottom w:val="nil"/>
              <w:right w:val="single" w:sz="6" w:space="0" w:color="auto"/>
            </w:tcBorders>
            <w:shd w:val="clear" w:color="auto" w:fill="FFFFFF"/>
          </w:tcPr>
          <w:p w:rsidR="000D373B" w:rsidRPr="000D373B" w:rsidRDefault="000D373B" w:rsidP="000D373B">
            <w:pPr>
              <w:jc w:val="center"/>
            </w:pPr>
            <w:r w:rsidRPr="000D373B">
              <w:t>1</w:t>
            </w:r>
          </w:p>
        </w:tc>
        <w:tc>
          <w:tcPr>
            <w:tcW w:w="4042" w:type="dxa"/>
            <w:tcBorders>
              <w:top w:val="nil"/>
              <w:left w:val="single" w:sz="6" w:space="0" w:color="auto"/>
              <w:bottom w:val="nil"/>
              <w:right w:val="single" w:sz="6" w:space="0" w:color="auto"/>
            </w:tcBorders>
            <w:shd w:val="clear" w:color="auto" w:fill="FFFFFF"/>
          </w:tcPr>
          <w:p w:rsidR="000D373B" w:rsidRPr="000D373B" w:rsidRDefault="000D373B" w:rsidP="000D373B">
            <w:pPr>
              <w:jc w:val="center"/>
            </w:pPr>
            <w:r w:rsidRPr="000D373B">
              <w:t>инженерные сооружения</w:t>
            </w:r>
          </w:p>
        </w:tc>
        <w:tc>
          <w:tcPr>
            <w:tcW w:w="4675" w:type="dxa"/>
            <w:tcBorders>
              <w:top w:val="nil"/>
              <w:left w:val="single" w:sz="6" w:space="0" w:color="auto"/>
              <w:bottom w:val="nil"/>
              <w:right w:val="single" w:sz="6" w:space="0" w:color="auto"/>
            </w:tcBorders>
            <w:shd w:val="clear" w:color="auto" w:fill="FFFFFF"/>
          </w:tcPr>
          <w:p w:rsidR="000D373B" w:rsidRPr="000D373B" w:rsidRDefault="000D373B" w:rsidP="000D373B">
            <w:pPr>
              <w:jc w:val="center"/>
            </w:pPr>
            <w:r w:rsidRPr="000D373B">
              <w:t>ответственностью «Водоканал»</w:t>
            </w:r>
          </w:p>
        </w:tc>
      </w:tr>
      <w:tr w:rsidR="000D373B" w:rsidRPr="000D373B" w:rsidTr="000D373B">
        <w:trPr>
          <w:trHeight w:hRule="exact" w:val="637"/>
          <w:jc w:val="center"/>
        </w:trPr>
        <w:tc>
          <w:tcPr>
            <w:tcW w:w="826" w:type="dxa"/>
            <w:tcBorders>
              <w:top w:val="nil"/>
              <w:left w:val="single" w:sz="6" w:space="0" w:color="auto"/>
              <w:bottom w:val="single" w:sz="6" w:space="0" w:color="auto"/>
              <w:right w:val="single" w:sz="6" w:space="0" w:color="auto"/>
            </w:tcBorders>
            <w:shd w:val="clear" w:color="auto" w:fill="FFFFFF"/>
          </w:tcPr>
          <w:p w:rsidR="000D373B" w:rsidRPr="000D373B" w:rsidRDefault="000D373B" w:rsidP="000D373B">
            <w:pPr>
              <w:jc w:val="center"/>
            </w:pPr>
          </w:p>
        </w:tc>
        <w:tc>
          <w:tcPr>
            <w:tcW w:w="4042" w:type="dxa"/>
            <w:tcBorders>
              <w:top w:val="nil"/>
              <w:left w:val="single" w:sz="6" w:space="0" w:color="auto"/>
              <w:bottom w:val="single" w:sz="6" w:space="0" w:color="auto"/>
              <w:right w:val="single" w:sz="6" w:space="0" w:color="auto"/>
            </w:tcBorders>
            <w:shd w:val="clear" w:color="auto" w:fill="FFFFFF"/>
          </w:tcPr>
          <w:p w:rsidR="000D373B" w:rsidRPr="000D373B" w:rsidRDefault="000D373B" w:rsidP="000D373B">
            <w:pPr>
              <w:jc w:val="center"/>
            </w:pPr>
            <w:r w:rsidRPr="000D373B">
              <w:t>системы централизованного водоснабжения</w:t>
            </w:r>
          </w:p>
        </w:tc>
        <w:tc>
          <w:tcPr>
            <w:tcW w:w="4675" w:type="dxa"/>
            <w:tcBorders>
              <w:top w:val="nil"/>
              <w:left w:val="single" w:sz="6" w:space="0" w:color="auto"/>
              <w:bottom w:val="single" w:sz="6" w:space="0" w:color="auto"/>
              <w:right w:val="single" w:sz="6" w:space="0" w:color="auto"/>
            </w:tcBorders>
            <w:shd w:val="clear" w:color="auto" w:fill="FFFFFF"/>
          </w:tcPr>
          <w:p w:rsidR="000D373B" w:rsidRPr="000D373B" w:rsidRDefault="000D373B" w:rsidP="000D373B">
            <w:pPr>
              <w:jc w:val="center"/>
            </w:pPr>
          </w:p>
        </w:tc>
      </w:tr>
      <w:tr w:rsidR="000D373B" w:rsidRPr="000D373B" w:rsidTr="000D373B">
        <w:trPr>
          <w:trHeight w:hRule="exact" w:val="734"/>
          <w:jc w:val="center"/>
        </w:trPr>
        <w:tc>
          <w:tcPr>
            <w:tcW w:w="826" w:type="dxa"/>
            <w:tcBorders>
              <w:top w:val="single" w:sz="6" w:space="0" w:color="auto"/>
              <w:left w:val="single" w:sz="6" w:space="0" w:color="auto"/>
              <w:bottom w:val="nil"/>
              <w:right w:val="single" w:sz="6" w:space="0" w:color="auto"/>
            </w:tcBorders>
            <w:shd w:val="clear" w:color="auto" w:fill="FFFFFF"/>
          </w:tcPr>
          <w:p w:rsidR="000D373B" w:rsidRPr="000D373B" w:rsidRDefault="000D373B" w:rsidP="000D373B">
            <w:pPr>
              <w:jc w:val="center"/>
            </w:pPr>
          </w:p>
        </w:tc>
        <w:tc>
          <w:tcPr>
            <w:tcW w:w="4042" w:type="dxa"/>
            <w:tcBorders>
              <w:top w:val="single" w:sz="6" w:space="0" w:color="auto"/>
              <w:left w:val="single" w:sz="6" w:space="0" w:color="auto"/>
              <w:bottom w:val="nil"/>
              <w:right w:val="single" w:sz="6" w:space="0" w:color="auto"/>
            </w:tcBorders>
            <w:shd w:val="clear" w:color="auto" w:fill="FFFFFF"/>
          </w:tcPr>
          <w:p w:rsidR="000D373B" w:rsidRPr="000D373B" w:rsidRDefault="000D373B" w:rsidP="000D373B">
            <w:pPr>
              <w:jc w:val="center"/>
            </w:pPr>
            <w:r w:rsidRPr="000D373B">
              <w:t>Название организации эксплуатирующей инженерные</w:t>
            </w:r>
          </w:p>
        </w:tc>
        <w:tc>
          <w:tcPr>
            <w:tcW w:w="4675" w:type="dxa"/>
            <w:tcBorders>
              <w:top w:val="single" w:sz="6" w:space="0" w:color="auto"/>
              <w:left w:val="single" w:sz="6" w:space="0" w:color="auto"/>
              <w:bottom w:val="nil"/>
              <w:right w:val="single" w:sz="6" w:space="0" w:color="auto"/>
            </w:tcBorders>
            <w:shd w:val="clear" w:color="auto" w:fill="FFFFFF"/>
          </w:tcPr>
          <w:p w:rsidR="000D373B" w:rsidRPr="000D373B" w:rsidRDefault="000D373B" w:rsidP="000D373B">
            <w:pPr>
              <w:jc w:val="center"/>
            </w:pPr>
          </w:p>
        </w:tc>
      </w:tr>
      <w:tr w:rsidR="000D373B" w:rsidRPr="000D373B" w:rsidTr="000D373B">
        <w:trPr>
          <w:trHeight w:hRule="exact" w:val="893"/>
          <w:jc w:val="center"/>
        </w:trPr>
        <w:tc>
          <w:tcPr>
            <w:tcW w:w="826" w:type="dxa"/>
            <w:tcBorders>
              <w:top w:val="nil"/>
              <w:left w:val="single" w:sz="6" w:space="0" w:color="auto"/>
              <w:bottom w:val="single" w:sz="6" w:space="0" w:color="auto"/>
              <w:right w:val="single" w:sz="6" w:space="0" w:color="auto"/>
            </w:tcBorders>
            <w:shd w:val="clear" w:color="auto" w:fill="FFFFFF"/>
          </w:tcPr>
          <w:p w:rsidR="000D373B" w:rsidRPr="000D373B" w:rsidRDefault="000D373B" w:rsidP="000D373B">
            <w:pPr>
              <w:jc w:val="center"/>
            </w:pPr>
            <w:r w:rsidRPr="000D373B">
              <w:t>2</w:t>
            </w:r>
          </w:p>
        </w:tc>
        <w:tc>
          <w:tcPr>
            <w:tcW w:w="4042" w:type="dxa"/>
            <w:tcBorders>
              <w:top w:val="nil"/>
              <w:left w:val="single" w:sz="6" w:space="0" w:color="auto"/>
              <w:bottom w:val="single" w:sz="6" w:space="0" w:color="auto"/>
              <w:right w:val="single" w:sz="6" w:space="0" w:color="auto"/>
            </w:tcBorders>
            <w:shd w:val="clear" w:color="auto" w:fill="FFFFFF"/>
          </w:tcPr>
          <w:p w:rsidR="000D373B" w:rsidRPr="000D373B" w:rsidRDefault="000D373B" w:rsidP="000D373B">
            <w:pPr>
              <w:jc w:val="center"/>
            </w:pPr>
            <w:r w:rsidRPr="000D373B">
              <w:t>сооружения системы</w:t>
            </w:r>
          </w:p>
          <w:p w:rsidR="000D373B" w:rsidRPr="000D373B" w:rsidRDefault="000D373B" w:rsidP="000D373B">
            <w:pPr>
              <w:jc w:val="center"/>
            </w:pPr>
            <w:r w:rsidRPr="000D373B">
              <w:t>нецентрализованного</w:t>
            </w:r>
          </w:p>
          <w:p w:rsidR="000D373B" w:rsidRPr="000D373B" w:rsidRDefault="000D373B" w:rsidP="000D373B">
            <w:pPr>
              <w:jc w:val="center"/>
            </w:pPr>
            <w:r w:rsidRPr="000D373B">
              <w:t>водоснабжения</w:t>
            </w:r>
          </w:p>
        </w:tc>
        <w:tc>
          <w:tcPr>
            <w:tcW w:w="4675" w:type="dxa"/>
            <w:tcBorders>
              <w:top w:val="nil"/>
              <w:left w:val="single" w:sz="6" w:space="0" w:color="auto"/>
              <w:bottom w:val="single" w:sz="6" w:space="0" w:color="auto"/>
              <w:right w:val="single" w:sz="6" w:space="0" w:color="auto"/>
            </w:tcBorders>
            <w:shd w:val="clear" w:color="auto" w:fill="FFFFFF"/>
          </w:tcPr>
          <w:p w:rsidR="000D373B" w:rsidRPr="000D373B" w:rsidRDefault="000D373B" w:rsidP="000D373B">
            <w:pPr>
              <w:jc w:val="center"/>
            </w:pPr>
            <w:r w:rsidRPr="000D373B">
              <w:t>нет</w:t>
            </w:r>
          </w:p>
        </w:tc>
      </w:tr>
      <w:tr w:rsidR="000D373B" w:rsidRPr="000D373B" w:rsidTr="000D373B">
        <w:trPr>
          <w:trHeight w:hRule="exact" w:val="408"/>
          <w:jc w:val="center"/>
        </w:trPr>
        <w:tc>
          <w:tcPr>
            <w:tcW w:w="826" w:type="dxa"/>
            <w:tcBorders>
              <w:top w:val="single" w:sz="6" w:space="0" w:color="auto"/>
              <w:left w:val="single" w:sz="6" w:space="0" w:color="auto"/>
              <w:bottom w:val="nil"/>
              <w:right w:val="single" w:sz="6" w:space="0" w:color="auto"/>
            </w:tcBorders>
            <w:shd w:val="clear" w:color="auto" w:fill="FFFFFF"/>
          </w:tcPr>
          <w:p w:rsidR="000D373B" w:rsidRPr="000D373B" w:rsidRDefault="000D373B" w:rsidP="000D373B">
            <w:pPr>
              <w:jc w:val="center"/>
            </w:pPr>
          </w:p>
        </w:tc>
        <w:tc>
          <w:tcPr>
            <w:tcW w:w="4042" w:type="dxa"/>
            <w:tcBorders>
              <w:top w:val="single" w:sz="6" w:space="0" w:color="auto"/>
              <w:left w:val="single" w:sz="6" w:space="0" w:color="auto"/>
              <w:bottom w:val="nil"/>
              <w:right w:val="single" w:sz="6" w:space="0" w:color="auto"/>
            </w:tcBorders>
            <w:shd w:val="clear" w:color="auto" w:fill="FFFFFF"/>
          </w:tcPr>
          <w:p w:rsidR="000D373B" w:rsidRPr="000D373B" w:rsidRDefault="000D373B" w:rsidP="000D373B">
            <w:pPr>
              <w:jc w:val="center"/>
            </w:pPr>
            <w:r w:rsidRPr="000D373B">
              <w:t>Сформирован ли тариф для</w:t>
            </w:r>
          </w:p>
        </w:tc>
        <w:tc>
          <w:tcPr>
            <w:tcW w:w="4675" w:type="dxa"/>
            <w:tcBorders>
              <w:top w:val="single" w:sz="6" w:space="0" w:color="auto"/>
              <w:left w:val="single" w:sz="6" w:space="0" w:color="auto"/>
              <w:bottom w:val="nil"/>
              <w:right w:val="single" w:sz="6" w:space="0" w:color="auto"/>
            </w:tcBorders>
            <w:shd w:val="clear" w:color="auto" w:fill="FFFFFF"/>
          </w:tcPr>
          <w:p w:rsidR="000D373B" w:rsidRPr="000D373B" w:rsidRDefault="000D373B" w:rsidP="000D373B">
            <w:pPr>
              <w:jc w:val="center"/>
            </w:pPr>
          </w:p>
        </w:tc>
      </w:tr>
      <w:tr w:rsidR="000D373B" w:rsidRPr="000D373B" w:rsidTr="000D373B">
        <w:trPr>
          <w:trHeight w:hRule="exact" w:val="759"/>
          <w:jc w:val="center"/>
        </w:trPr>
        <w:tc>
          <w:tcPr>
            <w:tcW w:w="826" w:type="dxa"/>
            <w:tcBorders>
              <w:top w:val="nil"/>
              <w:left w:val="single" w:sz="6" w:space="0" w:color="auto"/>
              <w:bottom w:val="single" w:sz="6" w:space="0" w:color="auto"/>
              <w:right w:val="single" w:sz="6" w:space="0" w:color="auto"/>
            </w:tcBorders>
            <w:shd w:val="clear" w:color="auto" w:fill="FFFFFF"/>
          </w:tcPr>
          <w:p w:rsidR="000D373B" w:rsidRPr="000D373B" w:rsidRDefault="000D373B" w:rsidP="000D373B">
            <w:pPr>
              <w:jc w:val="center"/>
            </w:pPr>
            <w:r w:rsidRPr="000D373B">
              <w:t>3</w:t>
            </w:r>
          </w:p>
        </w:tc>
        <w:tc>
          <w:tcPr>
            <w:tcW w:w="4042" w:type="dxa"/>
            <w:tcBorders>
              <w:top w:val="nil"/>
              <w:left w:val="single" w:sz="6" w:space="0" w:color="auto"/>
              <w:bottom w:val="single" w:sz="6" w:space="0" w:color="auto"/>
              <w:right w:val="single" w:sz="6" w:space="0" w:color="auto"/>
            </w:tcBorders>
            <w:shd w:val="clear" w:color="auto" w:fill="FFFFFF"/>
          </w:tcPr>
          <w:p w:rsidR="000D373B" w:rsidRPr="000D373B" w:rsidRDefault="000D373B" w:rsidP="000D373B">
            <w:pPr>
              <w:jc w:val="center"/>
            </w:pPr>
            <w:r w:rsidRPr="000D373B">
              <w:t>оказания услуги по холодному водоснабжению (да / нет)</w:t>
            </w:r>
          </w:p>
        </w:tc>
        <w:tc>
          <w:tcPr>
            <w:tcW w:w="4675" w:type="dxa"/>
            <w:tcBorders>
              <w:top w:val="nil"/>
              <w:left w:val="single" w:sz="6" w:space="0" w:color="auto"/>
              <w:bottom w:val="single" w:sz="6" w:space="0" w:color="auto"/>
              <w:right w:val="single" w:sz="6" w:space="0" w:color="auto"/>
            </w:tcBorders>
            <w:shd w:val="clear" w:color="auto" w:fill="FFFFFF"/>
          </w:tcPr>
          <w:p w:rsidR="000D373B" w:rsidRPr="000D373B" w:rsidRDefault="000D373B" w:rsidP="000D373B">
            <w:pPr>
              <w:jc w:val="center"/>
            </w:pPr>
            <w:r w:rsidRPr="000D373B">
              <w:t>да</w:t>
            </w:r>
          </w:p>
        </w:tc>
      </w:tr>
      <w:tr w:rsidR="000D373B" w:rsidRPr="000D373B" w:rsidTr="000D373B">
        <w:trPr>
          <w:trHeight w:hRule="exact" w:val="413"/>
          <w:jc w:val="center"/>
        </w:trPr>
        <w:tc>
          <w:tcPr>
            <w:tcW w:w="826" w:type="dxa"/>
            <w:tcBorders>
              <w:top w:val="single" w:sz="6" w:space="0" w:color="auto"/>
              <w:left w:val="single" w:sz="6" w:space="0" w:color="auto"/>
              <w:bottom w:val="nil"/>
              <w:right w:val="single" w:sz="6" w:space="0" w:color="auto"/>
            </w:tcBorders>
            <w:shd w:val="clear" w:color="auto" w:fill="FFFFFF"/>
          </w:tcPr>
          <w:p w:rsidR="000D373B" w:rsidRPr="000D373B" w:rsidRDefault="000D373B" w:rsidP="000D373B">
            <w:pPr>
              <w:jc w:val="center"/>
            </w:pPr>
          </w:p>
        </w:tc>
        <w:tc>
          <w:tcPr>
            <w:tcW w:w="4042" w:type="dxa"/>
            <w:tcBorders>
              <w:top w:val="single" w:sz="6" w:space="0" w:color="auto"/>
              <w:left w:val="single" w:sz="6" w:space="0" w:color="auto"/>
              <w:bottom w:val="nil"/>
              <w:right w:val="single" w:sz="6" w:space="0" w:color="auto"/>
            </w:tcBorders>
            <w:shd w:val="clear" w:color="auto" w:fill="FFFFFF"/>
          </w:tcPr>
          <w:p w:rsidR="000D373B" w:rsidRPr="000D373B" w:rsidRDefault="000D373B" w:rsidP="000D373B">
            <w:pPr>
              <w:jc w:val="center"/>
            </w:pPr>
            <w:r w:rsidRPr="000D373B">
              <w:t>Сформирован ли тариф на</w:t>
            </w:r>
          </w:p>
        </w:tc>
        <w:tc>
          <w:tcPr>
            <w:tcW w:w="4675" w:type="dxa"/>
            <w:tcBorders>
              <w:top w:val="single" w:sz="6" w:space="0" w:color="auto"/>
              <w:left w:val="single" w:sz="6" w:space="0" w:color="auto"/>
              <w:bottom w:val="nil"/>
              <w:right w:val="single" w:sz="6" w:space="0" w:color="auto"/>
            </w:tcBorders>
            <w:shd w:val="clear" w:color="auto" w:fill="FFFFFF"/>
          </w:tcPr>
          <w:p w:rsidR="000D373B" w:rsidRPr="000D373B" w:rsidRDefault="000D373B" w:rsidP="000D373B">
            <w:pPr>
              <w:jc w:val="center"/>
            </w:pPr>
          </w:p>
        </w:tc>
      </w:tr>
      <w:tr w:rsidR="000D373B" w:rsidRPr="000D373B" w:rsidTr="000D373B">
        <w:trPr>
          <w:trHeight w:hRule="exact" w:val="989"/>
          <w:jc w:val="center"/>
        </w:trPr>
        <w:tc>
          <w:tcPr>
            <w:tcW w:w="826" w:type="dxa"/>
            <w:tcBorders>
              <w:top w:val="nil"/>
              <w:left w:val="single" w:sz="6" w:space="0" w:color="auto"/>
              <w:bottom w:val="single" w:sz="6" w:space="0" w:color="auto"/>
              <w:right w:val="single" w:sz="6" w:space="0" w:color="auto"/>
            </w:tcBorders>
            <w:shd w:val="clear" w:color="auto" w:fill="FFFFFF"/>
          </w:tcPr>
          <w:p w:rsidR="000D373B" w:rsidRPr="000D373B" w:rsidRDefault="000D373B" w:rsidP="000D373B">
            <w:pPr>
              <w:jc w:val="center"/>
            </w:pPr>
            <w:r w:rsidRPr="000D373B">
              <w:t>4</w:t>
            </w:r>
          </w:p>
        </w:tc>
        <w:tc>
          <w:tcPr>
            <w:tcW w:w="4042" w:type="dxa"/>
            <w:tcBorders>
              <w:top w:val="nil"/>
              <w:left w:val="single" w:sz="6" w:space="0" w:color="auto"/>
              <w:bottom w:val="single" w:sz="6" w:space="0" w:color="auto"/>
              <w:right w:val="single" w:sz="6" w:space="0" w:color="auto"/>
            </w:tcBorders>
            <w:shd w:val="clear" w:color="auto" w:fill="FFFFFF"/>
          </w:tcPr>
          <w:p w:rsidR="000D373B" w:rsidRPr="000D373B" w:rsidRDefault="000D373B" w:rsidP="000D373B">
            <w:pPr>
              <w:jc w:val="center"/>
            </w:pPr>
            <w:r w:rsidRPr="000D373B">
              <w:t>подключение к системе коммунальной инфраструктуры (да / нет)</w:t>
            </w:r>
          </w:p>
        </w:tc>
        <w:tc>
          <w:tcPr>
            <w:tcW w:w="4675" w:type="dxa"/>
            <w:tcBorders>
              <w:top w:val="nil"/>
              <w:left w:val="single" w:sz="6" w:space="0" w:color="auto"/>
              <w:bottom w:val="single" w:sz="6" w:space="0" w:color="auto"/>
              <w:right w:val="single" w:sz="6" w:space="0" w:color="auto"/>
            </w:tcBorders>
            <w:shd w:val="clear" w:color="auto" w:fill="FFFFFF"/>
          </w:tcPr>
          <w:p w:rsidR="000D373B" w:rsidRPr="000D373B" w:rsidRDefault="000D373B" w:rsidP="000D373B">
            <w:pPr>
              <w:jc w:val="center"/>
            </w:pPr>
            <w:r w:rsidRPr="000D373B">
              <w:t>нет</w:t>
            </w:r>
          </w:p>
        </w:tc>
      </w:tr>
    </w:tbl>
    <w:p w:rsidR="000D373B" w:rsidRPr="000D373B" w:rsidRDefault="000D373B" w:rsidP="000D373B"/>
    <w:p w:rsidR="000D373B" w:rsidRPr="000D373B" w:rsidRDefault="000D373B" w:rsidP="000D373B">
      <w:pPr>
        <w:ind w:firstLine="426"/>
        <w:jc w:val="both"/>
      </w:pPr>
      <w:r w:rsidRPr="000D373B">
        <w:t>Изложить в следующей редакции раздел 1.1 Технико-экономическое состояние централизованных систем водоснабжения:</w:t>
      </w:r>
    </w:p>
    <w:p w:rsidR="000D373B" w:rsidRPr="000D373B" w:rsidRDefault="000D373B" w:rsidP="000D373B">
      <w:pPr>
        <w:ind w:firstLine="426"/>
        <w:jc w:val="both"/>
      </w:pPr>
      <w:r w:rsidRPr="000D373B">
        <w:t>1.1 Технико-экономическое состояние централизованных систем водоснабжения</w:t>
      </w:r>
    </w:p>
    <w:p w:rsidR="000D373B" w:rsidRPr="000D373B" w:rsidRDefault="000D373B" w:rsidP="000D373B">
      <w:pPr>
        <w:ind w:firstLine="426"/>
        <w:jc w:val="both"/>
      </w:pPr>
      <w:r w:rsidRPr="000D373B">
        <w:t>Услуги по водоснабжению жилого фонда, предприятий, бюджетной сферы   территории   Шерегешского   городского   поселения   Таштагольского района Кемеровской области оказывает предприятие ООО «Водоканал».</w:t>
      </w:r>
    </w:p>
    <w:p w:rsidR="000D373B" w:rsidRPr="000D373B" w:rsidRDefault="000D373B" w:rsidP="000D373B">
      <w:pPr>
        <w:ind w:firstLine="426"/>
        <w:jc w:val="both"/>
      </w:pPr>
      <w:r w:rsidRPr="000D373B">
        <w:t>В Шерегешском городском поселении централизованная система хозяйственно-питьевого, технического и противопожарного водоснабжения с питанием от поверхностных водозаборов.</w:t>
      </w:r>
    </w:p>
    <w:p w:rsidR="000D373B" w:rsidRPr="000D373B" w:rsidRDefault="000D373B" w:rsidP="000D373B">
      <w:pPr>
        <w:ind w:firstLine="426"/>
        <w:jc w:val="both"/>
      </w:pPr>
      <w:r w:rsidRPr="000D373B">
        <w:t>Основными сооружениями системы водоснабжения п.г.т. Шерегеш являются следующие:</w:t>
      </w:r>
    </w:p>
    <w:p w:rsidR="000D373B" w:rsidRPr="000D373B" w:rsidRDefault="000D373B" w:rsidP="000D373B">
      <w:pPr>
        <w:ind w:firstLine="426"/>
        <w:jc w:val="both"/>
      </w:pPr>
      <w:r w:rsidRPr="000D373B">
        <w:t>Водозабор на ручье IV ключ;</w:t>
      </w:r>
    </w:p>
    <w:p w:rsidR="000D373B" w:rsidRPr="000D373B" w:rsidRDefault="000D373B" w:rsidP="000D373B">
      <w:pPr>
        <w:ind w:firstLine="426"/>
        <w:jc w:val="both"/>
      </w:pPr>
      <w:r w:rsidRPr="000D373B">
        <w:t>Водозабор на ручье III ключ;</w:t>
      </w:r>
    </w:p>
    <w:p w:rsidR="000D373B" w:rsidRPr="000D373B" w:rsidRDefault="000D373B" w:rsidP="000D373B">
      <w:pPr>
        <w:ind w:firstLine="426"/>
        <w:jc w:val="both"/>
      </w:pPr>
      <w:r w:rsidRPr="000D373B">
        <w:lastRenderedPageBreak/>
        <w:t>Насосно-фильтровальная станция для фильтрации и обеззараживания воды, поступающей с водохранилищ ключей «Четвертый» и «Третий»;</w:t>
      </w:r>
    </w:p>
    <w:p w:rsidR="000D373B" w:rsidRPr="000D373B" w:rsidRDefault="000D373B" w:rsidP="000D373B">
      <w:pPr>
        <w:ind w:firstLine="426"/>
        <w:jc w:val="both"/>
      </w:pPr>
      <w:r w:rsidRPr="000D373B">
        <w:t xml:space="preserve">Насосная станция «Большая речка» </w:t>
      </w:r>
    </w:p>
    <w:p w:rsidR="000D373B" w:rsidRPr="000D373B" w:rsidRDefault="000D373B" w:rsidP="000D373B">
      <w:pPr>
        <w:ind w:firstLine="426"/>
        <w:jc w:val="both"/>
      </w:pPr>
      <w:r w:rsidRPr="000D373B">
        <w:t>Основными источниками водоснабжения п.г.т. Шерегеш являются водохранилища на ручьях IV ключ и III ключ.</w:t>
      </w:r>
    </w:p>
    <w:p w:rsidR="000D373B" w:rsidRPr="000D373B" w:rsidRDefault="000D373B" w:rsidP="000D373B">
      <w:pPr>
        <w:ind w:firstLine="426"/>
        <w:jc w:val="both"/>
      </w:pPr>
      <w:r w:rsidRPr="000D373B">
        <w:t>Источником технического водоснабжения в пгт.Шерегеш с 2019 г. является водозабор на ручье III ключ.</w:t>
      </w:r>
    </w:p>
    <w:p w:rsidR="000D373B" w:rsidRPr="000D373B" w:rsidRDefault="000D373B" w:rsidP="000D373B">
      <w:pPr>
        <w:ind w:firstLine="426"/>
        <w:jc w:val="both"/>
      </w:pPr>
      <w:r w:rsidRPr="000D373B">
        <w:t>Водозабор на ручье IV ключ</w:t>
      </w:r>
    </w:p>
    <w:p w:rsidR="000D373B" w:rsidRPr="000D373B" w:rsidRDefault="000D373B" w:rsidP="000D373B">
      <w:pPr>
        <w:ind w:firstLine="426"/>
        <w:jc w:val="both"/>
      </w:pPr>
      <w:r w:rsidRPr="000D373B">
        <w:t>На ручье IV ключ создано водохранилище сезонного регулирования емкостью 1,53 млн. м³/год, образованного плотиной. Створ водозабора расположен в 6-7 км от п.г.т. Шерегеш.</w:t>
      </w:r>
    </w:p>
    <w:p w:rsidR="000D373B" w:rsidRPr="000D373B" w:rsidRDefault="000D373B" w:rsidP="000D373B">
      <w:pPr>
        <w:ind w:firstLine="426"/>
        <w:jc w:val="both"/>
      </w:pPr>
      <w:r w:rsidRPr="000D373B">
        <w:t>промывной воды. Дренажная система служит также для распределения по площади фильтра промывной воды. Фильтрующий слой состоит из несвязанных друг с другом зерен фильтрующего материала.</w:t>
      </w:r>
    </w:p>
    <w:p w:rsidR="000D373B" w:rsidRPr="000D373B" w:rsidRDefault="000D373B" w:rsidP="000D373B">
      <w:pPr>
        <w:ind w:firstLine="426"/>
        <w:jc w:val="both"/>
      </w:pPr>
      <w:r w:rsidRPr="000D373B">
        <w:t>Фильтрование воды через фильтрующий слой происходит под действием разности давлений на входе в фильтр и на выходе из него.</w:t>
      </w:r>
    </w:p>
    <w:p w:rsidR="000D373B" w:rsidRPr="000D373B" w:rsidRDefault="000D373B" w:rsidP="000D373B">
      <w:pPr>
        <w:ind w:firstLine="426"/>
        <w:jc w:val="both"/>
      </w:pPr>
      <w:r w:rsidRPr="000D373B">
        <w:t>Дренажная система служит также для распределения по площади фильтра промывной воды. По достижению предельной потери напора или при ухудшении качества фильтра, фильтрующий слой очищается от задержанных загрязнений промывкой, что позволяет частично восстановить пропускную способность фильтра.</w:t>
      </w:r>
    </w:p>
    <w:p w:rsidR="000D373B" w:rsidRPr="000D373B" w:rsidRDefault="000D373B" w:rsidP="000D373B">
      <w:pPr>
        <w:ind w:firstLine="426"/>
        <w:jc w:val="both"/>
      </w:pPr>
      <w:r w:rsidRPr="000D373B">
        <w:t>Промывка фильтрующего слоя производится непосредственно в скорых механических фильтрах; осветленная вода пропускается снизу вверх с интенсивностью достаточной для взвешивания фильтрующей загрузки в восходящем потоке промывной воды в течении 6 минут, обеспечивающей 30-50 %-ное расширение фильтрующего слоя, достаточного для эффективного удаления загрязнения.</w:t>
      </w:r>
    </w:p>
    <w:p w:rsidR="000D373B" w:rsidRPr="000D373B" w:rsidRDefault="000D373B" w:rsidP="000D373B">
      <w:pPr>
        <w:ind w:firstLine="426"/>
        <w:jc w:val="both"/>
      </w:pPr>
      <w:r w:rsidRPr="000D373B">
        <w:t>Напор, развиваемый при промывке фильтра, достаточен для преодоления геометрической разницы между уровнем промывки, промывных желобов фильтра и низким горизонтом воды в баке. Хозпитьевая вода для промывки фильтров поступает из бака емкостью 600 мЗ самотеком -по трубопроводу d =400 мм.</w:t>
      </w:r>
    </w:p>
    <w:p w:rsidR="000D373B" w:rsidRPr="000D373B" w:rsidRDefault="000D373B" w:rsidP="000D373B">
      <w:pPr>
        <w:ind w:firstLine="426"/>
        <w:jc w:val="both"/>
      </w:pPr>
      <w:r w:rsidRPr="000D373B">
        <w:t>Для обеспечения водоснабжения поселку Ст.Шерегеш вода с насосно-фильтровальной станции по водоводу d=250 мм и протяженностью 1000 метров самотеком поступает на насосную станцию Б. Речка, откуда насосом по водопроводу d=250 мм и протяженностью 2200 м подается частично в два накопительных бака объемом по 150мЗ   каждый. Из накопительных баков вода самотеком распределяется на жилой поселок ст. Шерегеш для обеспечения жителей холодной водой.</w:t>
      </w:r>
    </w:p>
    <w:p w:rsidR="000D373B" w:rsidRPr="000D373B" w:rsidRDefault="000D373B" w:rsidP="000D373B">
      <w:pPr>
        <w:ind w:firstLine="426"/>
        <w:jc w:val="both"/>
      </w:pPr>
      <w:r w:rsidRPr="000D373B">
        <w:t>Насосная станция «Большая речка»</w:t>
      </w:r>
    </w:p>
    <w:p w:rsidR="000D373B" w:rsidRPr="000D373B" w:rsidRDefault="000D373B" w:rsidP="000D373B">
      <w:pPr>
        <w:ind w:firstLine="426"/>
        <w:jc w:val="both"/>
      </w:pPr>
      <w:r w:rsidRPr="000D373B">
        <w:t>На данный момент используется только в качестве подкачивающей насосной станции для обеспечения холодной водой питьевого качества с насосно-фильтровальной станции  части потребителей пгт. Шерегеш.</w:t>
      </w:r>
    </w:p>
    <w:p w:rsidR="000D373B" w:rsidRPr="000D373B" w:rsidRDefault="000D373B" w:rsidP="000D373B">
      <w:pPr>
        <w:ind w:firstLine="426"/>
        <w:jc w:val="both"/>
      </w:pPr>
      <w:r w:rsidRPr="000D373B">
        <w:t>Водозабор на ручье III ключ</w:t>
      </w:r>
    </w:p>
    <w:p w:rsidR="000D373B" w:rsidRPr="000D373B" w:rsidRDefault="000D373B" w:rsidP="000D373B">
      <w:pPr>
        <w:ind w:firstLine="426"/>
        <w:jc w:val="both"/>
      </w:pPr>
      <w:r w:rsidRPr="000D373B">
        <w:t>Объем, млн. м3, полезный - 2,56-103 , общий - 2,7-103. Вместимость 2,56-103.</w:t>
      </w:r>
    </w:p>
    <w:p w:rsidR="000D373B" w:rsidRPr="000D373B" w:rsidRDefault="000D373B" w:rsidP="000D373B">
      <w:pPr>
        <w:ind w:firstLine="426"/>
        <w:jc w:val="both"/>
      </w:pPr>
      <w:r w:rsidRPr="000D373B">
        <w:t>Средняя глубина 0,4 м, максимальная - 1,5 м.</w:t>
      </w:r>
    </w:p>
    <w:p w:rsidR="000D373B" w:rsidRPr="000D373B" w:rsidRDefault="000D373B" w:rsidP="000D373B">
      <w:pPr>
        <w:ind w:firstLine="426"/>
        <w:jc w:val="both"/>
      </w:pPr>
      <w:r w:rsidRPr="000D373B">
        <w:t>Максимальный отбор воды из ручья III ключ составляет 1477 м3/сут.</w:t>
      </w:r>
    </w:p>
    <w:p w:rsidR="000D373B" w:rsidRPr="000D373B" w:rsidRDefault="000D373B" w:rsidP="000D373B">
      <w:pPr>
        <w:ind w:firstLine="426"/>
        <w:jc w:val="both"/>
      </w:pPr>
      <w:r w:rsidRPr="000D373B">
        <w:t>Нормальный подпертый горизонт - 546,61.</w:t>
      </w:r>
    </w:p>
    <w:p w:rsidR="000D373B" w:rsidRPr="000D373B" w:rsidRDefault="000D373B" w:rsidP="000D373B">
      <w:pPr>
        <w:ind w:firstLine="426"/>
        <w:jc w:val="both"/>
      </w:pPr>
      <w:r w:rsidRPr="000D373B">
        <w:t>Перед прохождением весеннего паводка необходимо открыть водосливные отверстия, очистить водопропускную трубу под автодорогой.</w:t>
      </w:r>
    </w:p>
    <w:p w:rsidR="000D373B" w:rsidRPr="000D373B" w:rsidRDefault="000D373B" w:rsidP="000D373B">
      <w:pPr>
        <w:ind w:firstLine="426"/>
        <w:jc w:val="both"/>
      </w:pPr>
      <w:r w:rsidRPr="000D373B">
        <w:t>Водосливные отверстия пропускают паводок 1% обеспеченности. Количество сбрасываемой воды в паводок из ручья ключ III составляет 11,44 млн. м3/год.</w:t>
      </w:r>
    </w:p>
    <w:p w:rsidR="000D373B" w:rsidRPr="000D373B" w:rsidRDefault="000D373B" w:rsidP="000D373B">
      <w:pPr>
        <w:ind w:firstLine="426"/>
        <w:jc w:val="both"/>
      </w:pPr>
      <w:r w:rsidRPr="000D373B">
        <w:t>По руслу ручья сброс далее идет в речку Большая Речка. Организовать водохранилище на ручье III ключ и увеличить отбор воды не представляется возможным, ввиду невозможности организовать объем на данной местности.</w:t>
      </w:r>
    </w:p>
    <w:p w:rsidR="000D373B" w:rsidRPr="000D373B" w:rsidRDefault="000D373B" w:rsidP="000D373B">
      <w:pPr>
        <w:ind w:firstLine="426"/>
        <w:jc w:val="both"/>
      </w:pPr>
    </w:p>
    <w:p w:rsidR="000D373B" w:rsidRPr="000D373B" w:rsidRDefault="000D373B" w:rsidP="000D373B">
      <w:pPr>
        <w:ind w:firstLine="426"/>
        <w:jc w:val="both"/>
      </w:pPr>
      <w:r w:rsidRPr="000D373B">
        <w:lastRenderedPageBreak/>
        <w:t>Перечень основного оборудования</w:t>
      </w:r>
    </w:p>
    <w:tbl>
      <w:tblPr>
        <w:tblW w:w="9686" w:type="dxa"/>
        <w:tblInd w:w="40" w:type="dxa"/>
        <w:tblLayout w:type="fixed"/>
        <w:tblCellMar>
          <w:left w:w="40" w:type="dxa"/>
          <w:right w:w="40" w:type="dxa"/>
        </w:tblCellMar>
        <w:tblLook w:val="0000" w:firstRow="0" w:lastRow="0" w:firstColumn="0" w:lastColumn="0" w:noHBand="0" w:noVBand="0"/>
      </w:tblPr>
      <w:tblGrid>
        <w:gridCol w:w="1085"/>
        <w:gridCol w:w="9"/>
        <w:gridCol w:w="4252"/>
        <w:gridCol w:w="1318"/>
        <w:gridCol w:w="3009"/>
        <w:gridCol w:w="13"/>
      </w:tblGrid>
      <w:tr w:rsidR="000D373B" w:rsidRPr="000D373B" w:rsidTr="000D373B">
        <w:trPr>
          <w:trHeight w:hRule="exact" w:val="787"/>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 п.п.</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Наименование оборудования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Кол-во</w:t>
            </w:r>
          </w:p>
          <w:p w:rsidR="000D373B" w:rsidRPr="000D373B" w:rsidRDefault="000D373B" w:rsidP="000D373B">
            <w:r w:rsidRPr="000D373B">
              <w:t>(шт.)</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Номинальная мощность един. (кВт)</w:t>
            </w:r>
          </w:p>
        </w:tc>
      </w:tr>
      <w:tr w:rsidR="000D373B" w:rsidRPr="000D373B" w:rsidTr="000D373B">
        <w:trPr>
          <w:trHeight w:hRule="exact" w:val="331"/>
        </w:trPr>
        <w:tc>
          <w:tcPr>
            <w:tcW w:w="9686" w:type="dxa"/>
            <w:gridSpan w:val="6"/>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Подъем воды</w:t>
            </w:r>
          </w:p>
        </w:tc>
      </w:tr>
      <w:tr w:rsidR="000D373B" w:rsidRPr="000D373B" w:rsidTr="000D373B">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Водозабор IV ключ (хоз.быт)</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tc>
      </w:tr>
      <w:tr w:rsidR="000D373B" w:rsidRPr="000D373B" w:rsidTr="000D373B">
        <w:trPr>
          <w:trHeight w:hRule="exact" w:val="32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ЦНС 300/360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500</w:t>
            </w:r>
          </w:p>
        </w:tc>
      </w:tr>
      <w:tr w:rsidR="000D373B" w:rsidRPr="000D373B" w:rsidTr="000D373B">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ЦНС 300/360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630</w:t>
            </w:r>
          </w:p>
        </w:tc>
      </w:tr>
      <w:tr w:rsidR="000D373B" w:rsidRPr="000D373B" w:rsidTr="000D373B">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ЦНС 300/360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500</w:t>
            </w:r>
          </w:p>
        </w:tc>
      </w:tr>
      <w:tr w:rsidR="000D373B" w:rsidRPr="000D373B" w:rsidTr="000D373B">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ЦНС 300/360 №4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630</w:t>
            </w:r>
          </w:p>
        </w:tc>
      </w:tr>
      <w:tr w:rsidR="000D373B" w:rsidRPr="000D373B" w:rsidTr="000D373B">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Электрообогрев насосной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r>
      <w:tr w:rsidR="000D373B" w:rsidRPr="000D373B" w:rsidTr="000D373B">
        <w:trPr>
          <w:trHeight w:hRule="exact" w:val="653"/>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Освещение производственных помещений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20</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0,25</w:t>
            </w:r>
          </w:p>
        </w:tc>
      </w:tr>
      <w:tr w:rsidR="000D373B" w:rsidRPr="000D373B" w:rsidTr="000D373B">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Наружное освещение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w:t>
            </w:r>
          </w:p>
        </w:tc>
      </w:tr>
      <w:tr w:rsidR="000D373B" w:rsidRPr="000D373B" w:rsidTr="000D373B">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Сварочный трансформатор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24</w:t>
            </w:r>
          </w:p>
        </w:tc>
      </w:tr>
      <w:tr w:rsidR="000D373B" w:rsidRPr="000D373B" w:rsidTr="000D373B">
        <w:trPr>
          <w:trHeight w:hRule="exact" w:val="32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Водозабор III ключ (хоз.быт)</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tc>
      </w:tr>
      <w:tr w:rsidR="000D373B" w:rsidRPr="000D373B" w:rsidTr="000D373B">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ЦНС-60/264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75</w:t>
            </w:r>
          </w:p>
        </w:tc>
      </w:tr>
      <w:tr w:rsidR="000D373B" w:rsidRPr="000D373B" w:rsidTr="000D373B">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180/212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160</w:t>
            </w:r>
          </w:p>
        </w:tc>
      </w:tr>
      <w:tr w:rsidR="000D373B" w:rsidRPr="000D373B" w:rsidTr="000D373B">
        <w:trPr>
          <w:trHeight w:hRule="exact" w:val="490"/>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Электрообогрев насосной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4</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2,5</w:t>
            </w:r>
          </w:p>
        </w:tc>
      </w:tr>
      <w:tr w:rsidR="000D373B" w:rsidRPr="000D373B" w:rsidTr="000D373B">
        <w:trPr>
          <w:trHeight w:hRule="exact" w:val="658"/>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Освещение производственных</w:t>
            </w:r>
          </w:p>
          <w:p w:rsidR="000D373B" w:rsidRPr="000D373B" w:rsidRDefault="000D373B" w:rsidP="000D373B">
            <w:r w:rsidRPr="000D373B">
              <w:t>помещений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20</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0,25</w:t>
            </w:r>
          </w:p>
        </w:tc>
      </w:tr>
      <w:tr w:rsidR="000D373B" w:rsidRPr="000D373B" w:rsidTr="000D373B">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Наружное освещение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4</w:t>
            </w:r>
          </w:p>
        </w:tc>
      </w:tr>
      <w:tr w:rsidR="000D373B" w:rsidRPr="000D373B" w:rsidTr="000D373B">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Дренажный насос</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7 5</w:t>
            </w:r>
          </w:p>
        </w:tc>
      </w:tr>
      <w:tr w:rsidR="000D373B" w:rsidRPr="000D373B" w:rsidTr="000D373B">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Сварочный трансформатор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24</w:t>
            </w:r>
          </w:p>
        </w:tc>
      </w:tr>
      <w:tr w:rsidR="000D373B" w:rsidRPr="000D373B" w:rsidTr="000D373B">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Водозабор "Большая речка"</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tc>
      </w:tr>
      <w:tr w:rsidR="000D373B" w:rsidRPr="000D373B" w:rsidTr="000D373B">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ЦНС-180/170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125</w:t>
            </w:r>
          </w:p>
        </w:tc>
      </w:tr>
      <w:tr w:rsidR="000D373B" w:rsidRPr="000D373B" w:rsidTr="000D373B">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ЦНС-180/170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160</w:t>
            </w:r>
          </w:p>
        </w:tc>
      </w:tr>
      <w:tr w:rsidR="000D373B" w:rsidRPr="000D373B" w:rsidTr="000D373B">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ЦНС-180/212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200</w:t>
            </w:r>
          </w:p>
        </w:tc>
      </w:tr>
      <w:tr w:rsidR="000D373B" w:rsidRPr="000D373B" w:rsidTr="000D373B">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ЦНС-180/212 №4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160</w:t>
            </w:r>
          </w:p>
        </w:tc>
      </w:tr>
      <w:tr w:rsidR="000D373B" w:rsidRPr="000D373B" w:rsidTr="000D373B">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ЦНС 180/212 №5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160</w:t>
            </w:r>
          </w:p>
        </w:tc>
      </w:tr>
      <w:tr w:rsidR="000D373B" w:rsidRPr="000D373B" w:rsidTr="000D373B">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К-100/65 №6</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45</w:t>
            </w:r>
          </w:p>
        </w:tc>
      </w:tr>
      <w:tr w:rsidR="000D373B" w:rsidRPr="000D373B" w:rsidTr="000D373B">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К-100/65 №7</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30</w:t>
            </w:r>
          </w:p>
        </w:tc>
      </w:tr>
      <w:tr w:rsidR="000D373B" w:rsidRPr="000D373B" w:rsidTr="000D373B">
        <w:trPr>
          <w:trHeight w:hRule="exact" w:val="336"/>
        </w:trPr>
        <w:tc>
          <w:tcPr>
            <w:tcW w:w="9686" w:type="dxa"/>
            <w:gridSpan w:val="6"/>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Очистка воды на НФС</w:t>
            </w:r>
          </w:p>
        </w:tc>
      </w:tr>
      <w:tr w:rsidR="000D373B" w:rsidRPr="000D373B" w:rsidTr="000D373B">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Освещение помещений НФС</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168</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0,1</w:t>
            </w:r>
          </w:p>
        </w:tc>
      </w:tr>
      <w:tr w:rsidR="000D373B" w:rsidRPr="000D373B" w:rsidTr="000D373B">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котельной К50-80/200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15,5</w:t>
            </w:r>
          </w:p>
        </w:tc>
      </w:tr>
      <w:tr w:rsidR="000D373B" w:rsidRPr="000D373B" w:rsidTr="000D373B">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котельной К50-80/200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15,5</w:t>
            </w:r>
          </w:p>
        </w:tc>
      </w:tr>
      <w:tr w:rsidR="000D373B" w:rsidRPr="000D373B" w:rsidTr="000D373B">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Вентилятор дутьевой ВД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w:t>
            </w:r>
          </w:p>
        </w:tc>
      </w:tr>
      <w:tr w:rsidR="000D373B" w:rsidRPr="000D373B" w:rsidTr="000D373B">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Вентилятор дутьевой ВД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w:t>
            </w:r>
          </w:p>
        </w:tc>
      </w:tr>
      <w:tr w:rsidR="000D373B" w:rsidRPr="000D373B" w:rsidTr="000D373B">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Э л.таль ТЭ-2 (зал фильтров)</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1,2</w:t>
            </w:r>
          </w:p>
        </w:tc>
      </w:tr>
      <w:tr w:rsidR="000D373B" w:rsidRPr="000D373B" w:rsidTr="000D373B">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Э л.таль ТЭ1-511(котельная)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1,7</w:t>
            </w:r>
          </w:p>
        </w:tc>
      </w:tr>
      <w:tr w:rsidR="000D373B" w:rsidRPr="000D373B" w:rsidTr="000D373B">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Э л.таль ТЭ-320 (слесарка)</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5,4</w:t>
            </w:r>
          </w:p>
        </w:tc>
      </w:tr>
      <w:tr w:rsidR="000D373B" w:rsidRPr="000D373B" w:rsidTr="000D373B">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9</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600м3 бака 6К-8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30</w:t>
            </w:r>
          </w:p>
        </w:tc>
      </w:tr>
      <w:tr w:rsidR="000D373B" w:rsidRPr="000D373B" w:rsidTr="000D373B">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10</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600м3 бака 6К-8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30</w:t>
            </w:r>
          </w:p>
        </w:tc>
      </w:tr>
      <w:tr w:rsidR="000D373B" w:rsidRPr="000D373B" w:rsidTr="000D373B">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lastRenderedPageBreak/>
              <w:t>11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600м3 бака 6К-8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18,5</w:t>
            </w:r>
          </w:p>
        </w:tc>
      </w:tr>
      <w:tr w:rsidR="000D373B" w:rsidRPr="000D373B" w:rsidTr="000D373B">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Эл.привода на скорых фильтрах</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19</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1,3</w:t>
            </w:r>
          </w:p>
        </w:tc>
      </w:tr>
      <w:tr w:rsidR="000D373B" w:rsidRPr="000D373B" w:rsidTr="000D373B">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отбора проб К20/30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4</w:t>
            </w:r>
          </w:p>
        </w:tc>
      </w:tr>
      <w:tr w:rsidR="000D373B" w:rsidRPr="000D373B" w:rsidTr="000D373B">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Насос дозатор MS1c165B31C4000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0,3</w:t>
            </w:r>
          </w:p>
        </w:tc>
      </w:tr>
      <w:tr w:rsidR="000D373B" w:rsidRPr="000D373B" w:rsidTr="000D373B">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Мешалка для соли АМ055-4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0,55</w:t>
            </w:r>
          </w:p>
        </w:tc>
      </w:tr>
      <w:tr w:rsidR="000D373B" w:rsidRPr="000D373B" w:rsidTr="000D373B">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Установка «Аквахлор-500)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r>
      <w:tr w:rsidR="000D373B" w:rsidRPr="000D373B" w:rsidTr="000D373B">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Вентиляция хлораторной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1,2</w:t>
            </w:r>
          </w:p>
        </w:tc>
      </w:tr>
      <w:tr w:rsidR="000D373B" w:rsidRPr="000D373B" w:rsidTr="000D373B">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Водонагреватель</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0,1</w:t>
            </w:r>
          </w:p>
        </w:tc>
      </w:tr>
      <w:tr w:rsidR="000D373B" w:rsidRPr="000D373B" w:rsidTr="000D373B">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Приточный вентилятор СПЛ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1,5</w:t>
            </w:r>
          </w:p>
        </w:tc>
      </w:tr>
      <w:tr w:rsidR="000D373B" w:rsidRPr="000D373B" w:rsidTr="000D373B">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20</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Вытяжной вентилятор СПЛ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1,1</w:t>
            </w:r>
          </w:p>
        </w:tc>
      </w:tr>
      <w:tr w:rsidR="000D373B" w:rsidRPr="000D373B" w:rsidTr="000D373B">
        <w:trPr>
          <w:gridAfter w:val="1"/>
          <w:wAfter w:w="13" w:type="dxa"/>
          <w:trHeight w:hRule="exact" w:val="34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21</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Эл.плитка 1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0,8</w:t>
            </w:r>
          </w:p>
        </w:tc>
      </w:tr>
      <w:tr w:rsidR="000D373B" w:rsidRPr="000D373B" w:rsidTr="000D373B">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Эл.плитка 2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1,6</w:t>
            </w:r>
          </w:p>
        </w:tc>
      </w:tr>
      <w:tr w:rsidR="000D373B" w:rsidRPr="000D373B" w:rsidTr="000D373B">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Автоклав ВК-30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6</w:t>
            </w:r>
          </w:p>
        </w:tc>
      </w:tr>
      <w:tr w:rsidR="000D373B" w:rsidRPr="000D373B" w:rsidTr="000D373B">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Автоклав ВК-75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8</w:t>
            </w:r>
          </w:p>
        </w:tc>
      </w:tr>
      <w:tr w:rsidR="000D373B" w:rsidRPr="000D373B" w:rsidTr="000D373B">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Дистиллятор ДЭ25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w:t>
            </w:r>
          </w:p>
        </w:tc>
      </w:tr>
      <w:tr w:rsidR="000D373B" w:rsidRPr="000D373B" w:rsidTr="000D373B">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Дистиллятор ДВ-3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w:t>
            </w:r>
          </w:p>
        </w:tc>
      </w:tr>
      <w:tr w:rsidR="000D373B" w:rsidRPr="000D373B" w:rsidTr="000D373B">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Муфельная печь</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2,6</w:t>
            </w:r>
          </w:p>
        </w:tc>
      </w:tr>
      <w:tr w:rsidR="000D373B" w:rsidRPr="000D373B" w:rsidTr="000D373B">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Термостат ТС-80М</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0,25</w:t>
            </w:r>
          </w:p>
        </w:tc>
      </w:tr>
      <w:tr w:rsidR="000D373B" w:rsidRPr="000D373B" w:rsidTr="000D373B">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Баня лабораторная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2,5</w:t>
            </w:r>
          </w:p>
        </w:tc>
      </w:tr>
      <w:tr w:rsidR="000D373B" w:rsidRPr="000D373B" w:rsidTr="000D373B">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30</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Облучатель ОБН-150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5</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0,1</w:t>
            </w:r>
          </w:p>
        </w:tc>
      </w:tr>
      <w:tr w:rsidR="000D373B" w:rsidRPr="000D373B" w:rsidTr="000D373B">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31</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Холодильник</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0,15</w:t>
            </w:r>
          </w:p>
        </w:tc>
      </w:tr>
      <w:tr w:rsidR="000D373B" w:rsidRPr="000D373B" w:rsidTr="000D373B">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Эл. плита 3-х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4</w:t>
            </w:r>
          </w:p>
        </w:tc>
      </w:tr>
      <w:tr w:rsidR="000D373B" w:rsidRPr="000D373B" w:rsidTr="000D373B">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Электрошкаф сушильный СНОЛ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2,4</w:t>
            </w:r>
          </w:p>
        </w:tc>
      </w:tr>
      <w:tr w:rsidR="000D373B" w:rsidRPr="000D373B" w:rsidTr="000D373B">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Анализатор АНИОН</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0,001</w:t>
            </w:r>
          </w:p>
        </w:tc>
      </w:tr>
      <w:tr w:rsidR="000D373B" w:rsidRPr="000D373B" w:rsidTr="000D373B">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Весы электронные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0,01</w:t>
            </w:r>
          </w:p>
        </w:tc>
      </w:tr>
      <w:tr w:rsidR="000D373B" w:rsidRPr="000D373B" w:rsidTr="000D373B">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Мешалка ММ5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0,15</w:t>
            </w:r>
          </w:p>
        </w:tc>
      </w:tr>
      <w:tr w:rsidR="000D373B" w:rsidRPr="000D373B" w:rsidTr="000D373B">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Фотометр КФК-3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0,06</w:t>
            </w:r>
          </w:p>
        </w:tc>
      </w:tr>
      <w:tr w:rsidR="000D373B" w:rsidRPr="000D373B" w:rsidTr="000D373B">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рН метр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0,008</w:t>
            </w:r>
          </w:p>
        </w:tc>
      </w:tr>
      <w:tr w:rsidR="000D373B" w:rsidRPr="000D373B" w:rsidTr="000D373B">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39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Цинтрифуга ОПн-3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D373B" w:rsidRPr="000D373B" w:rsidRDefault="000D373B" w:rsidP="000D373B">
            <w:r w:rsidRPr="000D373B">
              <w:t>0,3</w:t>
            </w:r>
          </w:p>
        </w:tc>
      </w:tr>
    </w:tbl>
    <w:p w:rsidR="000D373B" w:rsidRPr="000D373B" w:rsidRDefault="000D373B" w:rsidP="000D373B">
      <w:pPr>
        <w:ind w:firstLine="426"/>
        <w:jc w:val="both"/>
      </w:pPr>
      <w:r w:rsidRPr="000D373B">
        <w:t>Водопроводная сеть не закольцована. Общая протяженность распределительных сетей хозпитьевого водопровода составляет – 30,230 км. Характеристика водопроводных сетей приведена в таблице.</w:t>
      </w:r>
    </w:p>
    <w:p w:rsidR="000D373B" w:rsidRPr="000D373B" w:rsidRDefault="000D373B" w:rsidP="000D373B"/>
    <w:p w:rsidR="000D373B" w:rsidRPr="000D373B" w:rsidRDefault="000D373B" w:rsidP="000D373B"/>
    <w:p w:rsidR="000D373B" w:rsidRPr="000D373B" w:rsidRDefault="000D373B" w:rsidP="000D373B"/>
    <w:p w:rsidR="000D373B" w:rsidRPr="000D373B" w:rsidRDefault="000D373B" w:rsidP="000D373B"/>
    <w:p w:rsidR="000D373B" w:rsidRPr="000D373B" w:rsidRDefault="000D373B" w:rsidP="000D373B"/>
    <w:p w:rsidR="000D373B" w:rsidRPr="000D373B" w:rsidRDefault="000D373B" w:rsidP="000D373B"/>
    <w:p w:rsidR="000D373B" w:rsidRPr="000D373B" w:rsidRDefault="000D373B" w:rsidP="000D373B"/>
    <w:p w:rsidR="000D373B" w:rsidRPr="000D373B" w:rsidRDefault="000D373B" w:rsidP="000D373B"/>
    <w:p w:rsidR="000D373B" w:rsidRPr="000D373B" w:rsidRDefault="000D373B" w:rsidP="000D373B">
      <w:pPr>
        <w:sectPr w:rsidR="000D373B" w:rsidRPr="000D373B" w:rsidSect="000D373B">
          <w:footerReference w:type="default" r:id="rId10"/>
          <w:pgSz w:w="11906" w:h="16838"/>
          <w:pgMar w:top="1134" w:right="850" w:bottom="1134" w:left="1701" w:header="708" w:footer="708" w:gutter="0"/>
          <w:cols w:space="708"/>
          <w:docGrid w:linePitch="360"/>
        </w:sectPr>
      </w:pPr>
    </w:p>
    <w:p w:rsidR="000D373B" w:rsidRPr="000D373B" w:rsidRDefault="000D373B" w:rsidP="000D373B">
      <w:r w:rsidRPr="000D373B">
        <w:lastRenderedPageBreak/>
        <w:t>Характеристика водопроводных сетей</w:t>
      </w:r>
    </w:p>
    <w:p w:rsidR="000D373B" w:rsidRPr="000D373B" w:rsidRDefault="000D373B" w:rsidP="000D373B"/>
    <w:p w:rsidR="000D373B" w:rsidRPr="000D373B" w:rsidRDefault="000D373B" w:rsidP="000D37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251"/>
        <w:gridCol w:w="1808"/>
        <w:gridCol w:w="1665"/>
        <w:gridCol w:w="1718"/>
        <w:gridCol w:w="1616"/>
        <w:gridCol w:w="1504"/>
        <w:gridCol w:w="1560"/>
        <w:gridCol w:w="1913"/>
        <w:gridCol w:w="1223"/>
      </w:tblGrid>
      <w:tr w:rsidR="000D373B" w:rsidRPr="000D373B" w:rsidTr="00C36A40">
        <w:tc>
          <w:tcPr>
            <w:tcW w:w="0" w:type="auto"/>
            <w:shd w:val="clear" w:color="auto" w:fill="auto"/>
          </w:tcPr>
          <w:p w:rsidR="000D373B" w:rsidRPr="000D373B" w:rsidRDefault="000D373B" w:rsidP="000D373B">
            <w:r w:rsidRPr="000D373B">
              <w:t>№ п/п</w:t>
            </w:r>
          </w:p>
        </w:tc>
        <w:tc>
          <w:tcPr>
            <w:tcW w:w="0" w:type="auto"/>
            <w:shd w:val="clear" w:color="auto" w:fill="auto"/>
          </w:tcPr>
          <w:p w:rsidR="000D373B" w:rsidRPr="000D373B" w:rsidRDefault="000D373B" w:rsidP="000D373B">
            <w:r w:rsidRPr="000D373B">
              <w:t>Название участка</w:t>
            </w:r>
          </w:p>
        </w:tc>
        <w:tc>
          <w:tcPr>
            <w:tcW w:w="0" w:type="auto"/>
            <w:shd w:val="clear" w:color="auto" w:fill="auto"/>
          </w:tcPr>
          <w:p w:rsidR="000D373B" w:rsidRPr="000D373B" w:rsidRDefault="000D373B" w:rsidP="000D373B">
            <w:r w:rsidRPr="000D373B">
              <w:t>Назначение</w:t>
            </w:r>
          </w:p>
        </w:tc>
        <w:tc>
          <w:tcPr>
            <w:tcW w:w="0" w:type="auto"/>
            <w:shd w:val="clear" w:color="auto" w:fill="auto"/>
          </w:tcPr>
          <w:p w:rsidR="000D373B" w:rsidRPr="000D373B" w:rsidRDefault="000D373B" w:rsidP="000D373B">
            <w:r w:rsidRPr="000D373B">
              <w:t>Дата ввода в</w:t>
            </w:r>
          </w:p>
          <w:p w:rsidR="000D373B" w:rsidRPr="000D373B" w:rsidRDefault="000D373B" w:rsidP="000D373B">
            <w:r w:rsidRPr="000D373B">
              <w:t>эксплуатацию</w:t>
            </w:r>
          </w:p>
        </w:tc>
        <w:tc>
          <w:tcPr>
            <w:tcW w:w="0" w:type="auto"/>
            <w:shd w:val="clear" w:color="auto" w:fill="auto"/>
          </w:tcPr>
          <w:p w:rsidR="000D373B" w:rsidRPr="000D373B" w:rsidRDefault="000D373B" w:rsidP="000D373B">
            <w:r w:rsidRPr="000D373B">
              <w:t>Тип трубопровода</w:t>
            </w:r>
          </w:p>
        </w:tc>
        <w:tc>
          <w:tcPr>
            <w:tcW w:w="0" w:type="auto"/>
            <w:shd w:val="clear" w:color="auto" w:fill="auto"/>
          </w:tcPr>
          <w:p w:rsidR="000D373B" w:rsidRPr="000D373B" w:rsidRDefault="000D373B" w:rsidP="000D373B">
            <w:r w:rsidRPr="000D373B">
              <w:t>Тип прокладки</w:t>
            </w:r>
          </w:p>
        </w:tc>
        <w:tc>
          <w:tcPr>
            <w:tcW w:w="0" w:type="auto"/>
            <w:shd w:val="clear" w:color="auto" w:fill="auto"/>
          </w:tcPr>
          <w:p w:rsidR="000D373B" w:rsidRPr="000D373B" w:rsidRDefault="000D373B" w:rsidP="000D373B">
            <w:r w:rsidRPr="000D373B">
              <w:t>Условный диаметр, мм</w:t>
            </w:r>
          </w:p>
        </w:tc>
        <w:tc>
          <w:tcPr>
            <w:tcW w:w="0" w:type="auto"/>
            <w:shd w:val="clear" w:color="auto" w:fill="auto"/>
          </w:tcPr>
          <w:p w:rsidR="000D373B" w:rsidRPr="000D373B" w:rsidRDefault="000D373B" w:rsidP="000D373B">
            <w:r w:rsidRPr="000D373B">
              <w:t>Наружный диаметр, мм</w:t>
            </w:r>
          </w:p>
        </w:tc>
        <w:tc>
          <w:tcPr>
            <w:tcW w:w="0" w:type="auto"/>
            <w:shd w:val="clear" w:color="auto" w:fill="auto"/>
          </w:tcPr>
          <w:p w:rsidR="000D373B" w:rsidRPr="000D373B" w:rsidRDefault="000D373B" w:rsidP="000D373B">
            <w:r w:rsidRPr="000D373B">
              <w:t>Протяженность, м</w:t>
            </w:r>
          </w:p>
        </w:tc>
        <w:tc>
          <w:tcPr>
            <w:tcW w:w="0" w:type="auto"/>
            <w:shd w:val="clear" w:color="auto" w:fill="auto"/>
          </w:tcPr>
          <w:p w:rsidR="000D373B" w:rsidRPr="000D373B" w:rsidRDefault="000D373B" w:rsidP="000D373B">
            <w:r w:rsidRPr="000D373B">
              <w:t>Материал</w:t>
            </w:r>
          </w:p>
        </w:tc>
      </w:tr>
      <w:tr w:rsidR="000D373B" w:rsidRPr="000D373B" w:rsidTr="00C36A40">
        <w:tc>
          <w:tcPr>
            <w:tcW w:w="0" w:type="auto"/>
            <w:shd w:val="clear" w:color="auto" w:fill="auto"/>
          </w:tcPr>
          <w:p w:rsidR="000D373B" w:rsidRPr="000D373B" w:rsidRDefault="000D373B" w:rsidP="000D373B">
            <w:r w:rsidRPr="000D373B">
              <w:t>1</w:t>
            </w:r>
          </w:p>
        </w:tc>
        <w:tc>
          <w:tcPr>
            <w:tcW w:w="0" w:type="auto"/>
            <w:shd w:val="clear" w:color="auto" w:fill="auto"/>
          </w:tcPr>
          <w:p w:rsidR="000D373B" w:rsidRPr="000D373B" w:rsidRDefault="000D373B" w:rsidP="000D373B">
            <w:r w:rsidRPr="000D373B">
              <w:t>Водопроводная сеть диаметром  300мм</w:t>
            </w:r>
          </w:p>
        </w:tc>
        <w:tc>
          <w:tcPr>
            <w:tcW w:w="0" w:type="auto"/>
            <w:shd w:val="clear" w:color="auto" w:fill="auto"/>
          </w:tcPr>
          <w:p w:rsidR="000D373B" w:rsidRPr="000D373B" w:rsidRDefault="000D373B" w:rsidP="000D373B">
            <w:r w:rsidRPr="000D373B">
              <w:t>Подача воды питьевого качества</w:t>
            </w:r>
          </w:p>
        </w:tc>
        <w:tc>
          <w:tcPr>
            <w:tcW w:w="0" w:type="auto"/>
            <w:shd w:val="clear" w:color="auto" w:fill="auto"/>
          </w:tcPr>
          <w:p w:rsidR="000D373B" w:rsidRPr="000D373B" w:rsidRDefault="000D373B" w:rsidP="000D373B">
            <w:r w:rsidRPr="000D373B">
              <w:t>1965</w:t>
            </w:r>
          </w:p>
        </w:tc>
        <w:tc>
          <w:tcPr>
            <w:tcW w:w="0" w:type="auto"/>
            <w:shd w:val="clear" w:color="auto" w:fill="auto"/>
          </w:tcPr>
          <w:p w:rsidR="000D373B" w:rsidRPr="000D373B" w:rsidRDefault="000D373B" w:rsidP="000D373B">
            <w:r w:rsidRPr="000D373B">
              <w:t>напорный</w:t>
            </w:r>
          </w:p>
        </w:tc>
        <w:tc>
          <w:tcPr>
            <w:tcW w:w="0" w:type="auto"/>
            <w:shd w:val="clear" w:color="auto" w:fill="auto"/>
          </w:tcPr>
          <w:p w:rsidR="000D373B" w:rsidRPr="000D373B" w:rsidRDefault="000D373B" w:rsidP="000D373B">
            <w:r w:rsidRPr="000D373B">
              <w:t>бесканальная</w:t>
            </w:r>
          </w:p>
        </w:tc>
        <w:tc>
          <w:tcPr>
            <w:tcW w:w="0" w:type="auto"/>
            <w:shd w:val="clear" w:color="auto" w:fill="auto"/>
          </w:tcPr>
          <w:p w:rsidR="000D373B" w:rsidRPr="000D373B" w:rsidRDefault="000D373B" w:rsidP="000D373B">
            <w:r w:rsidRPr="000D373B">
              <w:t>300</w:t>
            </w:r>
          </w:p>
        </w:tc>
        <w:tc>
          <w:tcPr>
            <w:tcW w:w="0" w:type="auto"/>
            <w:shd w:val="clear" w:color="auto" w:fill="auto"/>
          </w:tcPr>
          <w:p w:rsidR="000D373B" w:rsidRPr="000D373B" w:rsidRDefault="000D373B" w:rsidP="000D373B">
            <w:r w:rsidRPr="000D373B">
              <w:t>325</w:t>
            </w:r>
          </w:p>
        </w:tc>
        <w:tc>
          <w:tcPr>
            <w:tcW w:w="0" w:type="auto"/>
            <w:shd w:val="clear" w:color="auto" w:fill="auto"/>
          </w:tcPr>
          <w:p w:rsidR="000D373B" w:rsidRPr="000D373B" w:rsidRDefault="000D373B" w:rsidP="000D373B">
            <w:r w:rsidRPr="000D373B">
              <w:t>4 684,0</w:t>
            </w:r>
          </w:p>
        </w:tc>
        <w:tc>
          <w:tcPr>
            <w:tcW w:w="0" w:type="auto"/>
            <w:shd w:val="clear" w:color="auto" w:fill="auto"/>
          </w:tcPr>
          <w:p w:rsidR="000D373B" w:rsidRPr="000D373B" w:rsidRDefault="000D373B" w:rsidP="000D373B">
            <w:r w:rsidRPr="000D373B">
              <w:t>сталь</w:t>
            </w:r>
          </w:p>
        </w:tc>
      </w:tr>
      <w:tr w:rsidR="000D373B" w:rsidRPr="000D373B" w:rsidTr="00C36A40">
        <w:tc>
          <w:tcPr>
            <w:tcW w:w="0" w:type="auto"/>
            <w:shd w:val="clear" w:color="auto" w:fill="auto"/>
          </w:tcPr>
          <w:p w:rsidR="000D373B" w:rsidRPr="000D373B" w:rsidRDefault="000D373B" w:rsidP="000D373B">
            <w:r w:rsidRPr="000D373B">
              <w:t>2</w:t>
            </w:r>
          </w:p>
          <w:p w:rsidR="000D373B" w:rsidRPr="000D373B" w:rsidRDefault="000D373B" w:rsidP="000D373B"/>
        </w:tc>
        <w:tc>
          <w:tcPr>
            <w:tcW w:w="0" w:type="auto"/>
            <w:shd w:val="clear" w:color="auto" w:fill="auto"/>
          </w:tcPr>
          <w:p w:rsidR="000D373B" w:rsidRPr="000D373B" w:rsidRDefault="000D373B" w:rsidP="000D373B">
            <w:r w:rsidRPr="000D373B">
              <w:t>Водопроводная сеть диаметром  250мм</w:t>
            </w:r>
          </w:p>
        </w:tc>
        <w:tc>
          <w:tcPr>
            <w:tcW w:w="0" w:type="auto"/>
            <w:shd w:val="clear" w:color="auto" w:fill="auto"/>
          </w:tcPr>
          <w:p w:rsidR="000D373B" w:rsidRPr="000D373B" w:rsidRDefault="000D373B" w:rsidP="000D373B">
            <w:r w:rsidRPr="000D373B">
              <w:t>Подача воды питьевого качества</w:t>
            </w:r>
          </w:p>
        </w:tc>
        <w:tc>
          <w:tcPr>
            <w:tcW w:w="0" w:type="auto"/>
            <w:shd w:val="clear" w:color="auto" w:fill="auto"/>
          </w:tcPr>
          <w:p w:rsidR="000D373B" w:rsidRPr="000D373B" w:rsidRDefault="000D373B" w:rsidP="000D373B">
            <w:r w:rsidRPr="000D373B">
              <w:t>1972</w:t>
            </w:r>
          </w:p>
        </w:tc>
        <w:tc>
          <w:tcPr>
            <w:tcW w:w="0" w:type="auto"/>
            <w:shd w:val="clear" w:color="auto" w:fill="auto"/>
          </w:tcPr>
          <w:p w:rsidR="000D373B" w:rsidRPr="000D373B" w:rsidRDefault="000D373B" w:rsidP="000D373B">
            <w:r w:rsidRPr="000D373B">
              <w:t>напорный</w:t>
            </w:r>
          </w:p>
        </w:tc>
        <w:tc>
          <w:tcPr>
            <w:tcW w:w="0" w:type="auto"/>
            <w:shd w:val="clear" w:color="auto" w:fill="auto"/>
          </w:tcPr>
          <w:p w:rsidR="000D373B" w:rsidRPr="000D373B" w:rsidRDefault="000D373B" w:rsidP="000D373B">
            <w:r w:rsidRPr="000D373B">
              <w:t>бесканальная</w:t>
            </w:r>
          </w:p>
        </w:tc>
        <w:tc>
          <w:tcPr>
            <w:tcW w:w="0" w:type="auto"/>
            <w:shd w:val="clear" w:color="auto" w:fill="auto"/>
          </w:tcPr>
          <w:p w:rsidR="000D373B" w:rsidRPr="000D373B" w:rsidRDefault="000D373B" w:rsidP="000D373B">
            <w:r w:rsidRPr="000D373B">
              <w:t>250</w:t>
            </w:r>
          </w:p>
        </w:tc>
        <w:tc>
          <w:tcPr>
            <w:tcW w:w="0" w:type="auto"/>
            <w:shd w:val="clear" w:color="auto" w:fill="auto"/>
          </w:tcPr>
          <w:p w:rsidR="000D373B" w:rsidRPr="000D373B" w:rsidRDefault="000D373B" w:rsidP="000D373B">
            <w:r w:rsidRPr="000D373B">
              <w:t>273</w:t>
            </w:r>
          </w:p>
        </w:tc>
        <w:tc>
          <w:tcPr>
            <w:tcW w:w="0" w:type="auto"/>
            <w:shd w:val="clear" w:color="auto" w:fill="auto"/>
          </w:tcPr>
          <w:p w:rsidR="000D373B" w:rsidRPr="000D373B" w:rsidRDefault="000D373B" w:rsidP="000D373B">
            <w:r w:rsidRPr="000D373B">
              <w:t>12 460,0</w:t>
            </w:r>
          </w:p>
        </w:tc>
        <w:tc>
          <w:tcPr>
            <w:tcW w:w="0" w:type="auto"/>
            <w:shd w:val="clear" w:color="auto" w:fill="auto"/>
          </w:tcPr>
          <w:p w:rsidR="000D373B" w:rsidRPr="000D373B" w:rsidRDefault="000D373B" w:rsidP="000D373B">
            <w:r w:rsidRPr="000D373B">
              <w:t>сталь</w:t>
            </w:r>
          </w:p>
        </w:tc>
      </w:tr>
      <w:tr w:rsidR="000D373B" w:rsidRPr="000D373B" w:rsidTr="00C36A40">
        <w:tc>
          <w:tcPr>
            <w:tcW w:w="0" w:type="auto"/>
            <w:shd w:val="clear" w:color="auto" w:fill="auto"/>
          </w:tcPr>
          <w:p w:rsidR="000D373B" w:rsidRPr="000D373B" w:rsidRDefault="000D373B" w:rsidP="000D373B">
            <w:r w:rsidRPr="000D373B">
              <w:t>3</w:t>
            </w:r>
          </w:p>
        </w:tc>
        <w:tc>
          <w:tcPr>
            <w:tcW w:w="0" w:type="auto"/>
            <w:shd w:val="clear" w:color="auto" w:fill="auto"/>
          </w:tcPr>
          <w:p w:rsidR="000D373B" w:rsidRPr="000D373B" w:rsidRDefault="000D373B" w:rsidP="000D373B">
            <w:r w:rsidRPr="000D373B">
              <w:t>Водопроводная сеть диаметром  200мм</w:t>
            </w:r>
          </w:p>
        </w:tc>
        <w:tc>
          <w:tcPr>
            <w:tcW w:w="0" w:type="auto"/>
            <w:shd w:val="clear" w:color="auto" w:fill="auto"/>
          </w:tcPr>
          <w:p w:rsidR="000D373B" w:rsidRPr="000D373B" w:rsidRDefault="000D373B" w:rsidP="000D373B">
            <w:r w:rsidRPr="000D373B">
              <w:t>Подача воды питьевого качества</w:t>
            </w:r>
          </w:p>
        </w:tc>
        <w:tc>
          <w:tcPr>
            <w:tcW w:w="0" w:type="auto"/>
            <w:shd w:val="clear" w:color="auto" w:fill="auto"/>
          </w:tcPr>
          <w:p w:rsidR="000D373B" w:rsidRPr="000D373B" w:rsidRDefault="000D373B" w:rsidP="000D373B">
            <w:r w:rsidRPr="000D373B">
              <w:t>1967</w:t>
            </w:r>
          </w:p>
        </w:tc>
        <w:tc>
          <w:tcPr>
            <w:tcW w:w="0" w:type="auto"/>
            <w:shd w:val="clear" w:color="auto" w:fill="auto"/>
          </w:tcPr>
          <w:p w:rsidR="000D373B" w:rsidRPr="000D373B" w:rsidRDefault="000D373B" w:rsidP="000D373B">
            <w:r w:rsidRPr="000D373B">
              <w:t>самотечный</w:t>
            </w:r>
          </w:p>
        </w:tc>
        <w:tc>
          <w:tcPr>
            <w:tcW w:w="0" w:type="auto"/>
            <w:shd w:val="clear" w:color="auto" w:fill="auto"/>
          </w:tcPr>
          <w:p w:rsidR="000D373B" w:rsidRPr="000D373B" w:rsidRDefault="000D373B" w:rsidP="000D373B">
            <w:r w:rsidRPr="000D373B">
              <w:t>бесканальная</w:t>
            </w:r>
          </w:p>
        </w:tc>
        <w:tc>
          <w:tcPr>
            <w:tcW w:w="0" w:type="auto"/>
            <w:shd w:val="clear" w:color="auto" w:fill="auto"/>
          </w:tcPr>
          <w:p w:rsidR="000D373B" w:rsidRPr="000D373B" w:rsidRDefault="000D373B" w:rsidP="000D373B">
            <w:r w:rsidRPr="000D373B">
              <w:t>200</w:t>
            </w:r>
          </w:p>
        </w:tc>
        <w:tc>
          <w:tcPr>
            <w:tcW w:w="0" w:type="auto"/>
            <w:shd w:val="clear" w:color="auto" w:fill="auto"/>
          </w:tcPr>
          <w:p w:rsidR="000D373B" w:rsidRPr="000D373B" w:rsidRDefault="000D373B" w:rsidP="000D373B">
            <w:r w:rsidRPr="000D373B">
              <w:t>219</w:t>
            </w:r>
          </w:p>
        </w:tc>
        <w:tc>
          <w:tcPr>
            <w:tcW w:w="0" w:type="auto"/>
            <w:shd w:val="clear" w:color="auto" w:fill="auto"/>
          </w:tcPr>
          <w:p w:rsidR="000D373B" w:rsidRPr="000D373B" w:rsidRDefault="000D373B" w:rsidP="000D373B">
            <w:r w:rsidRPr="000D373B">
              <w:t>4 328,0</w:t>
            </w:r>
          </w:p>
        </w:tc>
        <w:tc>
          <w:tcPr>
            <w:tcW w:w="0" w:type="auto"/>
            <w:shd w:val="clear" w:color="auto" w:fill="auto"/>
          </w:tcPr>
          <w:p w:rsidR="000D373B" w:rsidRPr="000D373B" w:rsidRDefault="000D373B" w:rsidP="000D373B">
            <w:r w:rsidRPr="000D373B">
              <w:t>сталь</w:t>
            </w:r>
          </w:p>
        </w:tc>
      </w:tr>
      <w:tr w:rsidR="000D373B" w:rsidRPr="000D373B" w:rsidTr="00C36A40">
        <w:tc>
          <w:tcPr>
            <w:tcW w:w="0" w:type="auto"/>
            <w:shd w:val="clear" w:color="auto" w:fill="auto"/>
          </w:tcPr>
          <w:p w:rsidR="000D373B" w:rsidRPr="000D373B" w:rsidRDefault="000D373B" w:rsidP="000D373B">
            <w:r w:rsidRPr="000D373B">
              <w:t>4</w:t>
            </w:r>
          </w:p>
        </w:tc>
        <w:tc>
          <w:tcPr>
            <w:tcW w:w="0" w:type="auto"/>
            <w:shd w:val="clear" w:color="auto" w:fill="auto"/>
          </w:tcPr>
          <w:p w:rsidR="000D373B" w:rsidRPr="000D373B" w:rsidRDefault="000D373B" w:rsidP="000D373B">
            <w:r w:rsidRPr="000D373B">
              <w:t>Водопроводная сеть диаметром  150мм</w:t>
            </w:r>
          </w:p>
        </w:tc>
        <w:tc>
          <w:tcPr>
            <w:tcW w:w="0" w:type="auto"/>
            <w:shd w:val="clear" w:color="auto" w:fill="auto"/>
          </w:tcPr>
          <w:p w:rsidR="000D373B" w:rsidRPr="000D373B" w:rsidRDefault="000D373B" w:rsidP="000D373B">
            <w:r w:rsidRPr="000D373B">
              <w:t>Подача воды питьевого качества</w:t>
            </w:r>
          </w:p>
        </w:tc>
        <w:tc>
          <w:tcPr>
            <w:tcW w:w="0" w:type="auto"/>
            <w:shd w:val="clear" w:color="auto" w:fill="auto"/>
          </w:tcPr>
          <w:p w:rsidR="000D373B" w:rsidRPr="000D373B" w:rsidRDefault="000D373B" w:rsidP="000D373B">
            <w:r w:rsidRPr="000D373B">
              <w:t>1953</w:t>
            </w:r>
          </w:p>
        </w:tc>
        <w:tc>
          <w:tcPr>
            <w:tcW w:w="0" w:type="auto"/>
            <w:shd w:val="clear" w:color="auto" w:fill="auto"/>
          </w:tcPr>
          <w:p w:rsidR="000D373B" w:rsidRPr="000D373B" w:rsidRDefault="000D373B" w:rsidP="000D373B">
            <w:r w:rsidRPr="000D373B">
              <w:t>напорный</w:t>
            </w:r>
          </w:p>
        </w:tc>
        <w:tc>
          <w:tcPr>
            <w:tcW w:w="0" w:type="auto"/>
            <w:shd w:val="clear" w:color="auto" w:fill="auto"/>
          </w:tcPr>
          <w:p w:rsidR="000D373B" w:rsidRPr="000D373B" w:rsidRDefault="000D373B" w:rsidP="000D373B">
            <w:r w:rsidRPr="000D373B">
              <w:t>бесканальная</w:t>
            </w:r>
          </w:p>
        </w:tc>
        <w:tc>
          <w:tcPr>
            <w:tcW w:w="0" w:type="auto"/>
            <w:shd w:val="clear" w:color="auto" w:fill="auto"/>
          </w:tcPr>
          <w:p w:rsidR="000D373B" w:rsidRPr="000D373B" w:rsidRDefault="000D373B" w:rsidP="000D373B">
            <w:r w:rsidRPr="000D373B">
              <w:t>150</w:t>
            </w:r>
          </w:p>
        </w:tc>
        <w:tc>
          <w:tcPr>
            <w:tcW w:w="0" w:type="auto"/>
            <w:shd w:val="clear" w:color="auto" w:fill="auto"/>
          </w:tcPr>
          <w:p w:rsidR="000D373B" w:rsidRPr="000D373B" w:rsidRDefault="000D373B" w:rsidP="000D373B">
            <w:r w:rsidRPr="000D373B">
              <w:t>159</w:t>
            </w:r>
          </w:p>
        </w:tc>
        <w:tc>
          <w:tcPr>
            <w:tcW w:w="0" w:type="auto"/>
            <w:shd w:val="clear" w:color="auto" w:fill="auto"/>
          </w:tcPr>
          <w:p w:rsidR="000D373B" w:rsidRPr="000D373B" w:rsidRDefault="000D373B" w:rsidP="000D373B">
            <w:r w:rsidRPr="000D373B">
              <w:t>3 719,0</w:t>
            </w:r>
          </w:p>
        </w:tc>
        <w:tc>
          <w:tcPr>
            <w:tcW w:w="0" w:type="auto"/>
            <w:shd w:val="clear" w:color="auto" w:fill="auto"/>
          </w:tcPr>
          <w:p w:rsidR="000D373B" w:rsidRPr="000D373B" w:rsidRDefault="000D373B" w:rsidP="000D373B">
            <w:r w:rsidRPr="000D373B">
              <w:t>сталь</w:t>
            </w:r>
          </w:p>
        </w:tc>
      </w:tr>
      <w:tr w:rsidR="000D373B" w:rsidRPr="000D373B" w:rsidTr="00C36A40">
        <w:tc>
          <w:tcPr>
            <w:tcW w:w="0" w:type="auto"/>
            <w:shd w:val="clear" w:color="auto" w:fill="auto"/>
          </w:tcPr>
          <w:p w:rsidR="000D373B" w:rsidRPr="000D373B" w:rsidRDefault="000D373B" w:rsidP="000D373B">
            <w:r w:rsidRPr="000D373B">
              <w:t>5</w:t>
            </w:r>
          </w:p>
        </w:tc>
        <w:tc>
          <w:tcPr>
            <w:tcW w:w="0" w:type="auto"/>
            <w:shd w:val="clear" w:color="auto" w:fill="auto"/>
          </w:tcPr>
          <w:p w:rsidR="000D373B" w:rsidRPr="000D373B" w:rsidRDefault="000D373B" w:rsidP="000D373B">
            <w:r w:rsidRPr="000D373B">
              <w:t>Водопроводная сеть диаметром  150мм</w:t>
            </w:r>
          </w:p>
        </w:tc>
        <w:tc>
          <w:tcPr>
            <w:tcW w:w="0" w:type="auto"/>
            <w:shd w:val="clear" w:color="auto" w:fill="auto"/>
          </w:tcPr>
          <w:p w:rsidR="000D373B" w:rsidRPr="000D373B" w:rsidRDefault="000D373B" w:rsidP="000D373B">
            <w:r w:rsidRPr="000D373B">
              <w:t>Подача воды питьевого качества</w:t>
            </w:r>
          </w:p>
        </w:tc>
        <w:tc>
          <w:tcPr>
            <w:tcW w:w="0" w:type="auto"/>
            <w:shd w:val="clear" w:color="auto" w:fill="auto"/>
          </w:tcPr>
          <w:p w:rsidR="000D373B" w:rsidRPr="000D373B" w:rsidRDefault="000D373B" w:rsidP="000D373B">
            <w:r w:rsidRPr="000D373B">
              <w:t>1953</w:t>
            </w:r>
          </w:p>
        </w:tc>
        <w:tc>
          <w:tcPr>
            <w:tcW w:w="0" w:type="auto"/>
            <w:shd w:val="clear" w:color="auto" w:fill="auto"/>
          </w:tcPr>
          <w:p w:rsidR="000D373B" w:rsidRPr="000D373B" w:rsidRDefault="000D373B" w:rsidP="000D373B">
            <w:r w:rsidRPr="000D373B">
              <w:t>самотечный</w:t>
            </w:r>
          </w:p>
        </w:tc>
        <w:tc>
          <w:tcPr>
            <w:tcW w:w="0" w:type="auto"/>
            <w:shd w:val="clear" w:color="auto" w:fill="auto"/>
          </w:tcPr>
          <w:p w:rsidR="000D373B" w:rsidRPr="000D373B" w:rsidRDefault="000D373B" w:rsidP="000D373B">
            <w:r w:rsidRPr="000D373B">
              <w:t>бесканальная</w:t>
            </w:r>
          </w:p>
        </w:tc>
        <w:tc>
          <w:tcPr>
            <w:tcW w:w="0" w:type="auto"/>
            <w:shd w:val="clear" w:color="auto" w:fill="auto"/>
          </w:tcPr>
          <w:p w:rsidR="000D373B" w:rsidRPr="000D373B" w:rsidRDefault="000D373B" w:rsidP="000D373B">
            <w:r w:rsidRPr="000D373B">
              <w:t>150</w:t>
            </w:r>
          </w:p>
        </w:tc>
        <w:tc>
          <w:tcPr>
            <w:tcW w:w="0" w:type="auto"/>
            <w:shd w:val="clear" w:color="auto" w:fill="auto"/>
          </w:tcPr>
          <w:p w:rsidR="000D373B" w:rsidRPr="000D373B" w:rsidRDefault="000D373B" w:rsidP="000D373B">
            <w:r w:rsidRPr="000D373B">
              <w:t>159</w:t>
            </w:r>
          </w:p>
        </w:tc>
        <w:tc>
          <w:tcPr>
            <w:tcW w:w="0" w:type="auto"/>
            <w:shd w:val="clear" w:color="auto" w:fill="auto"/>
          </w:tcPr>
          <w:p w:rsidR="000D373B" w:rsidRPr="000D373B" w:rsidRDefault="000D373B" w:rsidP="000D373B">
            <w:r w:rsidRPr="000D373B">
              <w:t>332,0</w:t>
            </w:r>
          </w:p>
        </w:tc>
        <w:tc>
          <w:tcPr>
            <w:tcW w:w="0" w:type="auto"/>
            <w:shd w:val="clear" w:color="auto" w:fill="auto"/>
          </w:tcPr>
          <w:p w:rsidR="000D373B" w:rsidRPr="000D373B" w:rsidRDefault="000D373B" w:rsidP="000D373B">
            <w:r w:rsidRPr="000D373B">
              <w:t>сталь</w:t>
            </w:r>
          </w:p>
        </w:tc>
      </w:tr>
      <w:tr w:rsidR="000D373B" w:rsidRPr="000D373B" w:rsidTr="00C36A40">
        <w:tc>
          <w:tcPr>
            <w:tcW w:w="0" w:type="auto"/>
            <w:shd w:val="clear" w:color="auto" w:fill="auto"/>
          </w:tcPr>
          <w:p w:rsidR="000D373B" w:rsidRPr="000D373B" w:rsidRDefault="000D373B" w:rsidP="000D373B">
            <w:r w:rsidRPr="000D373B">
              <w:t>6</w:t>
            </w:r>
          </w:p>
        </w:tc>
        <w:tc>
          <w:tcPr>
            <w:tcW w:w="0" w:type="auto"/>
            <w:shd w:val="clear" w:color="auto" w:fill="auto"/>
          </w:tcPr>
          <w:p w:rsidR="000D373B" w:rsidRPr="000D373B" w:rsidRDefault="000D373B" w:rsidP="000D373B">
            <w:r w:rsidRPr="000D373B">
              <w:t>Водопроводная сеть диаметром  150мм</w:t>
            </w:r>
          </w:p>
        </w:tc>
        <w:tc>
          <w:tcPr>
            <w:tcW w:w="0" w:type="auto"/>
            <w:shd w:val="clear" w:color="auto" w:fill="auto"/>
          </w:tcPr>
          <w:p w:rsidR="000D373B" w:rsidRPr="000D373B" w:rsidRDefault="000D373B" w:rsidP="000D373B">
            <w:r w:rsidRPr="000D373B">
              <w:t>Подача воды питьевого качества</w:t>
            </w:r>
          </w:p>
        </w:tc>
        <w:tc>
          <w:tcPr>
            <w:tcW w:w="0" w:type="auto"/>
            <w:shd w:val="clear" w:color="auto" w:fill="auto"/>
          </w:tcPr>
          <w:p w:rsidR="000D373B" w:rsidRPr="000D373B" w:rsidRDefault="000D373B" w:rsidP="000D373B">
            <w:r w:rsidRPr="000D373B">
              <w:t>1976</w:t>
            </w:r>
          </w:p>
        </w:tc>
        <w:tc>
          <w:tcPr>
            <w:tcW w:w="0" w:type="auto"/>
            <w:shd w:val="clear" w:color="auto" w:fill="auto"/>
          </w:tcPr>
          <w:p w:rsidR="000D373B" w:rsidRPr="000D373B" w:rsidRDefault="000D373B" w:rsidP="000D373B">
            <w:r w:rsidRPr="000D373B">
              <w:t>самотечный</w:t>
            </w:r>
          </w:p>
        </w:tc>
        <w:tc>
          <w:tcPr>
            <w:tcW w:w="0" w:type="auto"/>
            <w:shd w:val="clear" w:color="auto" w:fill="auto"/>
          </w:tcPr>
          <w:p w:rsidR="000D373B" w:rsidRPr="000D373B" w:rsidRDefault="000D373B" w:rsidP="000D373B">
            <w:r w:rsidRPr="000D373B">
              <w:t>бесканальная</w:t>
            </w:r>
          </w:p>
        </w:tc>
        <w:tc>
          <w:tcPr>
            <w:tcW w:w="0" w:type="auto"/>
            <w:shd w:val="clear" w:color="auto" w:fill="auto"/>
          </w:tcPr>
          <w:p w:rsidR="000D373B" w:rsidRPr="000D373B" w:rsidRDefault="000D373B" w:rsidP="000D373B">
            <w:r w:rsidRPr="000D373B">
              <w:t>150</w:t>
            </w:r>
          </w:p>
        </w:tc>
        <w:tc>
          <w:tcPr>
            <w:tcW w:w="0" w:type="auto"/>
            <w:shd w:val="clear" w:color="auto" w:fill="auto"/>
          </w:tcPr>
          <w:p w:rsidR="000D373B" w:rsidRPr="000D373B" w:rsidRDefault="000D373B" w:rsidP="000D373B">
            <w:r w:rsidRPr="000D373B">
              <w:t>159</w:t>
            </w:r>
          </w:p>
        </w:tc>
        <w:tc>
          <w:tcPr>
            <w:tcW w:w="0" w:type="auto"/>
            <w:shd w:val="clear" w:color="auto" w:fill="auto"/>
          </w:tcPr>
          <w:p w:rsidR="000D373B" w:rsidRPr="000D373B" w:rsidRDefault="000D373B" w:rsidP="000D373B">
            <w:r w:rsidRPr="000D373B">
              <w:t>100,0</w:t>
            </w:r>
          </w:p>
        </w:tc>
        <w:tc>
          <w:tcPr>
            <w:tcW w:w="0" w:type="auto"/>
            <w:shd w:val="clear" w:color="auto" w:fill="auto"/>
          </w:tcPr>
          <w:p w:rsidR="000D373B" w:rsidRPr="000D373B" w:rsidRDefault="000D373B" w:rsidP="000D373B">
            <w:r w:rsidRPr="000D373B">
              <w:t>чугун</w:t>
            </w:r>
          </w:p>
        </w:tc>
      </w:tr>
      <w:tr w:rsidR="000D373B" w:rsidRPr="000D373B" w:rsidTr="00C36A40">
        <w:tc>
          <w:tcPr>
            <w:tcW w:w="0" w:type="auto"/>
            <w:shd w:val="clear" w:color="auto" w:fill="auto"/>
          </w:tcPr>
          <w:p w:rsidR="000D373B" w:rsidRPr="000D373B" w:rsidRDefault="000D373B" w:rsidP="000D373B">
            <w:r w:rsidRPr="000D373B">
              <w:t>7</w:t>
            </w:r>
          </w:p>
        </w:tc>
        <w:tc>
          <w:tcPr>
            <w:tcW w:w="0" w:type="auto"/>
            <w:shd w:val="clear" w:color="auto" w:fill="auto"/>
          </w:tcPr>
          <w:p w:rsidR="000D373B" w:rsidRPr="000D373B" w:rsidRDefault="000D373B" w:rsidP="000D373B">
            <w:r w:rsidRPr="000D373B">
              <w:t>Водопроводная сеть диаметром  100мм</w:t>
            </w:r>
          </w:p>
        </w:tc>
        <w:tc>
          <w:tcPr>
            <w:tcW w:w="0" w:type="auto"/>
            <w:shd w:val="clear" w:color="auto" w:fill="auto"/>
          </w:tcPr>
          <w:p w:rsidR="000D373B" w:rsidRPr="000D373B" w:rsidRDefault="000D373B" w:rsidP="000D373B">
            <w:r w:rsidRPr="000D373B">
              <w:t>Подача воды питьевого качества</w:t>
            </w:r>
          </w:p>
        </w:tc>
        <w:tc>
          <w:tcPr>
            <w:tcW w:w="0" w:type="auto"/>
            <w:shd w:val="clear" w:color="auto" w:fill="auto"/>
          </w:tcPr>
          <w:p w:rsidR="000D373B" w:rsidRPr="000D373B" w:rsidRDefault="000D373B" w:rsidP="000D373B">
            <w:r w:rsidRPr="000D373B">
              <w:t>1988</w:t>
            </w:r>
          </w:p>
        </w:tc>
        <w:tc>
          <w:tcPr>
            <w:tcW w:w="0" w:type="auto"/>
            <w:shd w:val="clear" w:color="auto" w:fill="auto"/>
          </w:tcPr>
          <w:p w:rsidR="000D373B" w:rsidRPr="000D373B" w:rsidRDefault="000D373B" w:rsidP="000D373B">
            <w:r w:rsidRPr="000D373B">
              <w:t>самотечный</w:t>
            </w:r>
          </w:p>
        </w:tc>
        <w:tc>
          <w:tcPr>
            <w:tcW w:w="0" w:type="auto"/>
            <w:shd w:val="clear" w:color="auto" w:fill="auto"/>
          </w:tcPr>
          <w:p w:rsidR="000D373B" w:rsidRPr="000D373B" w:rsidRDefault="000D373B" w:rsidP="000D373B">
            <w:r w:rsidRPr="000D373B">
              <w:t>бесканальная</w:t>
            </w:r>
          </w:p>
        </w:tc>
        <w:tc>
          <w:tcPr>
            <w:tcW w:w="0" w:type="auto"/>
            <w:shd w:val="clear" w:color="auto" w:fill="auto"/>
          </w:tcPr>
          <w:p w:rsidR="000D373B" w:rsidRPr="000D373B" w:rsidRDefault="000D373B" w:rsidP="000D373B">
            <w:r w:rsidRPr="000D373B">
              <w:t>100</w:t>
            </w:r>
          </w:p>
        </w:tc>
        <w:tc>
          <w:tcPr>
            <w:tcW w:w="0" w:type="auto"/>
            <w:shd w:val="clear" w:color="auto" w:fill="auto"/>
          </w:tcPr>
          <w:p w:rsidR="000D373B" w:rsidRPr="000D373B" w:rsidRDefault="000D373B" w:rsidP="000D373B">
            <w:r w:rsidRPr="000D373B">
              <w:t>108</w:t>
            </w:r>
          </w:p>
        </w:tc>
        <w:tc>
          <w:tcPr>
            <w:tcW w:w="0" w:type="auto"/>
            <w:shd w:val="clear" w:color="auto" w:fill="auto"/>
          </w:tcPr>
          <w:p w:rsidR="000D373B" w:rsidRPr="000D373B" w:rsidRDefault="000D373B" w:rsidP="000D373B">
            <w:r w:rsidRPr="000D373B">
              <w:t>2 644,0</w:t>
            </w:r>
          </w:p>
          <w:p w:rsidR="000D373B" w:rsidRPr="000D373B" w:rsidRDefault="000D373B" w:rsidP="000D373B"/>
        </w:tc>
        <w:tc>
          <w:tcPr>
            <w:tcW w:w="0" w:type="auto"/>
            <w:shd w:val="clear" w:color="auto" w:fill="auto"/>
          </w:tcPr>
          <w:p w:rsidR="000D373B" w:rsidRPr="000D373B" w:rsidRDefault="000D373B" w:rsidP="000D373B">
            <w:r w:rsidRPr="000D373B">
              <w:t>сталь</w:t>
            </w:r>
          </w:p>
        </w:tc>
      </w:tr>
      <w:tr w:rsidR="000D373B" w:rsidRPr="000D373B" w:rsidTr="00C36A40">
        <w:tc>
          <w:tcPr>
            <w:tcW w:w="0" w:type="auto"/>
            <w:shd w:val="clear" w:color="auto" w:fill="auto"/>
          </w:tcPr>
          <w:p w:rsidR="000D373B" w:rsidRPr="000D373B" w:rsidRDefault="000D373B" w:rsidP="000D373B">
            <w:r w:rsidRPr="000D373B">
              <w:t>8</w:t>
            </w:r>
          </w:p>
        </w:tc>
        <w:tc>
          <w:tcPr>
            <w:tcW w:w="0" w:type="auto"/>
            <w:shd w:val="clear" w:color="auto" w:fill="auto"/>
          </w:tcPr>
          <w:p w:rsidR="000D373B" w:rsidRPr="000D373B" w:rsidRDefault="000D373B" w:rsidP="000D373B">
            <w:r w:rsidRPr="000D373B">
              <w:t>Водопроводная сеть диаметром  100мм</w:t>
            </w:r>
          </w:p>
        </w:tc>
        <w:tc>
          <w:tcPr>
            <w:tcW w:w="0" w:type="auto"/>
            <w:shd w:val="clear" w:color="auto" w:fill="auto"/>
          </w:tcPr>
          <w:p w:rsidR="000D373B" w:rsidRPr="000D373B" w:rsidRDefault="000D373B" w:rsidP="000D373B">
            <w:r w:rsidRPr="000D373B">
              <w:t>Подача воды питьевого качества</w:t>
            </w:r>
          </w:p>
        </w:tc>
        <w:tc>
          <w:tcPr>
            <w:tcW w:w="0" w:type="auto"/>
            <w:shd w:val="clear" w:color="auto" w:fill="auto"/>
          </w:tcPr>
          <w:p w:rsidR="000D373B" w:rsidRPr="000D373B" w:rsidRDefault="000D373B" w:rsidP="000D373B">
            <w:r w:rsidRPr="000D373B">
              <w:t>1957</w:t>
            </w:r>
          </w:p>
        </w:tc>
        <w:tc>
          <w:tcPr>
            <w:tcW w:w="0" w:type="auto"/>
            <w:shd w:val="clear" w:color="auto" w:fill="auto"/>
          </w:tcPr>
          <w:p w:rsidR="000D373B" w:rsidRPr="000D373B" w:rsidRDefault="000D373B" w:rsidP="000D373B">
            <w:r w:rsidRPr="000D373B">
              <w:t>самотечный</w:t>
            </w:r>
          </w:p>
        </w:tc>
        <w:tc>
          <w:tcPr>
            <w:tcW w:w="0" w:type="auto"/>
            <w:shd w:val="clear" w:color="auto" w:fill="auto"/>
          </w:tcPr>
          <w:p w:rsidR="000D373B" w:rsidRPr="000D373B" w:rsidRDefault="000D373B" w:rsidP="000D373B">
            <w:r w:rsidRPr="000D373B">
              <w:t>бесканальная</w:t>
            </w:r>
          </w:p>
        </w:tc>
        <w:tc>
          <w:tcPr>
            <w:tcW w:w="0" w:type="auto"/>
            <w:shd w:val="clear" w:color="auto" w:fill="auto"/>
          </w:tcPr>
          <w:p w:rsidR="000D373B" w:rsidRPr="000D373B" w:rsidRDefault="000D373B" w:rsidP="000D373B">
            <w:r w:rsidRPr="000D373B">
              <w:t>100</w:t>
            </w:r>
          </w:p>
        </w:tc>
        <w:tc>
          <w:tcPr>
            <w:tcW w:w="0" w:type="auto"/>
            <w:shd w:val="clear" w:color="auto" w:fill="auto"/>
          </w:tcPr>
          <w:p w:rsidR="000D373B" w:rsidRPr="000D373B" w:rsidRDefault="000D373B" w:rsidP="000D373B">
            <w:r w:rsidRPr="000D373B">
              <w:t>108</w:t>
            </w:r>
          </w:p>
        </w:tc>
        <w:tc>
          <w:tcPr>
            <w:tcW w:w="0" w:type="auto"/>
            <w:shd w:val="clear" w:color="auto" w:fill="auto"/>
          </w:tcPr>
          <w:p w:rsidR="000D373B" w:rsidRPr="000D373B" w:rsidRDefault="000D373B" w:rsidP="000D373B">
            <w:r w:rsidRPr="000D373B">
              <w:t>651,0</w:t>
            </w:r>
          </w:p>
        </w:tc>
        <w:tc>
          <w:tcPr>
            <w:tcW w:w="0" w:type="auto"/>
            <w:shd w:val="clear" w:color="auto" w:fill="auto"/>
          </w:tcPr>
          <w:p w:rsidR="000D373B" w:rsidRPr="000D373B" w:rsidRDefault="000D373B" w:rsidP="000D373B">
            <w:r w:rsidRPr="000D373B">
              <w:t>сталь</w:t>
            </w:r>
          </w:p>
        </w:tc>
      </w:tr>
      <w:tr w:rsidR="000D373B" w:rsidRPr="000D373B" w:rsidTr="00C36A40">
        <w:tc>
          <w:tcPr>
            <w:tcW w:w="0" w:type="auto"/>
            <w:shd w:val="clear" w:color="auto" w:fill="auto"/>
          </w:tcPr>
          <w:p w:rsidR="000D373B" w:rsidRPr="000D373B" w:rsidRDefault="000D373B" w:rsidP="000D373B">
            <w:r w:rsidRPr="000D373B">
              <w:t>9</w:t>
            </w:r>
          </w:p>
        </w:tc>
        <w:tc>
          <w:tcPr>
            <w:tcW w:w="0" w:type="auto"/>
            <w:shd w:val="clear" w:color="auto" w:fill="auto"/>
          </w:tcPr>
          <w:p w:rsidR="000D373B" w:rsidRPr="000D373B" w:rsidRDefault="000D373B" w:rsidP="000D373B">
            <w:r w:rsidRPr="000D373B">
              <w:t>Водопроводная сеть диаметром  80мм</w:t>
            </w:r>
          </w:p>
        </w:tc>
        <w:tc>
          <w:tcPr>
            <w:tcW w:w="0" w:type="auto"/>
            <w:shd w:val="clear" w:color="auto" w:fill="auto"/>
          </w:tcPr>
          <w:p w:rsidR="000D373B" w:rsidRPr="000D373B" w:rsidRDefault="000D373B" w:rsidP="000D373B">
            <w:r w:rsidRPr="000D373B">
              <w:t>Подача воды питьевого качества</w:t>
            </w:r>
          </w:p>
        </w:tc>
        <w:tc>
          <w:tcPr>
            <w:tcW w:w="0" w:type="auto"/>
            <w:shd w:val="clear" w:color="auto" w:fill="auto"/>
          </w:tcPr>
          <w:p w:rsidR="000D373B" w:rsidRPr="000D373B" w:rsidRDefault="000D373B" w:rsidP="000D373B">
            <w:r w:rsidRPr="000D373B">
              <w:t>1958</w:t>
            </w:r>
          </w:p>
        </w:tc>
        <w:tc>
          <w:tcPr>
            <w:tcW w:w="0" w:type="auto"/>
            <w:shd w:val="clear" w:color="auto" w:fill="auto"/>
          </w:tcPr>
          <w:p w:rsidR="000D373B" w:rsidRPr="000D373B" w:rsidRDefault="000D373B" w:rsidP="000D373B">
            <w:r w:rsidRPr="000D373B">
              <w:t>самотечный</w:t>
            </w:r>
          </w:p>
        </w:tc>
        <w:tc>
          <w:tcPr>
            <w:tcW w:w="0" w:type="auto"/>
            <w:shd w:val="clear" w:color="auto" w:fill="auto"/>
          </w:tcPr>
          <w:p w:rsidR="000D373B" w:rsidRPr="000D373B" w:rsidRDefault="000D373B" w:rsidP="000D373B">
            <w:r w:rsidRPr="000D373B">
              <w:t>бесканальная</w:t>
            </w:r>
          </w:p>
        </w:tc>
        <w:tc>
          <w:tcPr>
            <w:tcW w:w="0" w:type="auto"/>
            <w:shd w:val="clear" w:color="auto" w:fill="auto"/>
          </w:tcPr>
          <w:p w:rsidR="000D373B" w:rsidRPr="000D373B" w:rsidRDefault="000D373B" w:rsidP="000D373B">
            <w:r w:rsidRPr="000D373B">
              <w:t>80</w:t>
            </w:r>
          </w:p>
        </w:tc>
        <w:tc>
          <w:tcPr>
            <w:tcW w:w="0" w:type="auto"/>
            <w:shd w:val="clear" w:color="auto" w:fill="auto"/>
          </w:tcPr>
          <w:p w:rsidR="000D373B" w:rsidRPr="000D373B" w:rsidRDefault="000D373B" w:rsidP="000D373B">
            <w:r w:rsidRPr="000D373B">
              <w:t>89</w:t>
            </w:r>
          </w:p>
        </w:tc>
        <w:tc>
          <w:tcPr>
            <w:tcW w:w="0" w:type="auto"/>
            <w:shd w:val="clear" w:color="auto" w:fill="auto"/>
          </w:tcPr>
          <w:p w:rsidR="000D373B" w:rsidRPr="000D373B" w:rsidRDefault="000D373B" w:rsidP="000D373B">
            <w:r w:rsidRPr="000D373B">
              <w:t>446,0</w:t>
            </w:r>
          </w:p>
        </w:tc>
        <w:tc>
          <w:tcPr>
            <w:tcW w:w="0" w:type="auto"/>
            <w:shd w:val="clear" w:color="auto" w:fill="auto"/>
          </w:tcPr>
          <w:p w:rsidR="000D373B" w:rsidRPr="000D373B" w:rsidRDefault="000D373B" w:rsidP="000D373B">
            <w:r w:rsidRPr="000D373B">
              <w:t>сталь</w:t>
            </w:r>
          </w:p>
        </w:tc>
      </w:tr>
      <w:tr w:rsidR="000D373B" w:rsidRPr="000D373B" w:rsidTr="00C36A40">
        <w:tc>
          <w:tcPr>
            <w:tcW w:w="0" w:type="auto"/>
            <w:shd w:val="clear" w:color="auto" w:fill="auto"/>
          </w:tcPr>
          <w:p w:rsidR="000D373B" w:rsidRPr="000D373B" w:rsidRDefault="000D373B" w:rsidP="000D373B">
            <w:r w:rsidRPr="000D373B">
              <w:lastRenderedPageBreak/>
              <w:t>10</w:t>
            </w:r>
          </w:p>
        </w:tc>
        <w:tc>
          <w:tcPr>
            <w:tcW w:w="0" w:type="auto"/>
            <w:shd w:val="clear" w:color="auto" w:fill="auto"/>
          </w:tcPr>
          <w:p w:rsidR="000D373B" w:rsidRPr="000D373B" w:rsidRDefault="000D373B" w:rsidP="000D373B">
            <w:r w:rsidRPr="000D373B">
              <w:t>Водопроводная сеть диаметром  50мм</w:t>
            </w:r>
          </w:p>
        </w:tc>
        <w:tc>
          <w:tcPr>
            <w:tcW w:w="0" w:type="auto"/>
            <w:shd w:val="clear" w:color="auto" w:fill="auto"/>
          </w:tcPr>
          <w:p w:rsidR="000D373B" w:rsidRPr="000D373B" w:rsidRDefault="000D373B" w:rsidP="000D373B">
            <w:r w:rsidRPr="000D373B">
              <w:t>Подача воды питьевого качества</w:t>
            </w:r>
          </w:p>
        </w:tc>
        <w:tc>
          <w:tcPr>
            <w:tcW w:w="0" w:type="auto"/>
            <w:shd w:val="clear" w:color="auto" w:fill="auto"/>
          </w:tcPr>
          <w:p w:rsidR="000D373B" w:rsidRPr="000D373B" w:rsidRDefault="000D373B" w:rsidP="000D373B">
            <w:r w:rsidRPr="000D373B">
              <w:t>1985</w:t>
            </w:r>
          </w:p>
        </w:tc>
        <w:tc>
          <w:tcPr>
            <w:tcW w:w="0" w:type="auto"/>
            <w:shd w:val="clear" w:color="auto" w:fill="auto"/>
          </w:tcPr>
          <w:p w:rsidR="000D373B" w:rsidRPr="000D373B" w:rsidRDefault="000D373B" w:rsidP="000D373B">
            <w:r w:rsidRPr="000D373B">
              <w:t>самотечный</w:t>
            </w:r>
          </w:p>
        </w:tc>
        <w:tc>
          <w:tcPr>
            <w:tcW w:w="0" w:type="auto"/>
            <w:shd w:val="clear" w:color="auto" w:fill="auto"/>
          </w:tcPr>
          <w:p w:rsidR="000D373B" w:rsidRPr="000D373B" w:rsidRDefault="000D373B" w:rsidP="000D373B">
            <w:r w:rsidRPr="000D373B">
              <w:t>бесканальная</w:t>
            </w:r>
          </w:p>
        </w:tc>
        <w:tc>
          <w:tcPr>
            <w:tcW w:w="0" w:type="auto"/>
            <w:shd w:val="clear" w:color="auto" w:fill="auto"/>
          </w:tcPr>
          <w:p w:rsidR="000D373B" w:rsidRPr="000D373B" w:rsidRDefault="000D373B" w:rsidP="000D373B">
            <w:r w:rsidRPr="000D373B">
              <w:t>50</w:t>
            </w:r>
          </w:p>
        </w:tc>
        <w:tc>
          <w:tcPr>
            <w:tcW w:w="0" w:type="auto"/>
            <w:shd w:val="clear" w:color="auto" w:fill="auto"/>
          </w:tcPr>
          <w:p w:rsidR="000D373B" w:rsidRPr="000D373B" w:rsidRDefault="000D373B" w:rsidP="000D373B">
            <w:r w:rsidRPr="000D373B">
              <w:t>57</w:t>
            </w:r>
          </w:p>
        </w:tc>
        <w:tc>
          <w:tcPr>
            <w:tcW w:w="0" w:type="auto"/>
            <w:shd w:val="clear" w:color="auto" w:fill="auto"/>
          </w:tcPr>
          <w:p w:rsidR="000D373B" w:rsidRPr="000D373B" w:rsidRDefault="000D373B" w:rsidP="000D373B">
            <w:r w:rsidRPr="000D373B">
              <w:t>214,0</w:t>
            </w:r>
          </w:p>
        </w:tc>
        <w:tc>
          <w:tcPr>
            <w:tcW w:w="0" w:type="auto"/>
            <w:shd w:val="clear" w:color="auto" w:fill="auto"/>
          </w:tcPr>
          <w:p w:rsidR="000D373B" w:rsidRPr="000D373B" w:rsidRDefault="000D373B" w:rsidP="000D373B">
            <w:r w:rsidRPr="000D373B">
              <w:t>сталь</w:t>
            </w:r>
          </w:p>
        </w:tc>
      </w:tr>
      <w:tr w:rsidR="000D373B" w:rsidRPr="000D373B" w:rsidTr="00C36A40">
        <w:tc>
          <w:tcPr>
            <w:tcW w:w="0" w:type="auto"/>
            <w:shd w:val="clear" w:color="auto" w:fill="auto"/>
          </w:tcPr>
          <w:p w:rsidR="000D373B" w:rsidRPr="000D373B" w:rsidRDefault="000D373B" w:rsidP="000D373B">
            <w:r w:rsidRPr="000D373B">
              <w:t>11</w:t>
            </w:r>
          </w:p>
        </w:tc>
        <w:tc>
          <w:tcPr>
            <w:tcW w:w="0" w:type="auto"/>
            <w:shd w:val="clear" w:color="auto" w:fill="auto"/>
          </w:tcPr>
          <w:p w:rsidR="000D373B" w:rsidRPr="000D373B" w:rsidRDefault="000D373B" w:rsidP="000D373B">
            <w:r w:rsidRPr="000D373B">
              <w:t>Водопроводная сеть диаметром  50мм</w:t>
            </w:r>
          </w:p>
        </w:tc>
        <w:tc>
          <w:tcPr>
            <w:tcW w:w="0" w:type="auto"/>
            <w:shd w:val="clear" w:color="auto" w:fill="auto"/>
          </w:tcPr>
          <w:p w:rsidR="000D373B" w:rsidRPr="000D373B" w:rsidRDefault="000D373B" w:rsidP="000D373B">
            <w:r w:rsidRPr="000D373B">
              <w:t>Подача воды питьевого качества</w:t>
            </w:r>
          </w:p>
        </w:tc>
        <w:tc>
          <w:tcPr>
            <w:tcW w:w="0" w:type="auto"/>
            <w:shd w:val="clear" w:color="auto" w:fill="auto"/>
          </w:tcPr>
          <w:p w:rsidR="000D373B" w:rsidRPr="000D373B" w:rsidRDefault="000D373B" w:rsidP="000D373B">
            <w:r w:rsidRPr="000D373B">
              <w:t>1985</w:t>
            </w:r>
          </w:p>
        </w:tc>
        <w:tc>
          <w:tcPr>
            <w:tcW w:w="0" w:type="auto"/>
            <w:shd w:val="clear" w:color="auto" w:fill="auto"/>
          </w:tcPr>
          <w:p w:rsidR="000D373B" w:rsidRPr="000D373B" w:rsidRDefault="000D373B" w:rsidP="000D373B">
            <w:r w:rsidRPr="000D373B">
              <w:t>самотечный</w:t>
            </w:r>
          </w:p>
        </w:tc>
        <w:tc>
          <w:tcPr>
            <w:tcW w:w="0" w:type="auto"/>
            <w:shd w:val="clear" w:color="auto" w:fill="auto"/>
          </w:tcPr>
          <w:p w:rsidR="000D373B" w:rsidRPr="000D373B" w:rsidRDefault="000D373B" w:rsidP="000D373B">
            <w:r w:rsidRPr="000D373B">
              <w:t>бесканальная</w:t>
            </w:r>
          </w:p>
        </w:tc>
        <w:tc>
          <w:tcPr>
            <w:tcW w:w="0" w:type="auto"/>
            <w:shd w:val="clear" w:color="auto" w:fill="auto"/>
          </w:tcPr>
          <w:p w:rsidR="000D373B" w:rsidRPr="000D373B" w:rsidRDefault="000D373B" w:rsidP="000D373B">
            <w:r w:rsidRPr="000D373B">
              <w:t>50</w:t>
            </w:r>
          </w:p>
        </w:tc>
        <w:tc>
          <w:tcPr>
            <w:tcW w:w="0" w:type="auto"/>
            <w:shd w:val="clear" w:color="auto" w:fill="auto"/>
          </w:tcPr>
          <w:p w:rsidR="000D373B" w:rsidRPr="000D373B" w:rsidRDefault="000D373B" w:rsidP="000D373B">
            <w:r w:rsidRPr="000D373B">
              <w:t>57</w:t>
            </w:r>
          </w:p>
        </w:tc>
        <w:tc>
          <w:tcPr>
            <w:tcW w:w="0" w:type="auto"/>
            <w:shd w:val="clear" w:color="auto" w:fill="auto"/>
          </w:tcPr>
          <w:p w:rsidR="000D373B" w:rsidRPr="000D373B" w:rsidRDefault="000D373B" w:rsidP="000D373B">
            <w:r w:rsidRPr="000D373B">
              <w:t>114,0</w:t>
            </w:r>
          </w:p>
        </w:tc>
        <w:tc>
          <w:tcPr>
            <w:tcW w:w="0" w:type="auto"/>
            <w:shd w:val="clear" w:color="auto" w:fill="auto"/>
          </w:tcPr>
          <w:p w:rsidR="000D373B" w:rsidRPr="000D373B" w:rsidRDefault="000D373B" w:rsidP="000D373B">
            <w:r w:rsidRPr="000D373B">
              <w:t>сталь</w:t>
            </w:r>
          </w:p>
        </w:tc>
      </w:tr>
      <w:tr w:rsidR="000D373B" w:rsidRPr="000D373B" w:rsidTr="00C36A40">
        <w:tc>
          <w:tcPr>
            <w:tcW w:w="0" w:type="auto"/>
            <w:shd w:val="clear" w:color="auto" w:fill="auto"/>
          </w:tcPr>
          <w:p w:rsidR="000D373B" w:rsidRPr="000D373B" w:rsidRDefault="000D373B" w:rsidP="000D373B">
            <w:r w:rsidRPr="000D373B">
              <w:t>12</w:t>
            </w:r>
          </w:p>
        </w:tc>
        <w:tc>
          <w:tcPr>
            <w:tcW w:w="0" w:type="auto"/>
            <w:shd w:val="clear" w:color="auto" w:fill="auto"/>
          </w:tcPr>
          <w:p w:rsidR="000D373B" w:rsidRPr="000D373B" w:rsidRDefault="000D373B" w:rsidP="000D373B">
            <w:r w:rsidRPr="000D373B">
              <w:t>Водопроводная сеть диаметром  40мм</w:t>
            </w:r>
          </w:p>
        </w:tc>
        <w:tc>
          <w:tcPr>
            <w:tcW w:w="0" w:type="auto"/>
            <w:shd w:val="clear" w:color="auto" w:fill="auto"/>
          </w:tcPr>
          <w:p w:rsidR="000D373B" w:rsidRPr="000D373B" w:rsidRDefault="000D373B" w:rsidP="000D373B">
            <w:r w:rsidRPr="000D373B">
              <w:t>Подача воды питьевого качества</w:t>
            </w:r>
          </w:p>
        </w:tc>
        <w:tc>
          <w:tcPr>
            <w:tcW w:w="0" w:type="auto"/>
            <w:shd w:val="clear" w:color="auto" w:fill="auto"/>
          </w:tcPr>
          <w:p w:rsidR="000D373B" w:rsidRPr="000D373B" w:rsidRDefault="000D373B" w:rsidP="000D373B">
            <w:r w:rsidRPr="000D373B">
              <w:t>1988</w:t>
            </w:r>
          </w:p>
          <w:p w:rsidR="000D373B" w:rsidRPr="000D373B" w:rsidRDefault="000D373B" w:rsidP="000D373B"/>
        </w:tc>
        <w:tc>
          <w:tcPr>
            <w:tcW w:w="0" w:type="auto"/>
            <w:shd w:val="clear" w:color="auto" w:fill="auto"/>
          </w:tcPr>
          <w:p w:rsidR="000D373B" w:rsidRPr="000D373B" w:rsidRDefault="000D373B" w:rsidP="000D373B">
            <w:r w:rsidRPr="000D373B">
              <w:t>самотечный</w:t>
            </w:r>
          </w:p>
        </w:tc>
        <w:tc>
          <w:tcPr>
            <w:tcW w:w="0" w:type="auto"/>
            <w:shd w:val="clear" w:color="auto" w:fill="auto"/>
          </w:tcPr>
          <w:p w:rsidR="000D373B" w:rsidRPr="000D373B" w:rsidRDefault="000D373B" w:rsidP="000D373B">
            <w:r w:rsidRPr="000D373B">
              <w:t>бесканальная</w:t>
            </w:r>
          </w:p>
        </w:tc>
        <w:tc>
          <w:tcPr>
            <w:tcW w:w="0" w:type="auto"/>
            <w:shd w:val="clear" w:color="auto" w:fill="auto"/>
          </w:tcPr>
          <w:p w:rsidR="000D373B" w:rsidRPr="000D373B" w:rsidRDefault="000D373B" w:rsidP="000D373B">
            <w:r w:rsidRPr="000D373B">
              <w:t>40</w:t>
            </w:r>
          </w:p>
        </w:tc>
        <w:tc>
          <w:tcPr>
            <w:tcW w:w="0" w:type="auto"/>
            <w:shd w:val="clear" w:color="auto" w:fill="auto"/>
          </w:tcPr>
          <w:p w:rsidR="000D373B" w:rsidRPr="000D373B" w:rsidRDefault="000D373B" w:rsidP="000D373B">
            <w:r w:rsidRPr="000D373B">
              <w:t>45</w:t>
            </w:r>
          </w:p>
        </w:tc>
        <w:tc>
          <w:tcPr>
            <w:tcW w:w="0" w:type="auto"/>
            <w:shd w:val="clear" w:color="auto" w:fill="auto"/>
          </w:tcPr>
          <w:p w:rsidR="000D373B" w:rsidRPr="000D373B" w:rsidRDefault="000D373B" w:rsidP="000D373B">
            <w:r w:rsidRPr="000D373B">
              <w:t>186,0</w:t>
            </w:r>
          </w:p>
        </w:tc>
        <w:tc>
          <w:tcPr>
            <w:tcW w:w="0" w:type="auto"/>
            <w:shd w:val="clear" w:color="auto" w:fill="auto"/>
          </w:tcPr>
          <w:p w:rsidR="000D373B" w:rsidRPr="000D373B" w:rsidRDefault="000D373B" w:rsidP="000D373B">
            <w:r w:rsidRPr="000D373B">
              <w:t>сталь</w:t>
            </w:r>
          </w:p>
        </w:tc>
      </w:tr>
      <w:tr w:rsidR="000D373B" w:rsidRPr="000D373B" w:rsidTr="00C36A40">
        <w:tc>
          <w:tcPr>
            <w:tcW w:w="0" w:type="auto"/>
            <w:shd w:val="clear" w:color="auto" w:fill="auto"/>
          </w:tcPr>
          <w:p w:rsidR="000D373B" w:rsidRPr="000D373B" w:rsidRDefault="000D373B" w:rsidP="000D373B">
            <w:r w:rsidRPr="000D373B">
              <w:t>13</w:t>
            </w:r>
          </w:p>
        </w:tc>
        <w:tc>
          <w:tcPr>
            <w:tcW w:w="0" w:type="auto"/>
            <w:shd w:val="clear" w:color="auto" w:fill="auto"/>
          </w:tcPr>
          <w:p w:rsidR="000D373B" w:rsidRPr="000D373B" w:rsidRDefault="000D373B" w:rsidP="000D373B">
            <w:r w:rsidRPr="000D373B">
              <w:t>Водопроводная сеть диаметром  25мм</w:t>
            </w:r>
          </w:p>
        </w:tc>
        <w:tc>
          <w:tcPr>
            <w:tcW w:w="0" w:type="auto"/>
            <w:shd w:val="clear" w:color="auto" w:fill="auto"/>
          </w:tcPr>
          <w:p w:rsidR="000D373B" w:rsidRPr="000D373B" w:rsidRDefault="000D373B" w:rsidP="000D373B">
            <w:r w:rsidRPr="000D373B">
              <w:t>Подача воды питьевого качества</w:t>
            </w:r>
          </w:p>
        </w:tc>
        <w:tc>
          <w:tcPr>
            <w:tcW w:w="0" w:type="auto"/>
            <w:shd w:val="clear" w:color="auto" w:fill="auto"/>
          </w:tcPr>
          <w:p w:rsidR="000D373B" w:rsidRPr="000D373B" w:rsidRDefault="000D373B" w:rsidP="000D373B">
            <w:r w:rsidRPr="000D373B">
              <w:t>1988</w:t>
            </w:r>
          </w:p>
        </w:tc>
        <w:tc>
          <w:tcPr>
            <w:tcW w:w="0" w:type="auto"/>
            <w:shd w:val="clear" w:color="auto" w:fill="auto"/>
          </w:tcPr>
          <w:p w:rsidR="000D373B" w:rsidRPr="000D373B" w:rsidRDefault="000D373B" w:rsidP="000D373B">
            <w:r w:rsidRPr="000D373B">
              <w:t>самотечный</w:t>
            </w:r>
          </w:p>
        </w:tc>
        <w:tc>
          <w:tcPr>
            <w:tcW w:w="0" w:type="auto"/>
            <w:shd w:val="clear" w:color="auto" w:fill="auto"/>
          </w:tcPr>
          <w:p w:rsidR="000D373B" w:rsidRPr="000D373B" w:rsidRDefault="000D373B" w:rsidP="000D373B">
            <w:r w:rsidRPr="000D373B">
              <w:t>бесканальная</w:t>
            </w:r>
          </w:p>
        </w:tc>
        <w:tc>
          <w:tcPr>
            <w:tcW w:w="0" w:type="auto"/>
            <w:shd w:val="clear" w:color="auto" w:fill="auto"/>
          </w:tcPr>
          <w:p w:rsidR="000D373B" w:rsidRPr="000D373B" w:rsidRDefault="000D373B" w:rsidP="000D373B">
            <w:r w:rsidRPr="000D373B">
              <w:t>25</w:t>
            </w:r>
          </w:p>
        </w:tc>
        <w:tc>
          <w:tcPr>
            <w:tcW w:w="0" w:type="auto"/>
            <w:shd w:val="clear" w:color="auto" w:fill="auto"/>
          </w:tcPr>
          <w:p w:rsidR="000D373B" w:rsidRPr="000D373B" w:rsidRDefault="000D373B" w:rsidP="000D373B">
            <w:r w:rsidRPr="000D373B">
              <w:t>32</w:t>
            </w:r>
          </w:p>
        </w:tc>
        <w:tc>
          <w:tcPr>
            <w:tcW w:w="0" w:type="auto"/>
            <w:shd w:val="clear" w:color="auto" w:fill="auto"/>
          </w:tcPr>
          <w:p w:rsidR="000D373B" w:rsidRPr="000D373B" w:rsidRDefault="000D373B" w:rsidP="000D373B">
            <w:r w:rsidRPr="000D373B">
              <w:t>352,0</w:t>
            </w:r>
          </w:p>
        </w:tc>
        <w:tc>
          <w:tcPr>
            <w:tcW w:w="0" w:type="auto"/>
            <w:shd w:val="clear" w:color="auto" w:fill="auto"/>
          </w:tcPr>
          <w:p w:rsidR="000D373B" w:rsidRPr="000D373B" w:rsidRDefault="000D373B" w:rsidP="000D373B">
            <w:r w:rsidRPr="000D373B">
              <w:t>сталь</w:t>
            </w:r>
          </w:p>
        </w:tc>
      </w:tr>
    </w:tbl>
    <w:p w:rsidR="000D373B" w:rsidRPr="000D373B" w:rsidRDefault="000D373B" w:rsidP="000D373B"/>
    <w:p w:rsidR="000D373B" w:rsidRPr="000D373B" w:rsidRDefault="000D373B" w:rsidP="000D373B"/>
    <w:p w:rsidR="000D373B" w:rsidRPr="000D373B" w:rsidRDefault="000D373B" w:rsidP="000D373B">
      <w:r w:rsidRPr="000D373B">
        <w:t>Изложить в следующей редакции таблицу Технико-экономические показатели деятельности предприятия в сфере водоснабжения (питьевая вода):</w:t>
      </w:r>
    </w:p>
    <w:p w:rsidR="000D373B" w:rsidRPr="000D373B" w:rsidRDefault="000D373B" w:rsidP="000D373B">
      <w:pPr>
        <w:rPr>
          <w:highlight w:val="yellow"/>
        </w:rPr>
      </w:pPr>
    </w:p>
    <w:tbl>
      <w:tblPr>
        <w:tblW w:w="10958" w:type="dxa"/>
        <w:tblInd w:w="1838" w:type="dxa"/>
        <w:tblLook w:val="04A0" w:firstRow="1" w:lastRow="0" w:firstColumn="1" w:lastColumn="0" w:noHBand="0" w:noVBand="1"/>
      </w:tblPr>
      <w:tblGrid>
        <w:gridCol w:w="1020"/>
        <w:gridCol w:w="3494"/>
        <w:gridCol w:w="1041"/>
        <w:gridCol w:w="1801"/>
        <w:gridCol w:w="1801"/>
        <w:gridCol w:w="1801"/>
      </w:tblGrid>
      <w:tr w:rsidR="000D373B" w:rsidRPr="000D373B" w:rsidTr="000D373B">
        <w:trPr>
          <w:trHeight w:val="306"/>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 п/п</w:t>
            </w:r>
          </w:p>
        </w:tc>
        <w:tc>
          <w:tcPr>
            <w:tcW w:w="3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Наименование показателя</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Ед. изм.</w:t>
            </w:r>
          </w:p>
        </w:tc>
        <w:tc>
          <w:tcPr>
            <w:tcW w:w="3602" w:type="dxa"/>
            <w:gridSpan w:val="2"/>
            <w:tcBorders>
              <w:top w:val="single" w:sz="4" w:space="0" w:color="auto"/>
              <w:left w:val="nil"/>
              <w:bottom w:val="single" w:sz="4" w:space="0" w:color="auto"/>
              <w:right w:val="nil"/>
            </w:tcBorders>
            <w:shd w:val="clear" w:color="auto" w:fill="auto"/>
            <w:vAlign w:val="center"/>
            <w:hideMark/>
          </w:tcPr>
          <w:p w:rsidR="000D373B" w:rsidRPr="000D373B" w:rsidRDefault="000D373B" w:rsidP="000D373B">
            <w:r w:rsidRPr="000D373B">
              <w:t>2021 год</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0D373B" w:rsidRPr="000D373B" w:rsidRDefault="000D373B" w:rsidP="000D373B">
            <w:r w:rsidRPr="000D373B">
              <w:t>2022 год</w:t>
            </w:r>
          </w:p>
        </w:tc>
      </w:tr>
      <w:tr w:rsidR="000D373B" w:rsidRPr="000D373B" w:rsidTr="000D373B">
        <w:trPr>
          <w:trHeight w:val="517"/>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0D373B" w:rsidRPr="000D373B" w:rsidRDefault="000D373B" w:rsidP="000D373B"/>
        </w:tc>
        <w:tc>
          <w:tcPr>
            <w:tcW w:w="3494" w:type="dxa"/>
            <w:vMerge/>
            <w:tcBorders>
              <w:top w:val="single" w:sz="4" w:space="0" w:color="auto"/>
              <w:left w:val="single" w:sz="4" w:space="0" w:color="auto"/>
              <w:bottom w:val="single" w:sz="4" w:space="0" w:color="auto"/>
              <w:right w:val="single" w:sz="4" w:space="0" w:color="auto"/>
            </w:tcBorders>
            <w:vAlign w:val="center"/>
            <w:hideMark/>
          </w:tcPr>
          <w:p w:rsidR="000D373B" w:rsidRPr="000D373B" w:rsidRDefault="000D373B" w:rsidP="000D373B"/>
        </w:tc>
        <w:tc>
          <w:tcPr>
            <w:tcW w:w="1041" w:type="dxa"/>
            <w:vMerge/>
            <w:tcBorders>
              <w:top w:val="single" w:sz="4" w:space="0" w:color="auto"/>
              <w:left w:val="single" w:sz="4" w:space="0" w:color="auto"/>
              <w:bottom w:val="single" w:sz="4" w:space="0" w:color="auto"/>
              <w:right w:val="single" w:sz="4" w:space="0" w:color="auto"/>
            </w:tcBorders>
            <w:vAlign w:val="center"/>
            <w:hideMark/>
          </w:tcPr>
          <w:p w:rsidR="000D373B" w:rsidRPr="000D373B" w:rsidRDefault="000D373B" w:rsidP="000D373B"/>
        </w:tc>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утверждено РЭК</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rsidR="000D373B" w:rsidRPr="000D373B" w:rsidRDefault="000D373B" w:rsidP="000D373B">
            <w:r w:rsidRPr="000D373B">
              <w:t>факт предприятия</w:t>
            </w:r>
          </w:p>
        </w:tc>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план организации</w:t>
            </w:r>
          </w:p>
        </w:tc>
      </w:tr>
      <w:tr w:rsidR="000D373B" w:rsidRPr="000D373B" w:rsidTr="000D373B">
        <w:trPr>
          <w:trHeight w:val="517"/>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0D373B" w:rsidRPr="000D373B" w:rsidRDefault="000D373B" w:rsidP="000D373B"/>
        </w:tc>
        <w:tc>
          <w:tcPr>
            <w:tcW w:w="3494" w:type="dxa"/>
            <w:vMerge/>
            <w:tcBorders>
              <w:top w:val="single" w:sz="4" w:space="0" w:color="auto"/>
              <w:left w:val="single" w:sz="4" w:space="0" w:color="auto"/>
              <w:bottom w:val="single" w:sz="4" w:space="0" w:color="auto"/>
              <w:right w:val="single" w:sz="4" w:space="0" w:color="auto"/>
            </w:tcBorders>
            <w:vAlign w:val="center"/>
            <w:hideMark/>
          </w:tcPr>
          <w:p w:rsidR="000D373B" w:rsidRPr="000D373B" w:rsidRDefault="000D373B" w:rsidP="000D373B"/>
        </w:tc>
        <w:tc>
          <w:tcPr>
            <w:tcW w:w="1041" w:type="dxa"/>
            <w:vMerge/>
            <w:tcBorders>
              <w:top w:val="single" w:sz="4" w:space="0" w:color="auto"/>
              <w:left w:val="single" w:sz="4" w:space="0" w:color="auto"/>
              <w:bottom w:val="single" w:sz="4" w:space="0" w:color="auto"/>
              <w:right w:val="single" w:sz="4" w:space="0" w:color="auto"/>
            </w:tcBorders>
            <w:vAlign w:val="center"/>
            <w:hideMark/>
          </w:tcPr>
          <w:p w:rsidR="000D373B" w:rsidRPr="000D373B" w:rsidRDefault="000D373B" w:rsidP="000D373B"/>
        </w:tc>
        <w:tc>
          <w:tcPr>
            <w:tcW w:w="1801" w:type="dxa"/>
            <w:vMerge/>
            <w:tcBorders>
              <w:top w:val="nil"/>
              <w:left w:val="single" w:sz="4" w:space="0" w:color="auto"/>
              <w:bottom w:val="single" w:sz="4" w:space="0" w:color="auto"/>
              <w:right w:val="single" w:sz="4" w:space="0" w:color="auto"/>
            </w:tcBorders>
            <w:vAlign w:val="center"/>
            <w:hideMark/>
          </w:tcPr>
          <w:p w:rsidR="000D373B" w:rsidRPr="000D373B" w:rsidRDefault="000D373B" w:rsidP="000D373B"/>
        </w:tc>
        <w:tc>
          <w:tcPr>
            <w:tcW w:w="1801" w:type="dxa"/>
            <w:vMerge/>
            <w:tcBorders>
              <w:top w:val="nil"/>
              <w:left w:val="single" w:sz="4" w:space="0" w:color="auto"/>
              <w:bottom w:val="single" w:sz="4" w:space="0" w:color="000000"/>
              <w:right w:val="single" w:sz="4" w:space="0" w:color="auto"/>
            </w:tcBorders>
            <w:vAlign w:val="center"/>
            <w:hideMark/>
          </w:tcPr>
          <w:p w:rsidR="000D373B" w:rsidRPr="000D373B" w:rsidRDefault="000D373B" w:rsidP="000D373B"/>
        </w:tc>
        <w:tc>
          <w:tcPr>
            <w:tcW w:w="1801" w:type="dxa"/>
            <w:vMerge/>
            <w:tcBorders>
              <w:top w:val="nil"/>
              <w:left w:val="single" w:sz="4" w:space="0" w:color="auto"/>
              <w:bottom w:val="single" w:sz="4" w:space="0" w:color="auto"/>
              <w:right w:val="single" w:sz="4" w:space="0" w:color="auto"/>
            </w:tcBorders>
            <w:vAlign w:val="center"/>
            <w:hideMark/>
          </w:tcPr>
          <w:p w:rsidR="000D373B" w:rsidRPr="000D373B" w:rsidRDefault="000D373B" w:rsidP="000D373B"/>
        </w:tc>
      </w:tr>
      <w:tr w:rsidR="000D373B" w:rsidRPr="000D373B" w:rsidTr="000D373B">
        <w:trPr>
          <w:trHeight w:val="306"/>
        </w:trPr>
        <w:tc>
          <w:tcPr>
            <w:tcW w:w="1020" w:type="dxa"/>
            <w:tcBorders>
              <w:top w:val="nil"/>
              <w:left w:val="single" w:sz="4" w:space="0" w:color="auto"/>
              <w:bottom w:val="single" w:sz="4" w:space="0" w:color="auto"/>
              <w:right w:val="single" w:sz="4" w:space="0" w:color="auto"/>
            </w:tcBorders>
            <w:shd w:val="clear" w:color="000000" w:fill="C0C0C0"/>
            <w:vAlign w:val="center"/>
            <w:hideMark/>
          </w:tcPr>
          <w:p w:rsidR="000D373B" w:rsidRPr="000D373B" w:rsidRDefault="000D373B" w:rsidP="000D373B">
            <w:r w:rsidRPr="000D373B">
              <w:t>1</w:t>
            </w:r>
          </w:p>
        </w:tc>
        <w:tc>
          <w:tcPr>
            <w:tcW w:w="3494" w:type="dxa"/>
            <w:tcBorders>
              <w:top w:val="nil"/>
              <w:left w:val="nil"/>
              <w:bottom w:val="single" w:sz="4" w:space="0" w:color="auto"/>
              <w:right w:val="single" w:sz="4" w:space="0" w:color="auto"/>
            </w:tcBorders>
            <w:shd w:val="clear" w:color="000000" w:fill="C0C0C0"/>
            <w:vAlign w:val="center"/>
            <w:hideMark/>
          </w:tcPr>
          <w:p w:rsidR="000D373B" w:rsidRPr="000D373B" w:rsidRDefault="000D373B" w:rsidP="000D373B">
            <w:r w:rsidRPr="000D373B">
              <w:t>Натуральные показатели</w:t>
            </w:r>
          </w:p>
        </w:tc>
        <w:tc>
          <w:tcPr>
            <w:tcW w:w="1041" w:type="dxa"/>
            <w:tcBorders>
              <w:top w:val="nil"/>
              <w:left w:val="nil"/>
              <w:bottom w:val="single" w:sz="4" w:space="0" w:color="auto"/>
              <w:right w:val="single" w:sz="4" w:space="0" w:color="auto"/>
            </w:tcBorders>
            <w:shd w:val="clear" w:color="000000" w:fill="C0C0C0"/>
            <w:vAlign w:val="center"/>
            <w:hideMark/>
          </w:tcPr>
          <w:p w:rsidR="000D373B" w:rsidRPr="000D373B" w:rsidRDefault="000D373B" w:rsidP="000D373B">
            <w:r w:rsidRPr="000D373B">
              <w:t> </w:t>
            </w:r>
          </w:p>
        </w:tc>
        <w:tc>
          <w:tcPr>
            <w:tcW w:w="1801" w:type="dxa"/>
            <w:tcBorders>
              <w:top w:val="nil"/>
              <w:left w:val="nil"/>
              <w:bottom w:val="single" w:sz="4" w:space="0" w:color="auto"/>
              <w:right w:val="single" w:sz="4" w:space="0" w:color="auto"/>
            </w:tcBorders>
            <w:shd w:val="clear" w:color="000000" w:fill="C0C0C0"/>
            <w:vAlign w:val="center"/>
            <w:hideMark/>
          </w:tcPr>
          <w:p w:rsidR="000D373B" w:rsidRPr="000D373B" w:rsidRDefault="000D373B" w:rsidP="000D373B">
            <w:r w:rsidRPr="000D373B">
              <w:t> </w:t>
            </w:r>
          </w:p>
        </w:tc>
        <w:tc>
          <w:tcPr>
            <w:tcW w:w="1801" w:type="dxa"/>
            <w:tcBorders>
              <w:top w:val="nil"/>
              <w:left w:val="nil"/>
              <w:bottom w:val="single" w:sz="4" w:space="0" w:color="auto"/>
              <w:right w:val="single" w:sz="4" w:space="0" w:color="auto"/>
            </w:tcBorders>
            <w:shd w:val="clear" w:color="000000" w:fill="C0C0C0"/>
            <w:vAlign w:val="center"/>
            <w:hideMark/>
          </w:tcPr>
          <w:p w:rsidR="000D373B" w:rsidRPr="000D373B" w:rsidRDefault="000D373B" w:rsidP="000D373B">
            <w:r w:rsidRPr="000D373B">
              <w:t> </w:t>
            </w:r>
          </w:p>
        </w:tc>
        <w:tc>
          <w:tcPr>
            <w:tcW w:w="1801" w:type="dxa"/>
            <w:tcBorders>
              <w:top w:val="nil"/>
              <w:left w:val="nil"/>
              <w:bottom w:val="single" w:sz="4" w:space="0" w:color="auto"/>
              <w:right w:val="single" w:sz="4" w:space="0" w:color="auto"/>
            </w:tcBorders>
            <w:shd w:val="clear" w:color="000000" w:fill="C0C0C0"/>
            <w:vAlign w:val="center"/>
            <w:hideMark/>
          </w:tcPr>
          <w:p w:rsidR="000D373B" w:rsidRPr="000D373B" w:rsidRDefault="000D373B" w:rsidP="000D373B">
            <w:r w:rsidRPr="000D373B">
              <w:t> </w:t>
            </w:r>
          </w:p>
        </w:tc>
      </w:tr>
      <w:tr w:rsidR="000D373B" w:rsidRPr="000D373B" w:rsidTr="000D373B">
        <w:trPr>
          <w:trHeight w:val="321"/>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1.1</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Поднято воды</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1 746 935,60</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1 575 948,39</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1 664 088,38</w:t>
            </w:r>
          </w:p>
        </w:tc>
      </w:tr>
      <w:tr w:rsidR="000D373B" w:rsidRPr="000D373B" w:rsidTr="000D373B">
        <w:trPr>
          <w:trHeight w:val="45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1.3</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Расход воды на коммунально-бытовые нужды</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1 810,26</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1 633,08</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1 818,70</w:t>
            </w:r>
          </w:p>
        </w:tc>
      </w:tr>
      <w:tr w:rsidR="000D373B" w:rsidRPr="000D373B" w:rsidTr="000D373B">
        <w:trPr>
          <w:trHeight w:val="45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1.4</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Расход воды на нужды предприятия</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269 972,16</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243 547,72</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269 971,60</w:t>
            </w:r>
          </w:p>
        </w:tc>
      </w:tr>
      <w:tr w:rsidR="000D373B" w:rsidRPr="000D373B" w:rsidTr="000D373B">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1.4.1</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На очистные сооружения</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254 701,53</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229 771,76</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254 701,02</w:t>
            </w:r>
          </w:p>
        </w:tc>
      </w:tr>
      <w:tr w:rsidR="000D373B" w:rsidRPr="000D373B" w:rsidTr="000D373B">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1.4.2</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На промывку сетей</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6 219,65</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5 610,88</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6 219,63</w:t>
            </w:r>
          </w:p>
        </w:tc>
      </w:tr>
      <w:tr w:rsidR="000D373B" w:rsidRPr="000D373B" w:rsidTr="000D373B">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1.4.3</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Прочие</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9 050,97</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8 165,08</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9 050,95</w:t>
            </w:r>
          </w:p>
        </w:tc>
      </w:tr>
      <w:tr w:rsidR="000D373B" w:rsidRPr="000D373B" w:rsidTr="000D373B">
        <w:trPr>
          <w:trHeight w:val="45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1.5</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Пропущено через очистные сооружения</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1 475 153,18</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1 330 767,59</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1 392 298,07</w:t>
            </w:r>
          </w:p>
        </w:tc>
      </w:tr>
      <w:tr w:rsidR="000D373B" w:rsidRPr="000D373B" w:rsidTr="000D373B">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1.6</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Подано воды в сеть</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1 475 153,18</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1 330 767,59</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1 392 298,07</w:t>
            </w:r>
          </w:p>
        </w:tc>
      </w:tr>
      <w:tr w:rsidR="000D373B" w:rsidRPr="000D373B" w:rsidTr="000D373B">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lastRenderedPageBreak/>
              <w:t>1.7</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Потери воды</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114 915,33</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103 667,60</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108 460,02</w:t>
            </w:r>
          </w:p>
        </w:tc>
      </w:tr>
      <w:tr w:rsidR="000D373B" w:rsidRPr="000D373B" w:rsidTr="000D373B">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1.7.1</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То же в %</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7,79</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7,79</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7,79</w:t>
            </w:r>
          </w:p>
        </w:tc>
      </w:tr>
      <w:tr w:rsidR="000D373B" w:rsidRPr="000D373B" w:rsidTr="000D373B">
        <w:trPr>
          <w:trHeight w:val="45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1.8</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Отпущено воды по категориям потребителей</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1 360 237,85</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1 227 099,99</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1 283 838,05</w:t>
            </w:r>
          </w:p>
        </w:tc>
      </w:tr>
      <w:tr w:rsidR="000D373B" w:rsidRPr="000D373B" w:rsidTr="000D373B">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1.8.1</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На потребительский рынок</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1 360 237,85</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1 227 099,99</w:t>
            </w:r>
          </w:p>
        </w:tc>
        <w:tc>
          <w:tcPr>
            <w:tcW w:w="1801"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1 283 838,05</w:t>
            </w:r>
          </w:p>
        </w:tc>
      </w:tr>
      <w:tr w:rsidR="000D373B" w:rsidRPr="000D373B" w:rsidTr="000D373B">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1.8.1.1</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Населению</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330 519,81</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313 595,92</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346 329,98</w:t>
            </w:r>
          </w:p>
        </w:tc>
      </w:tr>
      <w:tr w:rsidR="000D373B" w:rsidRPr="000D373B" w:rsidTr="000D373B">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1.8.1.2</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Бюджетным организациям</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45 180,35</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18 803,87</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32 919,88</w:t>
            </w:r>
          </w:p>
        </w:tc>
      </w:tr>
      <w:tr w:rsidR="000D373B" w:rsidRPr="000D373B" w:rsidTr="000D373B">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1.8.1.3</w:t>
            </w:r>
          </w:p>
        </w:tc>
        <w:tc>
          <w:tcPr>
            <w:tcW w:w="3494"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Прочим потребителям</w:t>
            </w:r>
          </w:p>
        </w:tc>
        <w:tc>
          <w:tcPr>
            <w:tcW w:w="104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984 537,70</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894 700,20</w:t>
            </w:r>
          </w:p>
        </w:tc>
        <w:tc>
          <w:tcPr>
            <w:tcW w:w="1801"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904 588,19</w:t>
            </w:r>
          </w:p>
        </w:tc>
      </w:tr>
    </w:tbl>
    <w:p w:rsidR="000D373B" w:rsidRPr="000D373B" w:rsidRDefault="000D373B" w:rsidP="000D373B">
      <w:pPr>
        <w:rPr>
          <w:highlight w:val="yellow"/>
        </w:rPr>
      </w:pPr>
    </w:p>
    <w:p w:rsidR="000D373B" w:rsidRPr="000D373B" w:rsidRDefault="000D373B" w:rsidP="000D373B">
      <w:pPr>
        <w:rPr>
          <w:highlight w:val="yellow"/>
        </w:rPr>
      </w:pPr>
    </w:p>
    <w:p w:rsidR="000D373B" w:rsidRPr="000D373B" w:rsidRDefault="000D373B" w:rsidP="000D373B">
      <w:r w:rsidRPr="000D373B">
        <w:t>Изложить в следующей редакции таблицу Технико-экономические показатели деятельности предприятия в сфере водоснабжения (техническая вода):</w:t>
      </w:r>
    </w:p>
    <w:p w:rsidR="000D373B" w:rsidRPr="000D373B" w:rsidRDefault="000D373B" w:rsidP="000D373B"/>
    <w:tbl>
      <w:tblPr>
        <w:tblW w:w="10978" w:type="dxa"/>
        <w:tblInd w:w="1838" w:type="dxa"/>
        <w:tblLook w:val="04A0" w:firstRow="1" w:lastRow="0" w:firstColumn="1" w:lastColumn="0" w:noHBand="0" w:noVBand="1"/>
      </w:tblPr>
      <w:tblGrid>
        <w:gridCol w:w="1022"/>
        <w:gridCol w:w="3501"/>
        <w:gridCol w:w="1043"/>
        <w:gridCol w:w="1804"/>
        <w:gridCol w:w="1804"/>
        <w:gridCol w:w="1804"/>
      </w:tblGrid>
      <w:tr w:rsidR="000D373B" w:rsidRPr="000D373B" w:rsidTr="000D373B">
        <w:trPr>
          <w:trHeight w:val="330"/>
        </w:trPr>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 п/п</w:t>
            </w:r>
          </w:p>
        </w:tc>
        <w:tc>
          <w:tcPr>
            <w:tcW w:w="3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Наименование показателя</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Ед. изм.</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0D373B" w:rsidRPr="000D373B" w:rsidRDefault="000D373B" w:rsidP="000D373B">
            <w:r w:rsidRPr="000D373B">
              <w:t>2021 год</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0D373B" w:rsidRPr="000D373B" w:rsidRDefault="000D373B" w:rsidP="000D373B">
            <w:r w:rsidRPr="000D373B">
              <w:t>2021 год</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0D373B" w:rsidRPr="000D373B" w:rsidRDefault="000D373B" w:rsidP="000D373B">
            <w:r w:rsidRPr="000D373B">
              <w:t>2022 год</w:t>
            </w:r>
          </w:p>
        </w:tc>
      </w:tr>
      <w:tr w:rsidR="000D373B" w:rsidRPr="000D373B" w:rsidTr="000D373B">
        <w:trPr>
          <w:trHeight w:val="517"/>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0D373B" w:rsidRPr="000D373B" w:rsidRDefault="000D373B" w:rsidP="000D373B"/>
        </w:tc>
        <w:tc>
          <w:tcPr>
            <w:tcW w:w="3501" w:type="dxa"/>
            <w:vMerge/>
            <w:tcBorders>
              <w:top w:val="single" w:sz="4" w:space="0" w:color="auto"/>
              <w:left w:val="single" w:sz="4" w:space="0" w:color="auto"/>
              <w:bottom w:val="single" w:sz="4" w:space="0" w:color="auto"/>
              <w:right w:val="single" w:sz="4" w:space="0" w:color="auto"/>
            </w:tcBorders>
            <w:vAlign w:val="center"/>
            <w:hideMark/>
          </w:tcPr>
          <w:p w:rsidR="000D373B" w:rsidRPr="000D373B" w:rsidRDefault="000D373B" w:rsidP="000D373B"/>
        </w:tc>
        <w:tc>
          <w:tcPr>
            <w:tcW w:w="1043" w:type="dxa"/>
            <w:vMerge/>
            <w:tcBorders>
              <w:top w:val="single" w:sz="4" w:space="0" w:color="auto"/>
              <w:left w:val="single" w:sz="4" w:space="0" w:color="auto"/>
              <w:bottom w:val="single" w:sz="4" w:space="0" w:color="auto"/>
              <w:right w:val="single" w:sz="4" w:space="0" w:color="auto"/>
            </w:tcBorders>
            <w:vAlign w:val="center"/>
            <w:hideMark/>
          </w:tcPr>
          <w:p w:rsidR="000D373B" w:rsidRPr="000D373B" w:rsidRDefault="000D373B" w:rsidP="000D373B"/>
        </w:tc>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утверждено РЭК</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rsidR="000D373B" w:rsidRPr="000D373B" w:rsidRDefault="000D373B" w:rsidP="000D373B">
            <w:r w:rsidRPr="000D373B">
              <w:t>факт</w:t>
            </w:r>
          </w:p>
        </w:tc>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утверждено РЭК</w:t>
            </w:r>
          </w:p>
        </w:tc>
      </w:tr>
      <w:tr w:rsidR="000D373B" w:rsidRPr="000D373B" w:rsidTr="000D373B">
        <w:trPr>
          <w:trHeight w:val="517"/>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0D373B" w:rsidRPr="000D373B" w:rsidRDefault="000D373B" w:rsidP="000D373B"/>
        </w:tc>
        <w:tc>
          <w:tcPr>
            <w:tcW w:w="3501" w:type="dxa"/>
            <w:vMerge/>
            <w:tcBorders>
              <w:top w:val="single" w:sz="4" w:space="0" w:color="auto"/>
              <w:left w:val="single" w:sz="4" w:space="0" w:color="auto"/>
              <w:bottom w:val="single" w:sz="4" w:space="0" w:color="auto"/>
              <w:right w:val="single" w:sz="4" w:space="0" w:color="auto"/>
            </w:tcBorders>
            <w:vAlign w:val="center"/>
            <w:hideMark/>
          </w:tcPr>
          <w:p w:rsidR="000D373B" w:rsidRPr="000D373B" w:rsidRDefault="000D373B" w:rsidP="000D373B"/>
        </w:tc>
        <w:tc>
          <w:tcPr>
            <w:tcW w:w="1043" w:type="dxa"/>
            <w:vMerge/>
            <w:tcBorders>
              <w:top w:val="single" w:sz="4" w:space="0" w:color="auto"/>
              <w:left w:val="single" w:sz="4" w:space="0" w:color="auto"/>
              <w:bottom w:val="single" w:sz="4" w:space="0" w:color="auto"/>
              <w:right w:val="single" w:sz="4" w:space="0" w:color="auto"/>
            </w:tcBorders>
            <w:vAlign w:val="center"/>
            <w:hideMark/>
          </w:tcPr>
          <w:p w:rsidR="000D373B" w:rsidRPr="000D373B" w:rsidRDefault="000D373B" w:rsidP="000D373B"/>
        </w:tc>
        <w:tc>
          <w:tcPr>
            <w:tcW w:w="1804" w:type="dxa"/>
            <w:vMerge/>
            <w:tcBorders>
              <w:top w:val="nil"/>
              <w:left w:val="single" w:sz="4" w:space="0" w:color="auto"/>
              <w:bottom w:val="single" w:sz="4" w:space="0" w:color="auto"/>
              <w:right w:val="single" w:sz="4" w:space="0" w:color="auto"/>
            </w:tcBorders>
            <w:vAlign w:val="center"/>
            <w:hideMark/>
          </w:tcPr>
          <w:p w:rsidR="000D373B" w:rsidRPr="000D373B" w:rsidRDefault="000D373B" w:rsidP="000D373B"/>
        </w:tc>
        <w:tc>
          <w:tcPr>
            <w:tcW w:w="1804" w:type="dxa"/>
            <w:vMerge/>
            <w:tcBorders>
              <w:top w:val="nil"/>
              <w:left w:val="single" w:sz="4" w:space="0" w:color="auto"/>
              <w:bottom w:val="single" w:sz="4" w:space="0" w:color="000000"/>
              <w:right w:val="single" w:sz="4" w:space="0" w:color="auto"/>
            </w:tcBorders>
            <w:vAlign w:val="center"/>
            <w:hideMark/>
          </w:tcPr>
          <w:p w:rsidR="000D373B" w:rsidRPr="000D373B" w:rsidRDefault="000D373B" w:rsidP="000D373B"/>
        </w:tc>
        <w:tc>
          <w:tcPr>
            <w:tcW w:w="1804" w:type="dxa"/>
            <w:vMerge/>
            <w:tcBorders>
              <w:top w:val="nil"/>
              <w:left w:val="single" w:sz="4" w:space="0" w:color="auto"/>
              <w:bottom w:val="single" w:sz="4" w:space="0" w:color="auto"/>
              <w:right w:val="single" w:sz="4" w:space="0" w:color="auto"/>
            </w:tcBorders>
            <w:vAlign w:val="center"/>
            <w:hideMark/>
          </w:tcPr>
          <w:p w:rsidR="000D373B" w:rsidRPr="000D373B" w:rsidRDefault="000D373B" w:rsidP="000D373B"/>
        </w:tc>
      </w:tr>
      <w:tr w:rsidR="000D373B" w:rsidRPr="000D373B" w:rsidTr="000D373B">
        <w:trPr>
          <w:trHeight w:val="330"/>
        </w:trPr>
        <w:tc>
          <w:tcPr>
            <w:tcW w:w="1022" w:type="dxa"/>
            <w:tcBorders>
              <w:top w:val="nil"/>
              <w:left w:val="single" w:sz="4" w:space="0" w:color="auto"/>
              <w:bottom w:val="single" w:sz="4" w:space="0" w:color="auto"/>
              <w:right w:val="single" w:sz="4" w:space="0" w:color="auto"/>
            </w:tcBorders>
            <w:shd w:val="clear" w:color="000000" w:fill="C0C0C0"/>
            <w:vAlign w:val="center"/>
            <w:hideMark/>
          </w:tcPr>
          <w:p w:rsidR="000D373B" w:rsidRPr="000D373B" w:rsidRDefault="000D373B" w:rsidP="000D373B">
            <w:r w:rsidRPr="000D373B">
              <w:t>1</w:t>
            </w:r>
          </w:p>
        </w:tc>
        <w:tc>
          <w:tcPr>
            <w:tcW w:w="3501" w:type="dxa"/>
            <w:tcBorders>
              <w:top w:val="nil"/>
              <w:left w:val="nil"/>
              <w:bottom w:val="single" w:sz="4" w:space="0" w:color="auto"/>
              <w:right w:val="single" w:sz="4" w:space="0" w:color="auto"/>
            </w:tcBorders>
            <w:shd w:val="clear" w:color="000000" w:fill="C0C0C0"/>
            <w:vAlign w:val="center"/>
            <w:hideMark/>
          </w:tcPr>
          <w:p w:rsidR="000D373B" w:rsidRPr="000D373B" w:rsidRDefault="000D373B" w:rsidP="000D373B">
            <w:r w:rsidRPr="000D373B">
              <w:t>Натуральные показатели</w:t>
            </w:r>
          </w:p>
        </w:tc>
        <w:tc>
          <w:tcPr>
            <w:tcW w:w="1043" w:type="dxa"/>
            <w:tcBorders>
              <w:top w:val="nil"/>
              <w:left w:val="nil"/>
              <w:bottom w:val="single" w:sz="4" w:space="0" w:color="auto"/>
              <w:right w:val="single" w:sz="4" w:space="0" w:color="auto"/>
            </w:tcBorders>
            <w:shd w:val="clear" w:color="000000" w:fill="C0C0C0"/>
            <w:vAlign w:val="center"/>
            <w:hideMark/>
          </w:tcPr>
          <w:p w:rsidR="000D373B" w:rsidRPr="000D373B" w:rsidRDefault="000D373B" w:rsidP="000D373B">
            <w:r w:rsidRPr="000D373B">
              <w:t> </w:t>
            </w:r>
          </w:p>
        </w:tc>
        <w:tc>
          <w:tcPr>
            <w:tcW w:w="1804" w:type="dxa"/>
            <w:tcBorders>
              <w:top w:val="nil"/>
              <w:left w:val="nil"/>
              <w:bottom w:val="single" w:sz="4" w:space="0" w:color="auto"/>
              <w:right w:val="single" w:sz="4" w:space="0" w:color="auto"/>
            </w:tcBorders>
            <w:shd w:val="clear" w:color="000000" w:fill="C0C0C0"/>
            <w:vAlign w:val="center"/>
            <w:hideMark/>
          </w:tcPr>
          <w:p w:rsidR="000D373B" w:rsidRPr="000D373B" w:rsidRDefault="000D373B" w:rsidP="000D373B">
            <w:r w:rsidRPr="000D373B">
              <w:t> </w:t>
            </w:r>
          </w:p>
        </w:tc>
        <w:tc>
          <w:tcPr>
            <w:tcW w:w="1804" w:type="dxa"/>
            <w:tcBorders>
              <w:top w:val="nil"/>
              <w:left w:val="nil"/>
              <w:bottom w:val="single" w:sz="4" w:space="0" w:color="auto"/>
              <w:right w:val="single" w:sz="4" w:space="0" w:color="auto"/>
            </w:tcBorders>
            <w:shd w:val="clear" w:color="000000" w:fill="C0C0C0"/>
            <w:vAlign w:val="center"/>
            <w:hideMark/>
          </w:tcPr>
          <w:p w:rsidR="000D373B" w:rsidRPr="000D373B" w:rsidRDefault="000D373B" w:rsidP="000D373B">
            <w:r w:rsidRPr="000D373B">
              <w:t> </w:t>
            </w:r>
          </w:p>
        </w:tc>
        <w:tc>
          <w:tcPr>
            <w:tcW w:w="1804" w:type="dxa"/>
            <w:tcBorders>
              <w:top w:val="nil"/>
              <w:left w:val="nil"/>
              <w:bottom w:val="single" w:sz="4" w:space="0" w:color="auto"/>
              <w:right w:val="single" w:sz="4" w:space="0" w:color="auto"/>
            </w:tcBorders>
            <w:shd w:val="clear" w:color="000000" w:fill="C0C0C0"/>
            <w:vAlign w:val="center"/>
            <w:hideMark/>
          </w:tcPr>
          <w:p w:rsidR="000D373B" w:rsidRPr="000D373B" w:rsidRDefault="000D373B" w:rsidP="000D373B">
            <w:r w:rsidRPr="000D373B">
              <w:t> </w:t>
            </w:r>
          </w:p>
        </w:tc>
      </w:tr>
      <w:tr w:rsidR="000D373B" w:rsidRPr="000D373B" w:rsidTr="000D373B">
        <w:trPr>
          <w:trHeight w:val="330"/>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1.1</w:t>
            </w:r>
          </w:p>
        </w:tc>
        <w:tc>
          <w:tcPr>
            <w:tcW w:w="350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Поднято воды</w:t>
            </w:r>
          </w:p>
        </w:tc>
        <w:tc>
          <w:tcPr>
            <w:tcW w:w="1043"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4"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38 679,05</w:t>
            </w:r>
          </w:p>
        </w:tc>
        <w:tc>
          <w:tcPr>
            <w:tcW w:w="1804"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18 078,3160</w:t>
            </w:r>
          </w:p>
        </w:tc>
        <w:tc>
          <w:tcPr>
            <w:tcW w:w="1804"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46 833,15</w:t>
            </w:r>
          </w:p>
        </w:tc>
      </w:tr>
      <w:tr w:rsidR="000D373B" w:rsidRPr="000D373B" w:rsidTr="000D373B">
        <w:trPr>
          <w:trHeight w:val="330"/>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1.6</w:t>
            </w:r>
          </w:p>
        </w:tc>
        <w:tc>
          <w:tcPr>
            <w:tcW w:w="350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Подано воды в сеть</w:t>
            </w:r>
          </w:p>
        </w:tc>
        <w:tc>
          <w:tcPr>
            <w:tcW w:w="1043"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4"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38 679,05</w:t>
            </w:r>
          </w:p>
        </w:tc>
        <w:tc>
          <w:tcPr>
            <w:tcW w:w="1804"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18 078,3160</w:t>
            </w:r>
          </w:p>
        </w:tc>
        <w:tc>
          <w:tcPr>
            <w:tcW w:w="1804"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46 833,15</w:t>
            </w:r>
          </w:p>
        </w:tc>
      </w:tr>
      <w:tr w:rsidR="000D373B" w:rsidRPr="000D373B" w:rsidTr="000D373B">
        <w:trPr>
          <w:trHeight w:val="495"/>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1.8</w:t>
            </w:r>
          </w:p>
        </w:tc>
        <w:tc>
          <w:tcPr>
            <w:tcW w:w="350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Отпущено воды по категориям потребителей</w:t>
            </w:r>
          </w:p>
        </w:tc>
        <w:tc>
          <w:tcPr>
            <w:tcW w:w="1043"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4"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38 679,05</w:t>
            </w:r>
          </w:p>
        </w:tc>
        <w:tc>
          <w:tcPr>
            <w:tcW w:w="1804"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18 078,3160</w:t>
            </w:r>
          </w:p>
        </w:tc>
        <w:tc>
          <w:tcPr>
            <w:tcW w:w="1804"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46 833,15</w:t>
            </w:r>
          </w:p>
        </w:tc>
      </w:tr>
      <w:tr w:rsidR="000D373B" w:rsidRPr="000D373B" w:rsidTr="000D373B">
        <w:trPr>
          <w:trHeight w:val="330"/>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1.8.1</w:t>
            </w:r>
          </w:p>
        </w:tc>
        <w:tc>
          <w:tcPr>
            <w:tcW w:w="350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На потребительский рынок</w:t>
            </w:r>
          </w:p>
        </w:tc>
        <w:tc>
          <w:tcPr>
            <w:tcW w:w="1043"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4"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38 679,05</w:t>
            </w:r>
          </w:p>
        </w:tc>
        <w:tc>
          <w:tcPr>
            <w:tcW w:w="1804"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18 078,3160</w:t>
            </w:r>
          </w:p>
        </w:tc>
        <w:tc>
          <w:tcPr>
            <w:tcW w:w="1804" w:type="dxa"/>
            <w:tcBorders>
              <w:top w:val="nil"/>
              <w:left w:val="nil"/>
              <w:bottom w:val="single" w:sz="4" w:space="0" w:color="auto"/>
              <w:right w:val="single" w:sz="4" w:space="0" w:color="auto"/>
            </w:tcBorders>
            <w:shd w:val="clear" w:color="000000" w:fill="CCFFCC"/>
            <w:vAlign w:val="center"/>
            <w:hideMark/>
          </w:tcPr>
          <w:p w:rsidR="000D373B" w:rsidRPr="000D373B" w:rsidRDefault="000D373B" w:rsidP="000D373B">
            <w:r w:rsidRPr="000D373B">
              <w:t>46 833,15</w:t>
            </w:r>
          </w:p>
        </w:tc>
      </w:tr>
      <w:tr w:rsidR="000D373B" w:rsidRPr="000D373B" w:rsidTr="000D373B">
        <w:trPr>
          <w:trHeight w:val="330"/>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1.8.1.3</w:t>
            </w:r>
          </w:p>
        </w:tc>
        <w:tc>
          <w:tcPr>
            <w:tcW w:w="3501"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Прочим потребителям</w:t>
            </w:r>
          </w:p>
        </w:tc>
        <w:tc>
          <w:tcPr>
            <w:tcW w:w="1043"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м3</w:t>
            </w:r>
          </w:p>
        </w:tc>
        <w:tc>
          <w:tcPr>
            <w:tcW w:w="1804"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38 679,05</w:t>
            </w:r>
          </w:p>
        </w:tc>
        <w:tc>
          <w:tcPr>
            <w:tcW w:w="1804"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18 078,3160</w:t>
            </w:r>
          </w:p>
        </w:tc>
        <w:tc>
          <w:tcPr>
            <w:tcW w:w="1804" w:type="dxa"/>
            <w:tcBorders>
              <w:top w:val="nil"/>
              <w:left w:val="nil"/>
              <w:bottom w:val="single" w:sz="4" w:space="0" w:color="auto"/>
              <w:right w:val="single" w:sz="4" w:space="0" w:color="auto"/>
            </w:tcBorders>
            <w:shd w:val="clear" w:color="000000" w:fill="FFFF99"/>
            <w:vAlign w:val="center"/>
            <w:hideMark/>
          </w:tcPr>
          <w:p w:rsidR="000D373B" w:rsidRPr="000D373B" w:rsidRDefault="000D373B" w:rsidP="000D373B">
            <w:r w:rsidRPr="000D373B">
              <w:t>46 833,15</w:t>
            </w:r>
          </w:p>
        </w:tc>
      </w:tr>
    </w:tbl>
    <w:p w:rsidR="000D373B" w:rsidRPr="000D373B" w:rsidRDefault="000D373B" w:rsidP="000D373B">
      <w:pPr>
        <w:sectPr w:rsidR="000D373B" w:rsidRPr="000D373B" w:rsidSect="000D373B">
          <w:pgSz w:w="16834" w:h="11909" w:orient="landscape"/>
          <w:pgMar w:top="1089" w:right="488" w:bottom="360" w:left="487" w:header="720" w:footer="720" w:gutter="0"/>
          <w:cols w:space="60"/>
          <w:noEndnote/>
        </w:sectPr>
      </w:pPr>
    </w:p>
    <w:p w:rsidR="000D373B" w:rsidRPr="000D373B" w:rsidRDefault="000D373B" w:rsidP="000D373B">
      <w:pPr>
        <w:ind w:firstLine="426"/>
        <w:jc w:val="both"/>
      </w:pPr>
      <w:r w:rsidRPr="000D373B">
        <w:lastRenderedPageBreak/>
        <w:t>Исключить таблицу ОСНОВНЫЕ ПРОИЗВОДСТВЕННЫЕ ПОКАЗАТЕЛИ системы водоснабжения хозпитьевой водой по ООО «УК ЖКХ» пгт.ШЕРЕГЕШ</w:t>
      </w:r>
    </w:p>
    <w:p w:rsidR="000D373B" w:rsidRPr="000D373B" w:rsidRDefault="000D373B" w:rsidP="000D373B">
      <w:pPr>
        <w:ind w:firstLine="426"/>
        <w:jc w:val="both"/>
      </w:pPr>
    </w:p>
    <w:p w:rsidR="000D373B" w:rsidRPr="000D373B" w:rsidRDefault="000D373B" w:rsidP="000D373B">
      <w:pPr>
        <w:ind w:firstLine="426"/>
        <w:jc w:val="both"/>
      </w:pPr>
      <w:r w:rsidRPr="000D373B">
        <w:t>Исключить таблицу ОСНОВНЫЕ ПРОИЗВОДСТВЕННЫЕ ПОКАЗАТЕЛИ системытехнического водоснабжения по ООО «УК ЖКХ» пгт.ШЕРЕГЕШ</w:t>
      </w:r>
    </w:p>
    <w:p w:rsidR="000D373B" w:rsidRPr="000D373B" w:rsidRDefault="000D373B" w:rsidP="000D373B"/>
    <w:p w:rsidR="000D373B" w:rsidRPr="000D373B" w:rsidRDefault="000D373B" w:rsidP="000D373B"/>
    <w:p w:rsidR="000D373B" w:rsidRPr="000D373B" w:rsidRDefault="000D373B" w:rsidP="000D373B">
      <w:r w:rsidRPr="000D373B">
        <w:t>Изложить в следующей редакции таблицу Перечень потребителей хозпитьевой воды:</w:t>
      </w:r>
    </w:p>
    <w:tbl>
      <w:tblPr>
        <w:tblW w:w="9796" w:type="dxa"/>
        <w:tblInd w:w="-162" w:type="dxa"/>
        <w:tblLook w:val="04A0" w:firstRow="1" w:lastRow="0" w:firstColumn="1" w:lastColumn="0" w:noHBand="0" w:noVBand="1"/>
      </w:tblPr>
      <w:tblGrid>
        <w:gridCol w:w="9796"/>
      </w:tblGrid>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Бюджет муниципальный</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 xml:space="preserve">Администрация Шерегешского городского поселения </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Управление культуры</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 xml:space="preserve">Библиотечная система </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Клубная система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Школа искусств №65 п.Шерегеш</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Управление образования</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Детский сад № 17 "Чебурашка" п.Шерегеш</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Детский сад № 18 "Сказка" п.Шерегеш</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Центр развития творчества детей и юношества п.Шерегеш</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 xml:space="preserve">Школа № 11 п.Шерегеш </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Управление по физической культуре и спорту</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Школа бокса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 xml:space="preserve">Бюджет областной </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Обеспечение мировых судей</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ОВД по Таштагольскому району</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ТАШТАГОЛЬСКАЯ  СББЖ ГБУ КО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 xml:space="preserve">ЦРБ г. Таштагола </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ЦСО граждан пожилого возраста и инвалидов</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Бюджет федеральный</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ФГУП "Военизированная горноспасательная часть"</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rPr>
                <w:rFonts w:eastAsia="Calibri"/>
              </w:rPr>
              <w:t>ФКУ ЛИУ – 16 ГУФСИН России по Кемеровской области – Кузбассу</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Население (частный сектор)</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Прочие индивидуальные предприниматели</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Агапитова Елена Сергеевна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Атконов Георгий Всеволодович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Бабенко Сергей Викторович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Бурлацкая Раиса Витальевна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Быков Егор Анатольевич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Быкова Татьяна Олеговна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Герасимова Светлана Владимировна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Герлейн Елена Валерьевна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Голдобин Виталий Викторович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Гришаев Юрий Александрович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Гурина Ольга Ксенофондовна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Жиглова Янна Анатольевна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Захарченко Татьяна Владимировна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Идимешева Любовь Анатольевна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Мякшина Тамара Николаевна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Каленская Ирина Анатольевна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Карлагачев Эдуард Владимирович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Кокорин Вадим Дмитриевич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Колодько Людмила Анатольевна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Константинов Дмитрий Николаевич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lastRenderedPageBreak/>
              <w:t>Кофанов Павел Борисович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Кочетова Инна Анатольевна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Куртегешев Александр Николаевич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Кызлакова Светлана Ивановна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Макеев Борис Александрович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Мальцева Мария Васильевна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Медведкова Анастасия Викторовна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Михайлов Сергей Анатольевич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Пономаренко Иван Петович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Прыгунова Тамара Леонидовна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Тортумашева Валентина Ивановна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Торхова Надежда Матвеевна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Тырганова Оксана Трофимовна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Фукалова Светлана Анатольевна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Хицун Оксана Александровна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Улуков Хурсанджон Мирзоабдувалиевич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Чекурова Галина Евгеньевна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Чернов Николай Николаевич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Чунарев Георгий Арсентьевич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Шабанова Ирина Александровна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Шадеева Светлана Станиславовна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Шипеева Наталья Михайловна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 xml:space="preserve">Шуппа Татьяна Ивановна </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Шурлачаков Юрий Дмитриевич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Щептева Елена Семеновна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Прочие физические лица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Артюх Майя Николаевна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Бедарева Ольга Анатольевна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Букреев Виталий Павлович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Букреева Жанна Дмитриевна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Ведмецкая Ольга Александровна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Герлейн Оксана Адамовна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Глебов Владимир Александрович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Григорьев Сергей Николаевич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Гурина Регина Владимировна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Дмитриев Сергей Иванович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Ивлев Михаил Юрьевич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Ильин Эдуард Александрович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Исаев Ислам Адамович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Какурин Алексей Сергеевич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Какурин Сергей Алексеевич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Кирьянов Сергей Кириллович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Кононенко Евгений Сергеевич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Кременецкая Валентина Ивановна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Кузнецова Светлана Таймуразовна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Липатов Денис Сергеевич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Луташева Мария Сергеевна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Максимов Владимир Александрович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Максимова Альбина Анатольевна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Мамонтов Евгений Степанович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Манукян Гоар Овиковна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Милованов Алексей Владимирович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lastRenderedPageBreak/>
              <w:t>Назмиева Малика Абдугаффуровна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Овсянников Сергей Валерьевич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Прошина Валентина Николаевна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Плеханов Виталий Валерьевич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Сазонова Светлана Андреевна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Сампаев Геннадий Григорьевич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Соломина Татьяна Борисовна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Сковыро Наталья Николаевна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Столбов Василий Сергеевич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Сысенко Оксана Геннадьевна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Таннагашев Сергей Михайлович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Трутнев Михаил Яковлевич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Тунекова Лариса Борисовнв</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Тырганов Алексей Григорьевич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Фадеев Андрей Петрович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Фех Елена Владимировна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Фролов Юрий Викторович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Фомичёв Радомир Владиславович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Хайруллин Дмитрий Газинурович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Чекуров Дмитрий Ярославович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Чернышов Виктор Николаевич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Чеснокова Мария Михайловна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Шабалин Евгений Евгеньевич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Шайдук Анастасия Владимировна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Ширяев Владимир Николаевич</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Прочие юридические лица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 xml:space="preserve"> ПАО СБЕРБАНК</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АЛЬЯНС ООО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Гешойл ООО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Горизонт ООО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Геш Групп</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Долина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ЕВРАЗ ЗСМК АО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ЕВРАЗЭНЕРГОТРАНС ООО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ИНИЦИАТИВА ООО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ИНВЕСТ-СТРОЙ ООО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Йети Хаус</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Культтовары</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Курортные технологии ООО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КЭНК ООО Ф-л</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ЛЛ ООО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Мария-Ра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Мир медицины Ю</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Партнер МП ООО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ПЗПО «НИВА»</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 xml:space="preserve">Подразделение С </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Почта России</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РКЦ ООО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 xml:space="preserve">Розница К-1 </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СервисОптТорг ООО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D373B" w:rsidRPr="000D373B" w:rsidRDefault="000D373B" w:rsidP="000D373B">
            <w:r w:rsidRPr="000D373B">
              <w:t>СИБМЕТКОНСТРУКЦИЯ ООО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Тандер</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lastRenderedPageBreak/>
              <w:t>ТЕПЛО ООО</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ТСН «СНТ «Шерегешевец»</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Церковь Иверской иконы Божией Матери</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 xml:space="preserve">Шерегеш-Благоустройство </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 xml:space="preserve">Шерегеш-Сервис </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Шория-Фарм</w:t>
            </w:r>
          </w:p>
        </w:tc>
      </w:tr>
      <w:tr w:rsidR="000D373B" w:rsidRPr="000D373B" w:rsidTr="000D373B">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D373B" w:rsidRPr="000D373B" w:rsidRDefault="000D373B" w:rsidP="000D373B">
            <w:r w:rsidRPr="000D373B">
              <w:t>ЮКЭК ООО</w:t>
            </w:r>
          </w:p>
        </w:tc>
      </w:tr>
    </w:tbl>
    <w:p w:rsidR="000D373B" w:rsidRPr="000D373B" w:rsidRDefault="000D373B" w:rsidP="000D373B"/>
    <w:p w:rsidR="000D373B" w:rsidRPr="000D373B" w:rsidRDefault="000D373B" w:rsidP="000D373B"/>
    <w:p w:rsidR="000D373B" w:rsidRPr="000D373B" w:rsidRDefault="000D373B" w:rsidP="000D373B"/>
    <w:p w:rsidR="000D373B" w:rsidRPr="000D373B" w:rsidRDefault="000D373B" w:rsidP="000D373B"/>
    <w:p w:rsidR="000D373B" w:rsidRPr="000D373B" w:rsidRDefault="000D373B" w:rsidP="000D373B">
      <w:r w:rsidRPr="000D373B">
        <w:t>Изложить в следующей редакции таблицу Перечень потребителей технической воды:</w:t>
      </w:r>
    </w:p>
    <w:tbl>
      <w:tblPr>
        <w:tblW w:w="9810" w:type="dxa"/>
        <w:tblInd w:w="-176" w:type="dxa"/>
        <w:tblLook w:val="04A0" w:firstRow="1" w:lastRow="0" w:firstColumn="1" w:lastColumn="0" w:noHBand="0" w:noVBand="1"/>
      </w:tblPr>
      <w:tblGrid>
        <w:gridCol w:w="9810"/>
      </w:tblGrid>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373B" w:rsidRPr="000D373B" w:rsidRDefault="000D373B" w:rsidP="000D373B">
            <w:r w:rsidRPr="000D373B">
              <w:t>Прочие потребители</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373B" w:rsidRPr="000D373B" w:rsidRDefault="000D373B" w:rsidP="000D373B">
            <w:r w:rsidRPr="000D373B">
              <w:t xml:space="preserve">Уманец Александр Иванович </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373B" w:rsidRPr="000D373B" w:rsidRDefault="000D373B" w:rsidP="000D373B">
            <w:r w:rsidRPr="000D373B">
              <w:t xml:space="preserve">Синковец Полина Тимофеевна </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373B" w:rsidRPr="000D373B" w:rsidRDefault="000D373B" w:rsidP="000D373B">
            <w:r w:rsidRPr="000D373B">
              <w:t xml:space="preserve">Амарцева Анна Владимировна  </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373B" w:rsidRPr="000D373B" w:rsidRDefault="000D373B" w:rsidP="000D373B">
            <w:r w:rsidRPr="000D373B">
              <w:t>Останина Светлана Юрьевна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Болдыкова Марина Петровна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Аминов Геннадий Александрович</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Мисошник Сария Харисовна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Карпенко Игорь Валентинович</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Семикопенко Ирина Николаевна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Водопьянов Роман Анатольевич</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Волосников Денис Анатольевич</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Волосникова Надежда Михайловна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Фролов Владимир Петрович</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Золотухин Антон Анатольевич</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Карлова Нелли Александровна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Шептун Инга Валерьевна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Бишлер Татьяна Викторовна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Алексенцева Анастасия Сергеевна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Шептун Владимир Борисович</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Бортничук Анна Сергеевна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Стариков Станислав Александрович</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Топакова Людмила Владимировна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Следьева Александра Сергеевна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Кулькова Елена Ивановна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Бородулина Галина Евгеньевна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Башева Елена Афанасьевна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Кузин Евгений Иванович</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Кискоров Николай Лазаревич</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Смирнов Владимир Геннадьевич</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Останина Светлана Юрьевна</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Петухов Сергей Видинейевич</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Топаков Валерий Владимирович</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Кокорин Вадим Дмитриевич</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D373B" w:rsidRPr="000D373B" w:rsidRDefault="000D373B" w:rsidP="000D373B">
            <w:r w:rsidRPr="000D373B">
              <w:t>ООО "Спортотель"</w:t>
            </w:r>
          </w:p>
        </w:tc>
      </w:tr>
      <w:tr w:rsidR="000D373B" w:rsidRPr="000D373B" w:rsidTr="000D373B">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373B" w:rsidRPr="000D373B" w:rsidRDefault="000D373B" w:rsidP="000D373B">
            <w:r w:rsidRPr="000D373B">
              <w:lastRenderedPageBreak/>
              <w:t>Население (частный сектор)</w:t>
            </w:r>
          </w:p>
        </w:tc>
      </w:tr>
    </w:tbl>
    <w:p w:rsidR="000D373B" w:rsidRPr="000D373B" w:rsidRDefault="000D373B" w:rsidP="000D373B">
      <w:pPr>
        <w:ind w:firstLine="426"/>
        <w:jc w:val="both"/>
      </w:pPr>
    </w:p>
    <w:p w:rsidR="000D373B" w:rsidRPr="000D373B" w:rsidRDefault="000D373B" w:rsidP="000D373B">
      <w:pPr>
        <w:ind w:firstLine="426"/>
        <w:jc w:val="both"/>
      </w:pPr>
      <w:r w:rsidRPr="000D373B">
        <w:t>Изложить в следующей редакции Схемы   водопроводных  сетей   Шерегешского   городского поселения:</w:t>
      </w:r>
    </w:p>
    <w:p w:rsidR="000D373B" w:rsidRPr="000D373B" w:rsidRDefault="000D373B" w:rsidP="000D373B">
      <w:pPr>
        <w:ind w:firstLine="426"/>
        <w:jc w:val="both"/>
      </w:pPr>
    </w:p>
    <w:p w:rsidR="000D373B" w:rsidRPr="000D373B" w:rsidRDefault="000D373B" w:rsidP="000D373B">
      <w:pPr>
        <w:ind w:firstLine="426"/>
        <w:jc w:val="both"/>
        <w:sectPr w:rsidR="000D373B" w:rsidRPr="000D373B" w:rsidSect="000D373B">
          <w:pgSz w:w="11909" w:h="16834"/>
          <w:pgMar w:top="488" w:right="360" w:bottom="487" w:left="1089" w:header="720" w:footer="720" w:gutter="0"/>
          <w:cols w:space="60"/>
          <w:noEndnote/>
          <w:docGrid w:linePitch="326"/>
        </w:sectPr>
      </w:pPr>
      <w:r w:rsidRPr="000D373B">
        <w:t>Схемы   водопроводных  сетей   Шерегешского   городского поселения Таштагольского района Кемеровской области представлены на</w:t>
      </w:r>
      <w:r>
        <w:t xml:space="preserve"> </w:t>
      </w:r>
      <w:r w:rsidRPr="000D373B">
        <w:t>рисунках 1-4</w:t>
      </w:r>
    </w:p>
    <w:p w:rsidR="000D373B" w:rsidRPr="000D373B" w:rsidRDefault="000D373B" w:rsidP="000D373B"/>
    <w:p w:rsidR="000D373B" w:rsidRPr="000D373B" w:rsidRDefault="00286AED" w:rsidP="000D373B">
      <w:r w:rsidRPr="00AE41D4">
        <w:rPr>
          <w:noProof/>
        </w:rPr>
        <w:drawing>
          <wp:inline distT="0" distB="0" distL="0" distR="0">
            <wp:extent cx="9928860" cy="585978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cstate="print">
                      <a:extLst>
                        <a:ext uri="{28A0092B-C50C-407E-A947-70E740481C1C}">
                          <a14:useLocalDpi xmlns:a14="http://schemas.microsoft.com/office/drawing/2010/main" val="0"/>
                        </a:ext>
                      </a:extLst>
                    </a:blip>
                    <a:srcRect l="15671" t="7520" r="20293" b="40771"/>
                    <a:stretch>
                      <a:fillRect/>
                    </a:stretch>
                  </pic:blipFill>
                  <pic:spPr bwMode="auto">
                    <a:xfrm>
                      <a:off x="0" y="0"/>
                      <a:ext cx="9928860" cy="5859780"/>
                    </a:xfrm>
                    <a:prstGeom prst="rect">
                      <a:avLst/>
                    </a:prstGeom>
                    <a:noFill/>
                    <a:ln>
                      <a:noFill/>
                    </a:ln>
                  </pic:spPr>
                </pic:pic>
              </a:graphicData>
            </a:graphic>
          </wp:inline>
        </w:drawing>
      </w:r>
    </w:p>
    <w:p w:rsidR="000D373B" w:rsidRPr="000D373B" w:rsidRDefault="000D373B" w:rsidP="000D373B">
      <w:r w:rsidRPr="000D373B">
        <w:t>Рисунок 1. Схема водопроводных сетей Шерегешского городского поселения Таштагольского района Кемеровской области (Старый Шерегеш).</w:t>
      </w:r>
    </w:p>
    <w:p w:rsidR="000D373B" w:rsidRPr="000D373B" w:rsidRDefault="00286AED" w:rsidP="000D373B">
      <w:r w:rsidRPr="00AE41D4">
        <w:rPr>
          <w:noProof/>
        </w:rPr>
        <w:lastRenderedPageBreak/>
        <w:drawing>
          <wp:inline distT="0" distB="0" distL="0" distR="0">
            <wp:extent cx="8930640" cy="600456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l="17714" t="20361" r="16376" b="17711"/>
                    <a:stretch>
                      <a:fillRect/>
                    </a:stretch>
                  </pic:blipFill>
                  <pic:spPr bwMode="auto">
                    <a:xfrm>
                      <a:off x="0" y="0"/>
                      <a:ext cx="8930640" cy="6004560"/>
                    </a:xfrm>
                    <a:prstGeom prst="rect">
                      <a:avLst/>
                    </a:prstGeom>
                    <a:noFill/>
                    <a:ln>
                      <a:noFill/>
                    </a:ln>
                  </pic:spPr>
                </pic:pic>
              </a:graphicData>
            </a:graphic>
          </wp:inline>
        </w:drawing>
      </w:r>
    </w:p>
    <w:p w:rsidR="000D373B" w:rsidRPr="000D373B" w:rsidRDefault="000D373B" w:rsidP="000D373B">
      <w:r w:rsidRPr="000D373B">
        <w:t>Рисунок 2. Схема водопроводных сетей Шерегешского городского поселения Таштагольского района Кемеровской области (Новый  Шерегеш).</w:t>
      </w:r>
    </w:p>
    <w:p w:rsidR="000D373B" w:rsidRPr="000D373B" w:rsidRDefault="000D373B" w:rsidP="000D373B">
      <w:pPr>
        <w:sectPr w:rsidR="000D373B" w:rsidRPr="000D373B" w:rsidSect="000D373B">
          <w:pgSz w:w="16834" w:h="11909" w:orient="landscape"/>
          <w:pgMar w:top="426" w:right="488" w:bottom="142" w:left="425" w:header="720" w:footer="720" w:gutter="0"/>
          <w:cols w:space="60"/>
          <w:noEndnote/>
          <w:docGrid w:linePitch="326"/>
        </w:sectPr>
      </w:pPr>
    </w:p>
    <w:p w:rsidR="000D373B" w:rsidRPr="000D373B" w:rsidRDefault="00286AED" w:rsidP="000D373B">
      <w:r w:rsidRPr="00AE41D4">
        <w:rPr>
          <w:noProof/>
        </w:rPr>
        <w:lastRenderedPageBreak/>
        <w:drawing>
          <wp:inline distT="0" distB="0" distL="0" distR="0">
            <wp:extent cx="4968240" cy="5539740"/>
            <wp:effectExtent l="0" t="0" r="3810" b="381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l="14343" t="6425" r="36996" b="21317"/>
                    <a:stretch>
                      <a:fillRect/>
                    </a:stretch>
                  </pic:blipFill>
                  <pic:spPr bwMode="auto">
                    <a:xfrm>
                      <a:off x="0" y="0"/>
                      <a:ext cx="4968240" cy="5539740"/>
                    </a:xfrm>
                    <a:prstGeom prst="rect">
                      <a:avLst/>
                    </a:prstGeom>
                    <a:noFill/>
                    <a:ln>
                      <a:noFill/>
                    </a:ln>
                  </pic:spPr>
                </pic:pic>
              </a:graphicData>
            </a:graphic>
          </wp:inline>
        </w:drawing>
      </w:r>
    </w:p>
    <w:p w:rsidR="000D373B" w:rsidRPr="000D373B" w:rsidRDefault="000D373B" w:rsidP="000D373B">
      <w:r w:rsidRPr="000D373B">
        <w:t>Рисунок 3. Схема водопроводных сетей Шерегешского городского поселения Таштагольского района Кемеровской области (Промышленная площадка).</w:t>
      </w:r>
    </w:p>
    <w:p w:rsidR="000D373B" w:rsidRDefault="00286AED" w:rsidP="000D373B">
      <w:pPr>
        <w:ind w:firstLine="284"/>
        <w:jc w:val="both"/>
      </w:pPr>
      <w:r w:rsidRPr="00AE41D4">
        <w:rPr>
          <w:noProof/>
        </w:rPr>
        <w:lastRenderedPageBreak/>
        <w:drawing>
          <wp:inline distT="0" distB="0" distL="0" distR="0">
            <wp:extent cx="5021580" cy="5775960"/>
            <wp:effectExtent l="0" t="0" r="7620" b="0"/>
            <wp:docPr id="5" name="Рисунок 17" descr="C:\Documents and Settings\Храмков_О\Рабочий стол\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Documents and Settings\Храмков_О\Рабочий стол\111.jpg"/>
                    <pic:cNvPicPr>
                      <a:picLocks noChangeAspect="1" noChangeArrowheads="1"/>
                    </pic:cNvPicPr>
                  </pic:nvPicPr>
                  <pic:blipFill>
                    <a:blip r:embed="rId14">
                      <a:extLst>
                        <a:ext uri="{28A0092B-C50C-407E-A947-70E740481C1C}">
                          <a14:useLocalDpi xmlns:a14="http://schemas.microsoft.com/office/drawing/2010/main" val="0"/>
                        </a:ext>
                      </a:extLst>
                    </a:blip>
                    <a:srcRect l="-1340" t="10553" b="10754"/>
                    <a:stretch>
                      <a:fillRect/>
                    </a:stretch>
                  </pic:blipFill>
                  <pic:spPr bwMode="auto">
                    <a:xfrm>
                      <a:off x="0" y="0"/>
                      <a:ext cx="5021580" cy="5775960"/>
                    </a:xfrm>
                    <a:prstGeom prst="rect">
                      <a:avLst/>
                    </a:prstGeom>
                    <a:noFill/>
                    <a:ln>
                      <a:noFill/>
                    </a:ln>
                  </pic:spPr>
                </pic:pic>
              </a:graphicData>
            </a:graphic>
          </wp:inline>
        </w:drawing>
      </w:r>
      <w:r w:rsidR="000D373B" w:rsidRPr="000D373B">
        <w:t xml:space="preserve">Рисунок 4. </w:t>
      </w:r>
    </w:p>
    <w:p w:rsidR="000D373B" w:rsidRDefault="000D373B" w:rsidP="000D373B">
      <w:pPr>
        <w:ind w:firstLine="284"/>
        <w:jc w:val="both"/>
      </w:pPr>
    </w:p>
    <w:p w:rsidR="000D373B" w:rsidRPr="000D373B" w:rsidRDefault="000D373B" w:rsidP="000D373B">
      <w:pPr>
        <w:ind w:firstLine="567"/>
        <w:jc w:val="both"/>
      </w:pPr>
      <w:r w:rsidRPr="000D373B">
        <w:t>Схема водопроводных сетей Шерегешского городского поселения Таштагольского района Кемеровской области (4 ключ, 3 ключ, НФС).</w:t>
      </w:r>
    </w:p>
    <w:p w:rsidR="000D373B" w:rsidRPr="000D373B" w:rsidRDefault="000D373B" w:rsidP="000D373B">
      <w:pPr>
        <w:ind w:firstLine="567"/>
        <w:jc w:val="both"/>
      </w:pPr>
      <w:r w:rsidRPr="000D373B">
        <w:t>Изложить в следующей редакции  раздел 1.5 Оценка объемов капитальных вложений в строительство, реконструкцию и модернизацию объектов централизованной системы водоснабжения:</w:t>
      </w:r>
    </w:p>
    <w:p w:rsidR="000D373B" w:rsidRPr="000D373B" w:rsidRDefault="000D373B" w:rsidP="000D373B">
      <w:pPr>
        <w:ind w:firstLine="567"/>
        <w:jc w:val="both"/>
      </w:pPr>
    </w:p>
    <w:p w:rsidR="00BF6AD9" w:rsidRDefault="00BF6AD9" w:rsidP="000D373B">
      <w:pPr>
        <w:ind w:firstLine="567"/>
        <w:jc w:val="both"/>
      </w:pPr>
    </w:p>
    <w:p w:rsidR="00BF6AD9" w:rsidRDefault="00BF6AD9" w:rsidP="000D373B">
      <w:pPr>
        <w:ind w:firstLine="567"/>
        <w:jc w:val="both"/>
      </w:pPr>
    </w:p>
    <w:p w:rsidR="00BF6AD9" w:rsidRDefault="00BF6AD9" w:rsidP="000D373B">
      <w:pPr>
        <w:ind w:firstLine="567"/>
        <w:jc w:val="both"/>
      </w:pPr>
    </w:p>
    <w:p w:rsidR="00BF6AD9" w:rsidRDefault="00BF6AD9" w:rsidP="000D373B">
      <w:pPr>
        <w:ind w:firstLine="567"/>
        <w:jc w:val="both"/>
      </w:pPr>
    </w:p>
    <w:p w:rsidR="00BF6AD9" w:rsidRDefault="00BF6AD9" w:rsidP="000D373B">
      <w:pPr>
        <w:ind w:firstLine="567"/>
        <w:jc w:val="both"/>
      </w:pPr>
    </w:p>
    <w:p w:rsidR="00BF6AD9" w:rsidRDefault="00BF6AD9" w:rsidP="000D373B">
      <w:pPr>
        <w:ind w:firstLine="567"/>
        <w:jc w:val="both"/>
      </w:pPr>
    </w:p>
    <w:p w:rsidR="00BF6AD9" w:rsidRDefault="00BF6AD9" w:rsidP="000D373B">
      <w:pPr>
        <w:ind w:firstLine="567"/>
        <w:jc w:val="both"/>
      </w:pPr>
    </w:p>
    <w:p w:rsidR="000D373B" w:rsidRPr="000D373B" w:rsidRDefault="000D373B" w:rsidP="000D373B">
      <w:pPr>
        <w:ind w:firstLine="567"/>
        <w:jc w:val="both"/>
      </w:pPr>
      <w:r w:rsidRPr="000D373B">
        <w:lastRenderedPageBreak/>
        <w:t>Перечень мероприятий и объемы инвестиций планируемых к освоению в период 2018-2026г.г. приведен в таблице.</w:t>
      </w:r>
    </w:p>
    <w:p w:rsidR="000D373B" w:rsidRPr="000D373B" w:rsidRDefault="000D373B" w:rsidP="000D373B">
      <w:pPr>
        <w:ind w:firstLine="567"/>
        <w:jc w:val="both"/>
      </w:pPr>
      <w:r w:rsidRPr="000D373B">
        <w:t>Перечень мероприятий</w:t>
      </w:r>
    </w:p>
    <w:p w:rsidR="000D373B" w:rsidRPr="000D373B" w:rsidRDefault="000D373B" w:rsidP="000D373B">
      <w:r w:rsidRPr="000D373B">
        <w:tab/>
      </w:r>
    </w:p>
    <w:p w:rsidR="000D373B" w:rsidRPr="000D373B" w:rsidRDefault="000D373B" w:rsidP="000D373B"/>
    <w:p w:rsidR="00BF6AD9" w:rsidRDefault="00BF6AD9" w:rsidP="000D373B">
      <w:pPr>
        <w:sectPr w:rsidR="00BF6AD9" w:rsidSect="00BF6AD9">
          <w:headerReference w:type="default" r:id="rId15"/>
          <w:pgSz w:w="11900" w:h="16840"/>
          <w:pgMar w:top="993" w:right="1887" w:bottom="1904" w:left="2748" w:header="0" w:footer="3" w:gutter="0"/>
          <w:cols w:space="720"/>
          <w:noEndnote/>
          <w:titlePg/>
          <w:docGrid w:linePitch="360"/>
        </w:sectPr>
      </w:pPr>
    </w:p>
    <w:tbl>
      <w:tblPr>
        <w:tblW w:w="5000" w:type="pct"/>
        <w:jc w:val="center"/>
        <w:tblLook w:val="04A0" w:firstRow="1" w:lastRow="0" w:firstColumn="1" w:lastColumn="0" w:noHBand="0" w:noVBand="1"/>
      </w:tblPr>
      <w:tblGrid>
        <w:gridCol w:w="2813"/>
        <w:gridCol w:w="2620"/>
        <w:gridCol w:w="1156"/>
        <w:gridCol w:w="918"/>
        <w:gridCol w:w="918"/>
        <w:gridCol w:w="918"/>
        <w:gridCol w:w="918"/>
        <w:gridCol w:w="918"/>
        <w:gridCol w:w="918"/>
        <w:gridCol w:w="918"/>
        <w:gridCol w:w="918"/>
      </w:tblGrid>
      <w:tr w:rsidR="000D373B" w:rsidRPr="000D373B" w:rsidTr="00BF6AD9">
        <w:trPr>
          <w:trHeight w:val="1275"/>
          <w:jc w:val="center"/>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73B" w:rsidRPr="000D373B" w:rsidRDefault="000D373B" w:rsidP="000D373B">
            <w:r w:rsidRPr="000D373B">
              <w:lastRenderedPageBreak/>
              <w:t>Мероприятие</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0D373B" w:rsidRPr="000D373B" w:rsidRDefault="000D373B" w:rsidP="000D373B">
            <w:r w:rsidRPr="000D373B">
              <w:t>Источник финансирования, тыс. руб</w:t>
            </w:r>
          </w:p>
        </w:tc>
        <w:tc>
          <w:tcPr>
            <w:tcW w:w="5043" w:type="dxa"/>
            <w:gridSpan w:val="9"/>
            <w:tcBorders>
              <w:top w:val="single" w:sz="4" w:space="0" w:color="auto"/>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Годы реализации</w:t>
            </w:r>
          </w:p>
        </w:tc>
      </w:tr>
      <w:tr w:rsidR="000D373B" w:rsidRPr="000D373B" w:rsidTr="00BF6AD9">
        <w:trPr>
          <w:trHeight w:val="300"/>
          <w:jc w:val="center"/>
        </w:trPr>
        <w:tc>
          <w:tcPr>
            <w:tcW w:w="1571" w:type="dxa"/>
            <w:tcBorders>
              <w:top w:val="nil"/>
              <w:left w:val="single" w:sz="4" w:space="0" w:color="auto"/>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867"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556"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2019</w:t>
            </w:r>
          </w:p>
        </w:tc>
        <w:tc>
          <w:tcPr>
            <w:tcW w:w="459"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2020</w:t>
            </w:r>
          </w:p>
        </w:tc>
        <w:tc>
          <w:tcPr>
            <w:tcW w:w="393"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2021</w:t>
            </w:r>
          </w:p>
        </w:tc>
        <w:tc>
          <w:tcPr>
            <w:tcW w:w="587"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2022</w:t>
            </w:r>
          </w:p>
        </w:tc>
        <w:tc>
          <w:tcPr>
            <w:tcW w:w="587"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2023</w:t>
            </w:r>
          </w:p>
        </w:tc>
        <w:tc>
          <w:tcPr>
            <w:tcW w:w="587"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2024</w:t>
            </w:r>
          </w:p>
        </w:tc>
        <w:tc>
          <w:tcPr>
            <w:tcW w:w="638"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2025</w:t>
            </w:r>
          </w:p>
        </w:tc>
        <w:tc>
          <w:tcPr>
            <w:tcW w:w="638"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2026</w:t>
            </w:r>
          </w:p>
        </w:tc>
        <w:tc>
          <w:tcPr>
            <w:tcW w:w="598"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2027</w:t>
            </w:r>
          </w:p>
        </w:tc>
      </w:tr>
      <w:tr w:rsidR="000D373B" w:rsidRPr="000D373B" w:rsidTr="00BF6AD9">
        <w:trPr>
          <w:trHeight w:val="1275"/>
          <w:jc w:val="center"/>
        </w:trPr>
        <w:tc>
          <w:tcPr>
            <w:tcW w:w="1571" w:type="dxa"/>
            <w:tcBorders>
              <w:top w:val="nil"/>
              <w:left w:val="single" w:sz="4" w:space="0" w:color="auto"/>
              <w:bottom w:val="nil"/>
              <w:right w:val="single" w:sz="4" w:space="0" w:color="auto"/>
            </w:tcBorders>
            <w:shd w:val="clear" w:color="auto" w:fill="auto"/>
            <w:vAlign w:val="center"/>
            <w:hideMark/>
          </w:tcPr>
          <w:p w:rsidR="000D373B" w:rsidRPr="000D373B" w:rsidRDefault="000D373B" w:rsidP="000D373B">
            <w:r w:rsidRPr="000D373B">
              <w:t>Модернизация и (или) реконструкция объектов централизованных систем водоснабжения в целях подключения объектов капитального строительства абонентов</w:t>
            </w:r>
          </w:p>
        </w:tc>
        <w:tc>
          <w:tcPr>
            <w:tcW w:w="867"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556"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xml:space="preserve">   50 411,55   </w:t>
            </w:r>
          </w:p>
        </w:tc>
        <w:tc>
          <w:tcPr>
            <w:tcW w:w="459"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393"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587"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587"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587"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638"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638"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598"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r>
    </w:tbl>
    <w:p w:rsidR="00BF6AD9" w:rsidRDefault="00BF6AD9" w:rsidP="000D373B">
      <w:pPr>
        <w:sectPr w:rsidR="00BF6AD9" w:rsidSect="00BF6AD9">
          <w:pgSz w:w="16840" w:h="11900" w:orient="landscape"/>
          <w:pgMar w:top="2750" w:right="992" w:bottom="1888" w:left="1905" w:header="0" w:footer="6" w:gutter="0"/>
          <w:cols w:space="720"/>
          <w:noEndnote/>
          <w:titlePg/>
          <w:docGrid w:linePitch="360"/>
        </w:sectPr>
      </w:pPr>
    </w:p>
    <w:tbl>
      <w:tblPr>
        <w:tblW w:w="5234" w:type="pct"/>
        <w:jc w:val="center"/>
        <w:tblLook w:val="04A0" w:firstRow="1" w:lastRow="0" w:firstColumn="1" w:lastColumn="0" w:noHBand="0" w:noVBand="1"/>
      </w:tblPr>
      <w:tblGrid>
        <w:gridCol w:w="2756"/>
        <w:gridCol w:w="2352"/>
        <w:gridCol w:w="1133"/>
        <w:gridCol w:w="1133"/>
        <w:gridCol w:w="413"/>
        <w:gridCol w:w="1133"/>
        <w:gridCol w:w="1133"/>
        <w:gridCol w:w="1133"/>
        <w:gridCol w:w="1133"/>
        <w:gridCol w:w="1133"/>
        <w:gridCol w:w="1133"/>
      </w:tblGrid>
      <w:tr w:rsidR="000D373B" w:rsidRPr="000D373B" w:rsidTr="00BF6AD9">
        <w:trPr>
          <w:trHeight w:val="1785"/>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lastRenderedPageBreak/>
              <w:t>Выполнение проектных и изыскательских работ по «Реконструкции системы водоснабжения СТК «Шерегеш» и МО Шерегешского городского поселения Таштагольского муниципального района Кемеровской области и водоотведения сектора «В»»</w:t>
            </w:r>
          </w:p>
        </w:tc>
        <w:tc>
          <w:tcPr>
            <w:tcW w:w="1147"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МБ</w:t>
            </w:r>
          </w:p>
        </w:tc>
        <w:tc>
          <w:tcPr>
            <w:tcW w:w="599"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49 750</w:t>
            </w:r>
          </w:p>
        </w:tc>
        <w:tc>
          <w:tcPr>
            <w:tcW w:w="600"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319"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600"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r>
      <w:tr w:rsidR="000D373B" w:rsidRPr="000D373B" w:rsidTr="00BF6AD9">
        <w:trPr>
          <w:trHeight w:val="1020"/>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Замена насосного оборудования ЦНС (Г) 300-360 (п. Шерегеш, насосная станция 4 ключ.)</w:t>
            </w:r>
          </w:p>
        </w:tc>
        <w:tc>
          <w:tcPr>
            <w:tcW w:w="1147"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СК(средства концессионера)</w:t>
            </w:r>
          </w:p>
        </w:tc>
        <w:tc>
          <w:tcPr>
            <w:tcW w:w="599"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661,55</w:t>
            </w:r>
          </w:p>
        </w:tc>
        <w:tc>
          <w:tcPr>
            <w:tcW w:w="600"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319"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600"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r>
      <w:tr w:rsidR="000D373B" w:rsidRPr="000D373B" w:rsidTr="00BF6AD9">
        <w:trPr>
          <w:trHeight w:val="1020"/>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Строительство новых объектов централизованных систем водоснабжения, не связанных с подключением новых объектов капитального строительства</w:t>
            </w:r>
          </w:p>
        </w:tc>
        <w:tc>
          <w:tcPr>
            <w:tcW w:w="1147"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599"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600"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198,77</w:t>
            </w:r>
          </w:p>
        </w:tc>
        <w:tc>
          <w:tcPr>
            <w:tcW w:w="319"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493 252,26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493 894,84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497 406,86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224 678,56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193 940,29   </w:t>
            </w:r>
          </w:p>
        </w:tc>
        <w:tc>
          <w:tcPr>
            <w:tcW w:w="60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54 230,03   </w:t>
            </w:r>
          </w:p>
        </w:tc>
      </w:tr>
    </w:tbl>
    <w:p w:rsidR="00BF6AD9" w:rsidRDefault="00BF6AD9" w:rsidP="000D373B">
      <w:pPr>
        <w:sectPr w:rsidR="00BF6AD9" w:rsidSect="00BF6AD9">
          <w:pgSz w:w="16840" w:h="11900" w:orient="landscape"/>
          <w:pgMar w:top="2750" w:right="992" w:bottom="1888" w:left="1905" w:header="0" w:footer="6" w:gutter="0"/>
          <w:cols w:space="720"/>
          <w:noEndnote/>
          <w:titlePg/>
          <w:docGrid w:linePitch="360"/>
        </w:sectPr>
      </w:pPr>
    </w:p>
    <w:tbl>
      <w:tblPr>
        <w:tblW w:w="5000" w:type="pct"/>
        <w:jc w:val="center"/>
        <w:tblLook w:val="04A0" w:firstRow="1" w:lastRow="0" w:firstColumn="1" w:lastColumn="0" w:noHBand="0" w:noVBand="1"/>
      </w:tblPr>
      <w:tblGrid>
        <w:gridCol w:w="2559"/>
        <w:gridCol w:w="1560"/>
        <w:gridCol w:w="1192"/>
        <w:gridCol w:w="1192"/>
        <w:gridCol w:w="434"/>
        <w:gridCol w:w="1160"/>
        <w:gridCol w:w="1161"/>
        <w:gridCol w:w="1161"/>
        <w:gridCol w:w="1161"/>
        <w:gridCol w:w="1161"/>
        <w:gridCol w:w="1192"/>
      </w:tblGrid>
      <w:tr w:rsidR="000D373B" w:rsidRPr="000D373B" w:rsidTr="009D1B44">
        <w:trPr>
          <w:trHeight w:val="510"/>
          <w:jc w:val="center"/>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lastRenderedPageBreak/>
              <w:t>Автоматизация контроля уровня в баках холодной воды – п. Шерегеш</w:t>
            </w:r>
          </w:p>
        </w:tc>
        <w:tc>
          <w:tcPr>
            <w:tcW w:w="156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СК</w:t>
            </w:r>
          </w:p>
        </w:tc>
        <w:tc>
          <w:tcPr>
            <w:tcW w:w="1192"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198,77</w:t>
            </w:r>
          </w:p>
        </w:tc>
        <w:tc>
          <w:tcPr>
            <w:tcW w:w="434"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r>
      <w:tr w:rsidR="000D373B" w:rsidRPr="000D373B" w:rsidTr="009D1B44">
        <w:trPr>
          <w:trHeight w:val="300"/>
          <w:jc w:val="center"/>
        </w:trPr>
        <w:tc>
          <w:tcPr>
            <w:tcW w:w="2629" w:type="dxa"/>
            <w:vMerge w:val="restart"/>
            <w:tcBorders>
              <w:top w:val="nil"/>
              <w:left w:val="single" w:sz="4" w:space="0" w:color="auto"/>
              <w:bottom w:val="single" w:sz="4" w:space="0" w:color="000000"/>
              <w:right w:val="single" w:sz="4" w:space="0" w:color="auto"/>
            </w:tcBorders>
            <w:shd w:val="clear" w:color="auto" w:fill="auto"/>
            <w:vAlign w:val="center"/>
            <w:hideMark/>
          </w:tcPr>
          <w:p w:rsidR="000D373B" w:rsidRPr="000D373B" w:rsidRDefault="000D373B" w:rsidP="000D373B">
            <w:r w:rsidRPr="000D373B">
              <w:t>Реконструкции системы водоснабжения СТК  «Шерегеш» и МО Шерегешского городского поселения Таштагольского муниципального района Кемеровской области и водоотведения сектора «В»»</w:t>
            </w:r>
          </w:p>
        </w:tc>
        <w:tc>
          <w:tcPr>
            <w:tcW w:w="156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ФБ</w:t>
            </w:r>
          </w:p>
        </w:tc>
        <w:tc>
          <w:tcPr>
            <w:tcW w:w="1192"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434"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337 000,00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337 000,00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337 000,00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r>
      <w:tr w:rsidR="000D373B" w:rsidRPr="000D373B" w:rsidTr="009D1B44">
        <w:trPr>
          <w:trHeight w:val="300"/>
          <w:jc w:val="center"/>
        </w:trPr>
        <w:tc>
          <w:tcPr>
            <w:tcW w:w="2629" w:type="dxa"/>
            <w:vMerge/>
            <w:tcBorders>
              <w:top w:val="nil"/>
              <w:left w:val="single" w:sz="4" w:space="0" w:color="auto"/>
              <w:bottom w:val="single" w:sz="4" w:space="0" w:color="000000"/>
              <w:right w:val="single" w:sz="4" w:space="0" w:color="auto"/>
            </w:tcBorders>
            <w:vAlign w:val="center"/>
            <w:hideMark/>
          </w:tcPr>
          <w:p w:rsidR="000D373B" w:rsidRPr="000D373B" w:rsidRDefault="000D373B" w:rsidP="000D373B"/>
        </w:tc>
        <w:tc>
          <w:tcPr>
            <w:tcW w:w="1560"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ОБ</w:t>
            </w:r>
          </w:p>
        </w:tc>
        <w:tc>
          <w:tcPr>
            <w:tcW w:w="1192"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434"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153 786,00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154 425,36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157 215,31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223 555,17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192 970,59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53 958,88   </w:t>
            </w:r>
          </w:p>
        </w:tc>
      </w:tr>
      <w:tr w:rsidR="000D373B" w:rsidRPr="000D373B" w:rsidTr="009D1B44">
        <w:trPr>
          <w:trHeight w:val="660"/>
          <w:jc w:val="center"/>
        </w:trPr>
        <w:tc>
          <w:tcPr>
            <w:tcW w:w="2629" w:type="dxa"/>
            <w:vMerge/>
            <w:tcBorders>
              <w:top w:val="nil"/>
              <w:left w:val="single" w:sz="4" w:space="0" w:color="auto"/>
              <w:bottom w:val="single" w:sz="4" w:space="0" w:color="000000"/>
              <w:right w:val="single" w:sz="4" w:space="0" w:color="auto"/>
            </w:tcBorders>
            <w:vAlign w:val="center"/>
            <w:hideMark/>
          </w:tcPr>
          <w:p w:rsidR="000D373B" w:rsidRPr="000D373B" w:rsidRDefault="000D373B" w:rsidP="000D373B"/>
        </w:tc>
        <w:tc>
          <w:tcPr>
            <w:tcW w:w="1560"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МБ</w:t>
            </w:r>
          </w:p>
        </w:tc>
        <w:tc>
          <w:tcPr>
            <w:tcW w:w="1192"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434"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2 466,26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2 469,48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2 483,50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1 123,39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969,70   </w:t>
            </w:r>
          </w:p>
        </w:tc>
        <w:tc>
          <w:tcPr>
            <w:tcW w:w="1192"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xml:space="preserve">         271,15   </w:t>
            </w:r>
          </w:p>
        </w:tc>
      </w:tr>
      <w:tr w:rsidR="000D373B" w:rsidRPr="000D373B" w:rsidTr="009D1B44">
        <w:trPr>
          <w:trHeight w:val="510"/>
          <w:jc w:val="center"/>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0D373B" w:rsidRPr="000D373B" w:rsidRDefault="000D373B" w:rsidP="000D373B">
            <w:r w:rsidRPr="000D373B">
              <w:t>Реконструкция трубопроводов  холодной  воды – п. Шерегеш</w:t>
            </w:r>
          </w:p>
        </w:tc>
        <w:tc>
          <w:tcPr>
            <w:tcW w:w="1560"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СК</w:t>
            </w:r>
          </w:p>
        </w:tc>
        <w:tc>
          <w:tcPr>
            <w:tcW w:w="1192"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434"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xml:space="preserve">          708,05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vAlign w:val="center"/>
            <w:hideMark/>
          </w:tcPr>
          <w:p w:rsidR="000D373B" w:rsidRPr="000D373B" w:rsidRDefault="000D373B" w:rsidP="000D373B">
            <w:r w:rsidRPr="000D373B">
              <w:t> </w:t>
            </w:r>
          </w:p>
        </w:tc>
        <w:tc>
          <w:tcPr>
            <w:tcW w:w="1192" w:type="dxa"/>
            <w:tcBorders>
              <w:top w:val="nil"/>
              <w:left w:val="nil"/>
              <w:bottom w:val="single" w:sz="4" w:space="0" w:color="auto"/>
              <w:right w:val="single" w:sz="4" w:space="0" w:color="auto"/>
            </w:tcBorders>
            <w:shd w:val="clear" w:color="auto" w:fill="auto"/>
            <w:noWrap/>
            <w:vAlign w:val="center"/>
            <w:hideMark/>
          </w:tcPr>
          <w:p w:rsidR="000D373B" w:rsidRPr="000D373B" w:rsidRDefault="000D373B" w:rsidP="000D373B">
            <w:r w:rsidRPr="000D373B">
              <w:t> </w:t>
            </w:r>
          </w:p>
        </w:tc>
      </w:tr>
      <w:tr w:rsidR="009D1B44" w:rsidRPr="000D373B" w:rsidTr="009D1B44">
        <w:trPr>
          <w:trHeight w:val="510"/>
          <w:jc w:val="center"/>
        </w:trPr>
        <w:tc>
          <w:tcPr>
            <w:tcW w:w="2629" w:type="dxa"/>
            <w:tcBorders>
              <w:top w:val="nil"/>
              <w:left w:val="single" w:sz="4" w:space="0" w:color="auto"/>
              <w:bottom w:val="single" w:sz="4" w:space="0" w:color="auto"/>
              <w:right w:val="single" w:sz="4" w:space="0" w:color="auto"/>
            </w:tcBorders>
            <w:shd w:val="clear" w:color="auto" w:fill="auto"/>
            <w:vAlign w:val="center"/>
            <w:hideMark/>
          </w:tcPr>
          <w:p w:rsidR="009D1B44" w:rsidRPr="000D373B" w:rsidRDefault="009D1B44" w:rsidP="00C36A40">
            <w:r w:rsidRPr="000D373B">
              <w:t> </w:t>
            </w:r>
          </w:p>
        </w:tc>
        <w:tc>
          <w:tcPr>
            <w:tcW w:w="1560" w:type="dxa"/>
            <w:tcBorders>
              <w:top w:val="nil"/>
              <w:left w:val="nil"/>
              <w:bottom w:val="single" w:sz="4" w:space="0" w:color="auto"/>
              <w:right w:val="single" w:sz="4" w:space="0" w:color="auto"/>
            </w:tcBorders>
            <w:shd w:val="clear" w:color="auto" w:fill="auto"/>
            <w:vAlign w:val="center"/>
            <w:hideMark/>
          </w:tcPr>
          <w:p w:rsidR="009D1B44" w:rsidRPr="000D373B" w:rsidRDefault="009D1B44" w:rsidP="00C36A40">
            <w:r w:rsidRPr="000D373B">
              <w:t>Итого, тыс. руб</w:t>
            </w:r>
          </w:p>
        </w:tc>
        <w:tc>
          <w:tcPr>
            <w:tcW w:w="1192" w:type="dxa"/>
            <w:tcBorders>
              <w:top w:val="nil"/>
              <w:left w:val="nil"/>
              <w:bottom w:val="single" w:sz="4" w:space="0" w:color="auto"/>
              <w:right w:val="single" w:sz="4" w:space="0" w:color="auto"/>
            </w:tcBorders>
            <w:shd w:val="clear" w:color="auto" w:fill="auto"/>
            <w:noWrap/>
            <w:vAlign w:val="center"/>
            <w:hideMark/>
          </w:tcPr>
          <w:p w:rsidR="009D1B44" w:rsidRPr="000D373B" w:rsidRDefault="009D1B44" w:rsidP="00C36A40">
            <w:r w:rsidRPr="000D373B">
              <w:t xml:space="preserve">      50 411,55   </w:t>
            </w:r>
          </w:p>
        </w:tc>
        <w:tc>
          <w:tcPr>
            <w:tcW w:w="1192" w:type="dxa"/>
            <w:tcBorders>
              <w:top w:val="nil"/>
              <w:left w:val="nil"/>
              <w:bottom w:val="single" w:sz="4" w:space="0" w:color="auto"/>
              <w:right w:val="single" w:sz="4" w:space="0" w:color="auto"/>
            </w:tcBorders>
            <w:shd w:val="clear" w:color="auto" w:fill="auto"/>
            <w:noWrap/>
            <w:vAlign w:val="center"/>
            <w:hideMark/>
          </w:tcPr>
          <w:p w:rsidR="009D1B44" w:rsidRPr="000D373B" w:rsidRDefault="009D1B44" w:rsidP="00C36A40">
            <w:r w:rsidRPr="000D373B">
              <w:t xml:space="preserve">     198,77   </w:t>
            </w:r>
          </w:p>
        </w:tc>
        <w:tc>
          <w:tcPr>
            <w:tcW w:w="434" w:type="dxa"/>
            <w:tcBorders>
              <w:top w:val="nil"/>
              <w:left w:val="nil"/>
              <w:bottom w:val="single" w:sz="4" w:space="0" w:color="auto"/>
              <w:right w:val="single" w:sz="4" w:space="0" w:color="auto"/>
            </w:tcBorders>
            <w:shd w:val="clear" w:color="auto" w:fill="auto"/>
            <w:noWrap/>
            <w:vAlign w:val="center"/>
            <w:hideMark/>
          </w:tcPr>
          <w:p w:rsidR="009D1B44" w:rsidRPr="000D373B" w:rsidRDefault="009D1B44" w:rsidP="00C36A40">
            <w:r w:rsidRPr="000D373B">
              <w:t> </w:t>
            </w:r>
          </w:p>
        </w:tc>
        <w:tc>
          <w:tcPr>
            <w:tcW w:w="1192" w:type="dxa"/>
            <w:tcBorders>
              <w:top w:val="nil"/>
              <w:left w:val="nil"/>
              <w:bottom w:val="single" w:sz="4" w:space="0" w:color="auto"/>
              <w:right w:val="single" w:sz="4" w:space="0" w:color="auto"/>
            </w:tcBorders>
            <w:shd w:val="clear" w:color="auto" w:fill="auto"/>
            <w:vAlign w:val="center"/>
            <w:hideMark/>
          </w:tcPr>
          <w:p w:rsidR="009D1B44" w:rsidRPr="000D373B" w:rsidRDefault="009D1B44" w:rsidP="00C36A40">
            <w:r w:rsidRPr="000D373B">
              <w:t xml:space="preserve">   493 252,26   </w:t>
            </w:r>
          </w:p>
        </w:tc>
        <w:tc>
          <w:tcPr>
            <w:tcW w:w="1192" w:type="dxa"/>
            <w:tcBorders>
              <w:top w:val="nil"/>
              <w:left w:val="nil"/>
              <w:bottom w:val="single" w:sz="4" w:space="0" w:color="auto"/>
              <w:right w:val="single" w:sz="4" w:space="0" w:color="auto"/>
            </w:tcBorders>
            <w:shd w:val="clear" w:color="auto" w:fill="auto"/>
            <w:vAlign w:val="center"/>
            <w:hideMark/>
          </w:tcPr>
          <w:p w:rsidR="009D1B44" w:rsidRPr="000D373B" w:rsidRDefault="009D1B44" w:rsidP="00C36A40">
            <w:r w:rsidRPr="000D373B">
              <w:t xml:space="preserve">   493 894,84   </w:t>
            </w:r>
          </w:p>
        </w:tc>
        <w:tc>
          <w:tcPr>
            <w:tcW w:w="1192" w:type="dxa"/>
            <w:tcBorders>
              <w:top w:val="nil"/>
              <w:left w:val="nil"/>
              <w:bottom w:val="single" w:sz="4" w:space="0" w:color="auto"/>
              <w:right w:val="single" w:sz="4" w:space="0" w:color="auto"/>
            </w:tcBorders>
            <w:shd w:val="clear" w:color="auto" w:fill="auto"/>
            <w:vAlign w:val="center"/>
            <w:hideMark/>
          </w:tcPr>
          <w:p w:rsidR="009D1B44" w:rsidRPr="000D373B" w:rsidRDefault="009D1B44" w:rsidP="00C36A40">
            <w:r w:rsidRPr="000D373B">
              <w:t xml:space="preserve">   497 406,86   </w:t>
            </w:r>
          </w:p>
        </w:tc>
        <w:tc>
          <w:tcPr>
            <w:tcW w:w="1192" w:type="dxa"/>
            <w:tcBorders>
              <w:top w:val="nil"/>
              <w:left w:val="nil"/>
              <w:bottom w:val="single" w:sz="4" w:space="0" w:color="auto"/>
              <w:right w:val="single" w:sz="4" w:space="0" w:color="auto"/>
            </w:tcBorders>
            <w:shd w:val="clear" w:color="auto" w:fill="auto"/>
            <w:vAlign w:val="center"/>
            <w:hideMark/>
          </w:tcPr>
          <w:p w:rsidR="009D1B44" w:rsidRPr="000D373B" w:rsidRDefault="009D1B44" w:rsidP="00C36A40">
            <w:r w:rsidRPr="000D373B">
              <w:t xml:space="preserve">      224 678,56   </w:t>
            </w:r>
          </w:p>
        </w:tc>
        <w:tc>
          <w:tcPr>
            <w:tcW w:w="1192" w:type="dxa"/>
            <w:tcBorders>
              <w:top w:val="nil"/>
              <w:left w:val="nil"/>
              <w:bottom w:val="single" w:sz="4" w:space="0" w:color="auto"/>
              <w:right w:val="single" w:sz="4" w:space="0" w:color="auto"/>
            </w:tcBorders>
            <w:shd w:val="clear" w:color="auto" w:fill="auto"/>
            <w:vAlign w:val="center"/>
            <w:hideMark/>
          </w:tcPr>
          <w:p w:rsidR="009D1B44" w:rsidRPr="000D373B" w:rsidRDefault="009D1B44" w:rsidP="00C36A40">
            <w:r w:rsidRPr="000D373B">
              <w:t xml:space="preserve">      193 940,29   </w:t>
            </w:r>
          </w:p>
        </w:tc>
        <w:tc>
          <w:tcPr>
            <w:tcW w:w="1192" w:type="dxa"/>
            <w:tcBorders>
              <w:top w:val="nil"/>
              <w:left w:val="nil"/>
              <w:bottom w:val="single" w:sz="4" w:space="0" w:color="auto"/>
              <w:right w:val="single" w:sz="4" w:space="0" w:color="auto"/>
            </w:tcBorders>
            <w:shd w:val="clear" w:color="auto" w:fill="auto"/>
            <w:noWrap/>
            <w:vAlign w:val="center"/>
            <w:hideMark/>
          </w:tcPr>
          <w:p w:rsidR="009D1B44" w:rsidRPr="000D373B" w:rsidRDefault="009D1B44" w:rsidP="00C36A40">
            <w:r w:rsidRPr="000D373B">
              <w:t xml:space="preserve">      54 230,03   </w:t>
            </w:r>
          </w:p>
        </w:tc>
      </w:tr>
    </w:tbl>
    <w:p w:rsidR="00BF6AD9" w:rsidRDefault="00BF6AD9" w:rsidP="000D373B">
      <w:pPr>
        <w:sectPr w:rsidR="00BF6AD9" w:rsidSect="00BF6AD9">
          <w:pgSz w:w="16840" w:h="11900" w:orient="landscape"/>
          <w:pgMar w:top="2750" w:right="992" w:bottom="1888" w:left="1905" w:header="0" w:footer="6" w:gutter="0"/>
          <w:cols w:space="720"/>
          <w:noEndnote/>
          <w:titlePg/>
          <w:docGrid w:linePitch="360"/>
        </w:sectPr>
      </w:pPr>
    </w:p>
    <w:p w:rsidR="000D373B" w:rsidRPr="000D373B" w:rsidRDefault="000D373B" w:rsidP="000D373B"/>
    <w:p w:rsidR="000D373B" w:rsidRPr="000D373B" w:rsidRDefault="000D373B" w:rsidP="000D373B"/>
    <w:p w:rsidR="000D373B" w:rsidRPr="000D373B" w:rsidRDefault="000D373B" w:rsidP="000D373B"/>
    <w:p w:rsidR="000D373B" w:rsidRDefault="000D373B" w:rsidP="000D373B">
      <w:pPr>
        <w:tabs>
          <w:tab w:val="left" w:pos="2880"/>
        </w:tabs>
      </w:pPr>
      <w:r>
        <w:tab/>
      </w:r>
    </w:p>
    <w:p w:rsidR="000D373B" w:rsidRDefault="000D373B" w:rsidP="000D373B">
      <w:pPr>
        <w:tabs>
          <w:tab w:val="left" w:pos="2880"/>
        </w:tabs>
      </w:pPr>
    </w:p>
    <w:p w:rsidR="000D373B" w:rsidRDefault="000D373B" w:rsidP="000D373B">
      <w:pPr>
        <w:tabs>
          <w:tab w:val="left" w:pos="2880"/>
        </w:tabs>
      </w:pPr>
    </w:p>
    <w:p w:rsidR="000D373B" w:rsidRDefault="000D373B" w:rsidP="000D373B">
      <w:pPr>
        <w:tabs>
          <w:tab w:val="left" w:pos="2880"/>
        </w:tabs>
      </w:pPr>
    </w:p>
    <w:p w:rsidR="000D373B" w:rsidRDefault="000D373B" w:rsidP="000D373B">
      <w:pPr>
        <w:tabs>
          <w:tab w:val="left" w:pos="2880"/>
        </w:tabs>
      </w:pPr>
    </w:p>
    <w:p w:rsidR="000D373B" w:rsidRDefault="000D373B" w:rsidP="000D373B">
      <w:pPr>
        <w:tabs>
          <w:tab w:val="left" w:pos="2880"/>
        </w:tabs>
      </w:pPr>
    </w:p>
    <w:p w:rsidR="000D373B" w:rsidRDefault="000D373B" w:rsidP="000D373B">
      <w:pPr>
        <w:tabs>
          <w:tab w:val="left" w:pos="2880"/>
        </w:tabs>
      </w:pPr>
    </w:p>
    <w:p w:rsidR="000D373B" w:rsidRDefault="000D373B" w:rsidP="000D373B">
      <w:pPr>
        <w:tabs>
          <w:tab w:val="left" w:pos="2880"/>
        </w:tabs>
      </w:pPr>
    </w:p>
    <w:p w:rsidR="000D373B" w:rsidRDefault="000D373B" w:rsidP="000D373B">
      <w:pPr>
        <w:tabs>
          <w:tab w:val="left" w:pos="2880"/>
        </w:tabs>
      </w:pPr>
    </w:p>
    <w:p w:rsidR="000D373B" w:rsidRDefault="000D373B" w:rsidP="000D373B">
      <w:pPr>
        <w:tabs>
          <w:tab w:val="left" w:pos="2880"/>
        </w:tabs>
      </w:pPr>
    </w:p>
    <w:p w:rsidR="000D373B" w:rsidRDefault="000D373B" w:rsidP="000D373B">
      <w:pPr>
        <w:tabs>
          <w:tab w:val="left" w:pos="2880"/>
        </w:tabs>
      </w:pPr>
    </w:p>
    <w:p w:rsidR="000D373B" w:rsidRDefault="000D373B" w:rsidP="000D373B">
      <w:pPr>
        <w:tabs>
          <w:tab w:val="left" w:pos="2880"/>
        </w:tabs>
      </w:pPr>
    </w:p>
    <w:p w:rsidR="000D373B" w:rsidRDefault="000D373B" w:rsidP="000D373B">
      <w:pPr>
        <w:tabs>
          <w:tab w:val="left" w:pos="2880"/>
        </w:tabs>
      </w:pPr>
    </w:p>
    <w:p w:rsidR="000D373B" w:rsidRDefault="000D373B" w:rsidP="000D373B">
      <w:pPr>
        <w:tabs>
          <w:tab w:val="left" w:pos="2880"/>
        </w:tabs>
      </w:pPr>
    </w:p>
    <w:p w:rsidR="000D373B" w:rsidRDefault="000D373B" w:rsidP="000D373B">
      <w:pPr>
        <w:tabs>
          <w:tab w:val="left" w:pos="2880"/>
        </w:tabs>
      </w:pPr>
    </w:p>
    <w:p w:rsidR="000D373B" w:rsidRDefault="000D373B" w:rsidP="000D373B">
      <w:pPr>
        <w:tabs>
          <w:tab w:val="left" w:pos="2880"/>
        </w:tabs>
      </w:pPr>
    </w:p>
    <w:p w:rsidR="000D373B" w:rsidRPr="000D373B" w:rsidRDefault="000D373B" w:rsidP="000D373B">
      <w:r w:rsidRPr="000D373B">
        <w:t xml:space="preserve">     </w:t>
      </w:r>
    </w:p>
    <w:p w:rsidR="000D373B" w:rsidRPr="000D373B" w:rsidRDefault="000D373B" w:rsidP="000D373B">
      <w:r w:rsidRPr="000D373B">
        <w:t xml:space="preserve">    </w:t>
      </w:r>
    </w:p>
    <w:p w:rsidR="000D373B" w:rsidRDefault="000D373B" w:rsidP="000D373B">
      <w:pPr>
        <w:pStyle w:val="30"/>
        <w:shd w:val="clear" w:color="auto" w:fill="auto"/>
        <w:spacing w:after="5867"/>
        <w:ind w:right="20"/>
        <w:sectPr w:rsidR="000D373B" w:rsidSect="00BF6AD9">
          <w:pgSz w:w="11900" w:h="16840"/>
          <w:pgMar w:top="993" w:right="1887" w:bottom="1904" w:left="2748" w:header="0" w:footer="3" w:gutter="0"/>
          <w:cols w:space="720"/>
          <w:noEndnote/>
          <w:titlePg/>
          <w:docGrid w:linePitch="360"/>
        </w:sectPr>
      </w:pPr>
      <w:r>
        <w:t>Схема водоотведения</w:t>
      </w:r>
      <w:r>
        <w:br/>
        <w:t>территории Шерегешского городского поселения</w:t>
      </w:r>
      <w:r>
        <w:br/>
        <w:t>Таштагольского района</w:t>
      </w:r>
      <w:r>
        <w:br/>
        <w:t>Кемеровской области</w:t>
      </w:r>
      <w:r>
        <w:br/>
        <w:t>на 2021-2035 года</w:t>
      </w:r>
      <w:r>
        <w:br/>
      </w:r>
      <w:r>
        <w:rPr>
          <w:rStyle w:val="2"/>
          <w:b w:val="0"/>
          <w:bCs w:val="0"/>
        </w:rPr>
        <w:t>п.г.т. Шерегеш</w:t>
      </w:r>
      <w:r>
        <w:rPr>
          <w:rStyle w:val="2"/>
          <w:b w:val="0"/>
          <w:bCs w:val="0"/>
        </w:rPr>
        <w:br/>
        <w:t>2021г.</w:t>
      </w:r>
    </w:p>
    <w:p w:rsidR="000D373B" w:rsidRDefault="000D373B" w:rsidP="009D1B44">
      <w:pPr>
        <w:pStyle w:val="40"/>
        <w:keepNext/>
        <w:keepLines/>
        <w:shd w:val="clear" w:color="auto" w:fill="auto"/>
        <w:spacing w:after="360" w:line="300" w:lineRule="exact"/>
        <w:jc w:val="center"/>
      </w:pPr>
      <w:bookmarkStart w:id="0" w:name="bookmark0"/>
      <w:r>
        <w:lastRenderedPageBreak/>
        <w:t>Паспорт Схемы водоснабжения и водоотведения</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802"/>
        <w:gridCol w:w="5000"/>
      </w:tblGrid>
      <w:tr w:rsidR="000D373B" w:rsidTr="000D373B">
        <w:trPr>
          <w:trHeight w:hRule="exact" w:val="1645"/>
          <w:jc w:val="center"/>
        </w:trPr>
        <w:tc>
          <w:tcPr>
            <w:tcW w:w="4802" w:type="dxa"/>
            <w:tcBorders>
              <w:top w:val="single" w:sz="4" w:space="0" w:color="auto"/>
              <w:left w:val="single" w:sz="4" w:space="0" w:color="auto"/>
            </w:tcBorders>
            <w:shd w:val="clear" w:color="auto" w:fill="FFFFFF"/>
          </w:tcPr>
          <w:p w:rsidR="000D373B" w:rsidRDefault="000D373B" w:rsidP="000D373B">
            <w:pPr>
              <w:pStyle w:val="26"/>
              <w:framePr w:w="9803" w:wrap="notBeside" w:vAnchor="text" w:hAnchor="text" w:xAlign="center" w:y="1"/>
              <w:shd w:val="clear" w:color="auto" w:fill="auto"/>
              <w:spacing w:before="0" w:line="320" w:lineRule="exact"/>
              <w:ind w:firstLine="0"/>
              <w:jc w:val="both"/>
            </w:pPr>
            <w:r>
              <w:rPr>
                <w:rStyle w:val="20"/>
              </w:rPr>
              <w:t>Наименование Схемы водоснабжения и водоотведения</w:t>
            </w:r>
          </w:p>
        </w:tc>
        <w:tc>
          <w:tcPr>
            <w:tcW w:w="5000" w:type="dxa"/>
            <w:tcBorders>
              <w:top w:val="single" w:sz="4" w:space="0" w:color="auto"/>
              <w:left w:val="single" w:sz="4" w:space="0" w:color="auto"/>
              <w:right w:val="single" w:sz="4" w:space="0" w:color="auto"/>
            </w:tcBorders>
            <w:shd w:val="clear" w:color="auto" w:fill="FFFFFF"/>
            <w:vAlign w:val="bottom"/>
          </w:tcPr>
          <w:p w:rsidR="000D373B" w:rsidRDefault="000D373B" w:rsidP="000D373B">
            <w:pPr>
              <w:pStyle w:val="26"/>
              <w:framePr w:w="9803" w:wrap="notBeside" w:vAnchor="text" w:hAnchor="text" w:xAlign="center" w:y="1"/>
              <w:shd w:val="clear" w:color="auto" w:fill="auto"/>
              <w:spacing w:before="0" w:line="324" w:lineRule="exact"/>
              <w:ind w:firstLine="0"/>
              <w:jc w:val="left"/>
            </w:pPr>
            <w:r>
              <w:rPr>
                <w:rStyle w:val="20"/>
              </w:rPr>
              <w:t>Схема водоснабжения и водоотведения территории Шерегешского городского поселения Таштагольского района Кемеровской области, на 2021-2035 года</w:t>
            </w:r>
          </w:p>
        </w:tc>
      </w:tr>
      <w:tr w:rsidR="000D373B" w:rsidTr="000D373B">
        <w:trPr>
          <w:trHeight w:hRule="exact" w:val="2250"/>
          <w:jc w:val="center"/>
        </w:trPr>
        <w:tc>
          <w:tcPr>
            <w:tcW w:w="4802" w:type="dxa"/>
            <w:tcBorders>
              <w:top w:val="single" w:sz="4" w:space="0" w:color="auto"/>
              <w:left w:val="single" w:sz="4" w:space="0" w:color="auto"/>
            </w:tcBorders>
            <w:shd w:val="clear" w:color="auto" w:fill="FFFFFF"/>
          </w:tcPr>
          <w:p w:rsidR="000D373B" w:rsidRDefault="000D373B" w:rsidP="000D373B">
            <w:pPr>
              <w:pStyle w:val="26"/>
              <w:framePr w:w="9803" w:wrap="notBeside" w:vAnchor="text" w:hAnchor="text" w:xAlign="center" w:y="1"/>
              <w:shd w:val="clear" w:color="auto" w:fill="auto"/>
              <w:spacing w:before="0" w:line="280" w:lineRule="exact"/>
              <w:ind w:firstLine="0"/>
              <w:jc w:val="both"/>
            </w:pPr>
            <w:r>
              <w:rPr>
                <w:rStyle w:val="20"/>
              </w:rPr>
              <w:t>Основание для разработки Схемы</w:t>
            </w:r>
          </w:p>
        </w:tc>
        <w:tc>
          <w:tcPr>
            <w:tcW w:w="5000" w:type="dxa"/>
            <w:tcBorders>
              <w:top w:val="single" w:sz="4" w:space="0" w:color="auto"/>
              <w:left w:val="single" w:sz="4" w:space="0" w:color="auto"/>
              <w:right w:val="single" w:sz="4" w:space="0" w:color="auto"/>
            </w:tcBorders>
            <w:shd w:val="clear" w:color="auto" w:fill="FFFFFF"/>
            <w:vAlign w:val="bottom"/>
          </w:tcPr>
          <w:p w:rsidR="000D373B" w:rsidRDefault="000D373B" w:rsidP="000D373B">
            <w:pPr>
              <w:pStyle w:val="26"/>
              <w:framePr w:w="9803" w:wrap="notBeside" w:vAnchor="text" w:hAnchor="text" w:xAlign="center" w:y="1"/>
              <w:shd w:val="clear" w:color="auto" w:fill="auto"/>
              <w:spacing w:before="0" w:line="320" w:lineRule="exact"/>
              <w:ind w:firstLine="0"/>
              <w:jc w:val="left"/>
            </w:pPr>
            <w:r>
              <w:rPr>
                <w:rStyle w:val="20"/>
              </w:rPr>
              <w:t>Федеральный закон от 07.12.2011 года № 416-ФЗ «О водоснабжении и водоотведении»,</w:t>
            </w:r>
          </w:p>
          <w:p w:rsidR="000D373B" w:rsidRDefault="000D373B" w:rsidP="000D373B">
            <w:pPr>
              <w:pStyle w:val="26"/>
              <w:framePr w:w="9803" w:wrap="notBeside" w:vAnchor="text" w:hAnchor="text" w:xAlign="center" w:y="1"/>
              <w:shd w:val="clear" w:color="auto" w:fill="auto"/>
              <w:spacing w:before="0" w:line="320" w:lineRule="exact"/>
              <w:ind w:firstLine="0"/>
              <w:jc w:val="left"/>
            </w:pPr>
            <w:r>
              <w:rPr>
                <w:rStyle w:val="20"/>
              </w:rPr>
              <w:t>Постановление Правительства Российской Федерации от 05.09.2013 года №782 «О схемах водоснабжения и водоотведения».</w:t>
            </w:r>
          </w:p>
        </w:tc>
      </w:tr>
      <w:tr w:rsidR="000D373B" w:rsidTr="000D373B">
        <w:trPr>
          <w:trHeight w:hRule="exact" w:val="652"/>
          <w:jc w:val="center"/>
        </w:trPr>
        <w:tc>
          <w:tcPr>
            <w:tcW w:w="4802" w:type="dxa"/>
            <w:tcBorders>
              <w:top w:val="single" w:sz="4" w:space="0" w:color="auto"/>
              <w:left w:val="single" w:sz="4" w:space="0" w:color="auto"/>
            </w:tcBorders>
            <w:shd w:val="clear" w:color="auto" w:fill="FFFFFF"/>
          </w:tcPr>
          <w:p w:rsidR="000D373B" w:rsidRDefault="000D373B" w:rsidP="000D373B">
            <w:pPr>
              <w:pStyle w:val="26"/>
              <w:framePr w:w="9803" w:wrap="notBeside" w:vAnchor="text" w:hAnchor="text" w:xAlign="center" w:y="1"/>
              <w:shd w:val="clear" w:color="auto" w:fill="auto"/>
              <w:spacing w:before="0" w:line="280" w:lineRule="exact"/>
              <w:ind w:firstLine="0"/>
              <w:jc w:val="both"/>
            </w:pPr>
            <w:r>
              <w:rPr>
                <w:rStyle w:val="20"/>
              </w:rPr>
              <w:t>Заказчик</w:t>
            </w:r>
          </w:p>
        </w:tc>
        <w:tc>
          <w:tcPr>
            <w:tcW w:w="5000" w:type="dxa"/>
            <w:tcBorders>
              <w:top w:val="single" w:sz="4" w:space="0" w:color="auto"/>
              <w:left w:val="single" w:sz="4" w:space="0" w:color="auto"/>
              <w:right w:val="single" w:sz="4" w:space="0" w:color="auto"/>
            </w:tcBorders>
            <w:shd w:val="clear" w:color="auto" w:fill="FFFFFF"/>
            <w:vAlign w:val="bottom"/>
          </w:tcPr>
          <w:p w:rsidR="000D373B" w:rsidRDefault="000D373B" w:rsidP="000D373B">
            <w:pPr>
              <w:pStyle w:val="26"/>
              <w:framePr w:w="9803" w:wrap="notBeside" w:vAnchor="text" w:hAnchor="text" w:xAlign="center" w:y="1"/>
              <w:shd w:val="clear" w:color="auto" w:fill="auto"/>
              <w:spacing w:before="0" w:line="317" w:lineRule="exact"/>
              <w:ind w:firstLine="0"/>
              <w:jc w:val="left"/>
            </w:pPr>
            <w:r>
              <w:rPr>
                <w:rStyle w:val="20"/>
              </w:rPr>
              <w:t>Администрация Шерегешского городского поселения</w:t>
            </w:r>
          </w:p>
        </w:tc>
      </w:tr>
      <w:tr w:rsidR="000D373B" w:rsidTr="000D373B">
        <w:trPr>
          <w:trHeight w:hRule="exact" w:val="4507"/>
          <w:jc w:val="center"/>
        </w:trPr>
        <w:tc>
          <w:tcPr>
            <w:tcW w:w="4802" w:type="dxa"/>
            <w:tcBorders>
              <w:top w:val="single" w:sz="4" w:space="0" w:color="auto"/>
              <w:left w:val="single" w:sz="4" w:space="0" w:color="auto"/>
            </w:tcBorders>
            <w:shd w:val="clear" w:color="auto" w:fill="FFFFFF"/>
          </w:tcPr>
          <w:p w:rsidR="000D373B" w:rsidRDefault="000D373B" w:rsidP="000D373B">
            <w:pPr>
              <w:pStyle w:val="26"/>
              <w:framePr w:w="9803" w:wrap="notBeside" w:vAnchor="text" w:hAnchor="text" w:xAlign="center" w:y="1"/>
              <w:shd w:val="clear" w:color="auto" w:fill="auto"/>
              <w:spacing w:before="0" w:line="280" w:lineRule="exact"/>
              <w:ind w:firstLine="0"/>
              <w:jc w:val="both"/>
            </w:pPr>
            <w:r>
              <w:rPr>
                <w:rStyle w:val="20"/>
              </w:rPr>
              <w:t>Цели схемы</w:t>
            </w:r>
          </w:p>
        </w:tc>
        <w:tc>
          <w:tcPr>
            <w:tcW w:w="5000" w:type="dxa"/>
            <w:tcBorders>
              <w:top w:val="single" w:sz="4" w:space="0" w:color="auto"/>
              <w:left w:val="single" w:sz="4" w:space="0" w:color="auto"/>
              <w:right w:val="single" w:sz="4" w:space="0" w:color="auto"/>
            </w:tcBorders>
            <w:shd w:val="clear" w:color="auto" w:fill="FFFFFF"/>
            <w:vAlign w:val="bottom"/>
          </w:tcPr>
          <w:p w:rsidR="000D373B" w:rsidRDefault="000D373B" w:rsidP="000D373B">
            <w:pPr>
              <w:pStyle w:val="26"/>
              <w:framePr w:w="9803" w:wrap="notBeside" w:vAnchor="text" w:hAnchor="text" w:xAlign="center" w:y="1"/>
              <w:numPr>
                <w:ilvl w:val="0"/>
                <w:numId w:val="6"/>
              </w:numPr>
              <w:shd w:val="clear" w:color="auto" w:fill="auto"/>
              <w:tabs>
                <w:tab w:val="left" w:pos="169"/>
              </w:tabs>
              <w:spacing w:before="0" w:line="320" w:lineRule="exact"/>
              <w:ind w:firstLine="0"/>
              <w:jc w:val="left"/>
            </w:pPr>
            <w:r>
              <w:rPr>
                <w:rStyle w:val="20"/>
              </w:rPr>
              <w:t>обеспечение безопасности и надежности водоснабжения водоотведения в соответствии с требованиями технических регламентов;</w:t>
            </w:r>
          </w:p>
          <w:p w:rsidR="000D373B" w:rsidRDefault="000D373B" w:rsidP="000D373B">
            <w:pPr>
              <w:pStyle w:val="26"/>
              <w:framePr w:w="9803" w:wrap="notBeside" w:vAnchor="text" w:hAnchor="text" w:xAlign="center" w:y="1"/>
              <w:numPr>
                <w:ilvl w:val="0"/>
                <w:numId w:val="6"/>
              </w:numPr>
              <w:shd w:val="clear" w:color="auto" w:fill="auto"/>
              <w:tabs>
                <w:tab w:val="left" w:pos="166"/>
              </w:tabs>
              <w:spacing w:before="0" w:line="320" w:lineRule="exact"/>
              <w:ind w:firstLine="0"/>
              <w:jc w:val="left"/>
            </w:pPr>
            <w:r>
              <w:rPr>
                <w:rStyle w:val="20"/>
              </w:rPr>
              <w:t>соблюдение баланса экономических интересов ресурсоснабжающей организации и интересов потребителей;</w:t>
            </w:r>
          </w:p>
          <w:p w:rsidR="000D373B" w:rsidRDefault="000D373B" w:rsidP="000D373B">
            <w:pPr>
              <w:pStyle w:val="26"/>
              <w:framePr w:w="9803" w:wrap="notBeside" w:vAnchor="text" w:hAnchor="text" w:xAlign="center" w:y="1"/>
              <w:numPr>
                <w:ilvl w:val="0"/>
                <w:numId w:val="6"/>
              </w:numPr>
              <w:shd w:val="clear" w:color="auto" w:fill="auto"/>
              <w:tabs>
                <w:tab w:val="left" w:pos="166"/>
              </w:tabs>
              <w:spacing w:before="0" w:line="320" w:lineRule="exact"/>
              <w:ind w:firstLine="0"/>
              <w:jc w:val="left"/>
            </w:pPr>
            <w:r>
              <w:rPr>
                <w:rStyle w:val="20"/>
              </w:rPr>
              <w:t>обеспечение недискриминационных и стабильных условий осуществления предпринимательской деятельности в сфере водоснабжения и водоотведения.</w:t>
            </w:r>
          </w:p>
        </w:tc>
      </w:tr>
      <w:tr w:rsidR="000D373B" w:rsidTr="000D373B">
        <w:trPr>
          <w:trHeight w:hRule="exact" w:val="346"/>
          <w:jc w:val="center"/>
        </w:trPr>
        <w:tc>
          <w:tcPr>
            <w:tcW w:w="4802" w:type="dxa"/>
            <w:tcBorders>
              <w:top w:val="single" w:sz="4" w:space="0" w:color="auto"/>
              <w:left w:val="single" w:sz="4" w:space="0" w:color="auto"/>
              <w:bottom w:val="single" w:sz="4" w:space="0" w:color="auto"/>
            </w:tcBorders>
            <w:shd w:val="clear" w:color="auto" w:fill="FFFFFF"/>
            <w:vAlign w:val="bottom"/>
          </w:tcPr>
          <w:p w:rsidR="000D373B" w:rsidRDefault="000D373B" w:rsidP="000D373B">
            <w:pPr>
              <w:pStyle w:val="26"/>
              <w:framePr w:w="9803" w:wrap="notBeside" w:vAnchor="text" w:hAnchor="text" w:xAlign="center" w:y="1"/>
              <w:shd w:val="clear" w:color="auto" w:fill="auto"/>
              <w:spacing w:before="0" w:line="280" w:lineRule="exact"/>
              <w:ind w:firstLine="0"/>
              <w:jc w:val="both"/>
            </w:pPr>
            <w:r>
              <w:rPr>
                <w:rStyle w:val="20"/>
              </w:rPr>
              <w:t>Сроки и этапы реализации Схемы</w:t>
            </w:r>
          </w:p>
        </w:tc>
        <w:tc>
          <w:tcPr>
            <w:tcW w:w="5000" w:type="dxa"/>
            <w:tcBorders>
              <w:top w:val="single" w:sz="4" w:space="0" w:color="auto"/>
              <w:left w:val="single" w:sz="4" w:space="0" w:color="auto"/>
              <w:bottom w:val="single" w:sz="4" w:space="0" w:color="auto"/>
              <w:right w:val="single" w:sz="4" w:space="0" w:color="auto"/>
            </w:tcBorders>
            <w:shd w:val="clear" w:color="auto" w:fill="FFFFFF"/>
            <w:vAlign w:val="bottom"/>
          </w:tcPr>
          <w:p w:rsidR="000D373B" w:rsidRDefault="000D373B" w:rsidP="000D373B">
            <w:pPr>
              <w:pStyle w:val="26"/>
              <w:framePr w:w="9803" w:wrap="notBeside" w:vAnchor="text" w:hAnchor="text" w:xAlign="center" w:y="1"/>
              <w:shd w:val="clear" w:color="auto" w:fill="auto"/>
              <w:spacing w:before="0" w:line="280" w:lineRule="exact"/>
              <w:ind w:firstLine="0"/>
              <w:jc w:val="left"/>
            </w:pPr>
            <w:r>
              <w:rPr>
                <w:rStyle w:val="20"/>
              </w:rPr>
              <w:t>2021-2035 года</w:t>
            </w:r>
          </w:p>
        </w:tc>
      </w:tr>
    </w:tbl>
    <w:p w:rsidR="000D373B" w:rsidRDefault="000D373B" w:rsidP="000D373B">
      <w:pPr>
        <w:framePr w:w="9803" w:wrap="notBeside" w:vAnchor="text" w:hAnchor="text" w:xAlign="center" w:y="1"/>
        <w:rPr>
          <w:sz w:val="2"/>
          <w:szCs w:val="2"/>
        </w:rPr>
      </w:pPr>
    </w:p>
    <w:p w:rsidR="000D373B" w:rsidRDefault="000D373B" w:rsidP="000D373B">
      <w:pPr>
        <w:rPr>
          <w:sz w:val="2"/>
          <w:szCs w:val="2"/>
        </w:rPr>
      </w:pPr>
    </w:p>
    <w:p w:rsidR="000D373B" w:rsidRDefault="000D373B" w:rsidP="000D373B">
      <w:pPr>
        <w:pStyle w:val="32"/>
        <w:keepNext/>
        <w:keepLines/>
        <w:shd w:val="clear" w:color="auto" w:fill="auto"/>
        <w:spacing w:before="4085" w:line="280" w:lineRule="exact"/>
        <w:ind w:right="300"/>
        <w:jc w:val="left"/>
        <w:sectPr w:rsidR="000D373B">
          <w:pgSz w:w="11900" w:h="16840"/>
          <w:pgMar w:top="1684" w:right="627" w:bottom="611" w:left="1471" w:header="0" w:footer="3" w:gutter="0"/>
          <w:cols w:space="720"/>
          <w:noEndnote/>
          <w:docGrid w:linePitch="360"/>
        </w:sectPr>
      </w:pPr>
    </w:p>
    <w:p w:rsidR="000D373B" w:rsidRDefault="000D373B" w:rsidP="000D373B">
      <w:pPr>
        <w:pStyle w:val="22"/>
        <w:shd w:val="clear" w:color="auto" w:fill="auto"/>
        <w:tabs>
          <w:tab w:val="left" w:leader="dot" w:pos="9114"/>
        </w:tabs>
        <w:spacing w:before="0"/>
        <w:sectPr w:rsidR="000D373B">
          <w:headerReference w:type="even" r:id="rId16"/>
          <w:headerReference w:type="default" r:id="rId17"/>
          <w:footerReference w:type="even" r:id="rId18"/>
          <w:footerReference w:type="default" r:id="rId19"/>
          <w:pgSz w:w="11900" w:h="16840"/>
          <w:pgMar w:top="1461" w:right="642" w:bottom="1461" w:left="1456" w:header="0" w:footer="3" w:gutter="0"/>
          <w:pgNumType w:start="2"/>
          <w:cols w:space="720"/>
          <w:noEndnote/>
          <w:docGrid w:linePitch="360"/>
        </w:sectPr>
      </w:pPr>
    </w:p>
    <w:p w:rsidR="000D373B" w:rsidRDefault="000D373B" w:rsidP="009D1B44">
      <w:pPr>
        <w:pStyle w:val="40"/>
        <w:keepNext/>
        <w:keepLines/>
        <w:shd w:val="clear" w:color="auto" w:fill="auto"/>
        <w:spacing w:after="234" w:line="300" w:lineRule="exact"/>
        <w:jc w:val="center"/>
      </w:pPr>
      <w:bookmarkStart w:id="1" w:name="bookmark2"/>
      <w:r>
        <w:lastRenderedPageBreak/>
        <w:t>Введение</w:t>
      </w:r>
      <w:bookmarkEnd w:id="1"/>
    </w:p>
    <w:p w:rsidR="000D373B" w:rsidRDefault="000D373B" w:rsidP="009D1B44">
      <w:pPr>
        <w:pStyle w:val="40"/>
        <w:keepNext/>
        <w:keepLines/>
        <w:shd w:val="clear" w:color="auto" w:fill="auto"/>
        <w:spacing w:after="0" w:line="300" w:lineRule="exact"/>
        <w:jc w:val="center"/>
      </w:pPr>
      <w:bookmarkStart w:id="2" w:name="bookmark3"/>
      <w:r>
        <w:t>Общие данные по разработке Схемы</w:t>
      </w:r>
      <w:bookmarkEnd w:id="2"/>
    </w:p>
    <w:p w:rsidR="000D373B" w:rsidRDefault="000D373B" w:rsidP="000D373B">
      <w:pPr>
        <w:pStyle w:val="26"/>
        <w:shd w:val="clear" w:color="auto" w:fill="auto"/>
        <w:spacing w:before="0" w:line="324" w:lineRule="exact"/>
        <w:ind w:right="280" w:firstLine="860"/>
        <w:jc w:val="both"/>
      </w:pPr>
      <w:r>
        <w:t>Разработка Схем водоснабжения и водоотведения населенных пунктов представляет собой комплексную задачу, от правильного решения которой во многом зависят масштабы необходимых капитальных вложений в эти системы. Прогноз спроса на водоснабжение основан на прогнозировании развития населенного пункта, в первую очередь его градостроительной деятельности, определённой генеральным планом. Рассмотрение проблемы начинается на стадии разработки генеральных планов в самом общем виде совместно с другими вопросами городской инфраструктуры.</w:t>
      </w:r>
    </w:p>
    <w:p w:rsidR="000D373B" w:rsidRDefault="000D373B" w:rsidP="000D373B">
      <w:pPr>
        <w:pStyle w:val="26"/>
        <w:shd w:val="clear" w:color="auto" w:fill="auto"/>
        <w:spacing w:before="0" w:line="324" w:lineRule="exact"/>
        <w:ind w:right="280" w:firstLine="860"/>
        <w:jc w:val="both"/>
      </w:pPr>
      <w:r>
        <w:t>Схемы разрабатываются на основе анализа фактических данных с учётом:</w:t>
      </w:r>
    </w:p>
    <w:p w:rsidR="000D373B" w:rsidRDefault="000D373B" w:rsidP="000D373B">
      <w:pPr>
        <w:pStyle w:val="26"/>
        <w:numPr>
          <w:ilvl w:val="0"/>
          <w:numId w:val="9"/>
        </w:numPr>
        <w:shd w:val="clear" w:color="auto" w:fill="auto"/>
        <w:tabs>
          <w:tab w:val="left" w:pos="1616"/>
        </w:tabs>
        <w:spacing w:before="0" w:line="324" w:lineRule="exact"/>
        <w:ind w:firstLine="1260"/>
        <w:jc w:val="both"/>
      </w:pPr>
      <w:r>
        <w:t>перспективного развития на 10 лет;</w:t>
      </w:r>
    </w:p>
    <w:p w:rsidR="000D373B" w:rsidRDefault="000D373B" w:rsidP="000D373B">
      <w:pPr>
        <w:pStyle w:val="26"/>
        <w:numPr>
          <w:ilvl w:val="0"/>
          <w:numId w:val="9"/>
        </w:numPr>
        <w:shd w:val="clear" w:color="auto" w:fill="auto"/>
        <w:tabs>
          <w:tab w:val="left" w:pos="1616"/>
        </w:tabs>
        <w:spacing w:before="0" w:line="324" w:lineRule="exact"/>
        <w:ind w:left="1580"/>
        <w:jc w:val="left"/>
      </w:pPr>
      <w:r>
        <w:t>оценки состояния существующего оборудования и сетей с возможностью их дальнейшего использования;</w:t>
      </w:r>
    </w:p>
    <w:p w:rsidR="000D373B" w:rsidRDefault="000D373B" w:rsidP="000D373B">
      <w:pPr>
        <w:pStyle w:val="26"/>
        <w:numPr>
          <w:ilvl w:val="0"/>
          <w:numId w:val="9"/>
        </w:numPr>
        <w:shd w:val="clear" w:color="auto" w:fill="auto"/>
        <w:tabs>
          <w:tab w:val="left" w:pos="1616"/>
        </w:tabs>
        <w:spacing w:before="0" w:line="320" w:lineRule="exact"/>
        <w:ind w:firstLine="1260"/>
        <w:jc w:val="both"/>
      </w:pPr>
      <w:r>
        <w:t>рассмотрения вопросов надёжности, экономичности.</w:t>
      </w:r>
    </w:p>
    <w:p w:rsidR="000D373B" w:rsidRDefault="000D373B" w:rsidP="000D373B">
      <w:pPr>
        <w:pStyle w:val="26"/>
        <w:shd w:val="clear" w:color="auto" w:fill="auto"/>
        <w:tabs>
          <w:tab w:val="left" w:pos="2296"/>
          <w:tab w:val="right" w:pos="9447"/>
        </w:tabs>
        <w:spacing w:before="0" w:line="320" w:lineRule="exact"/>
        <w:ind w:right="280" w:firstLine="860"/>
        <w:jc w:val="both"/>
      </w:pPr>
      <w:r>
        <w:t>Основой для разработки и реализации схемы водоснабжения и водоотведения</w:t>
      </w:r>
      <w:r>
        <w:tab/>
        <w:t>территории Шерегешского городского</w:t>
      </w:r>
      <w:r>
        <w:tab/>
        <w:t>поселения</w:t>
      </w:r>
    </w:p>
    <w:p w:rsidR="000D373B" w:rsidRDefault="000D373B" w:rsidP="000D373B">
      <w:pPr>
        <w:pStyle w:val="26"/>
        <w:shd w:val="clear" w:color="auto" w:fill="auto"/>
        <w:tabs>
          <w:tab w:val="left" w:pos="2296"/>
        </w:tabs>
        <w:spacing w:before="0" w:line="320" w:lineRule="exact"/>
        <w:ind w:right="280" w:firstLine="0"/>
        <w:jc w:val="both"/>
      </w:pPr>
      <w:r>
        <w:t xml:space="preserve">Таштагольского района Кемеровской области до 2024 года является Федеральный закон от 07 декабря </w:t>
      </w:r>
      <w:smartTag w:uri="urn:schemas-microsoft-com:office:smarttags" w:element="metricconverter">
        <w:smartTagPr>
          <w:attr w:name="ProductID" w:val="2011 г"/>
        </w:smartTagPr>
        <w:r>
          <w:t>2011 г</w:t>
        </w:r>
      </w:smartTag>
      <w:r>
        <w:t>. № 416-ФЗ "О водоснабжении и водоотведении".</w:t>
      </w:r>
      <w:r>
        <w:tab/>
        <w:t>При разработке Схемы использовались «Правила</w:t>
      </w:r>
    </w:p>
    <w:p w:rsidR="000D373B" w:rsidRDefault="000D373B" w:rsidP="000D373B">
      <w:pPr>
        <w:pStyle w:val="26"/>
        <w:shd w:val="clear" w:color="auto" w:fill="auto"/>
        <w:spacing w:before="0" w:line="320" w:lineRule="exact"/>
        <w:ind w:right="280" w:firstLine="0"/>
        <w:jc w:val="both"/>
      </w:pPr>
      <w:r>
        <w:t>разработки и утверждения схем водоснабжения и водоотведения» и «Требования к содержанию схем водоснабжения и водоотведения», утвержденные постановлением Правительства Российской Федерации от 05 сентября 2013года №782.</w:t>
      </w:r>
    </w:p>
    <w:p w:rsidR="000D373B" w:rsidRDefault="000D373B" w:rsidP="000D373B">
      <w:pPr>
        <w:pStyle w:val="26"/>
        <w:shd w:val="clear" w:color="auto" w:fill="auto"/>
        <w:spacing w:before="0" w:line="320" w:lineRule="exact"/>
        <w:ind w:firstLine="860"/>
        <w:jc w:val="both"/>
      </w:pPr>
      <w:r>
        <w:t>Технической базой разработки Схемы являются:</w:t>
      </w:r>
    </w:p>
    <w:p w:rsidR="000D373B" w:rsidRDefault="000D373B" w:rsidP="000D373B">
      <w:pPr>
        <w:pStyle w:val="26"/>
        <w:shd w:val="clear" w:color="auto" w:fill="auto"/>
        <w:tabs>
          <w:tab w:val="right" w:pos="9447"/>
        </w:tabs>
        <w:spacing w:before="0" w:line="320" w:lineRule="exact"/>
        <w:ind w:left="1380" w:firstLine="0"/>
        <w:jc w:val="both"/>
      </w:pPr>
      <w:r>
        <w:t>генеральный план Шерегешского городского</w:t>
      </w:r>
      <w:r>
        <w:tab/>
        <w:t>поселения</w:t>
      </w:r>
    </w:p>
    <w:p w:rsidR="000D373B" w:rsidRDefault="000D373B" w:rsidP="000D373B">
      <w:pPr>
        <w:pStyle w:val="26"/>
        <w:shd w:val="clear" w:color="auto" w:fill="auto"/>
        <w:tabs>
          <w:tab w:val="left" w:pos="2296"/>
        </w:tabs>
        <w:spacing w:before="0" w:line="320" w:lineRule="exact"/>
        <w:ind w:firstLine="0"/>
        <w:jc w:val="both"/>
      </w:pPr>
      <w:r>
        <w:t>Таштагольского</w:t>
      </w:r>
      <w:r>
        <w:tab/>
        <w:t>района Кемеровской области, проект планировки</w:t>
      </w:r>
    </w:p>
    <w:p w:rsidR="000D373B" w:rsidRDefault="000D373B" w:rsidP="000D373B">
      <w:pPr>
        <w:pStyle w:val="26"/>
        <w:shd w:val="clear" w:color="auto" w:fill="auto"/>
        <w:spacing w:before="0" w:line="320" w:lineRule="exact"/>
        <w:ind w:firstLine="0"/>
        <w:jc w:val="both"/>
      </w:pPr>
      <w:r>
        <w:t>территории;</w:t>
      </w:r>
    </w:p>
    <w:p w:rsidR="000D373B" w:rsidRDefault="000D373B" w:rsidP="000D373B">
      <w:pPr>
        <w:pStyle w:val="26"/>
        <w:shd w:val="clear" w:color="auto" w:fill="auto"/>
        <w:tabs>
          <w:tab w:val="left" w:pos="2801"/>
        </w:tabs>
        <w:spacing w:before="0" w:line="320" w:lineRule="exact"/>
        <w:ind w:firstLine="1260"/>
        <w:jc w:val="both"/>
      </w:pPr>
      <w:r>
        <w:t>проектная</w:t>
      </w:r>
      <w:r>
        <w:tab/>
        <w:t>и исполнительная документация по системам</w:t>
      </w:r>
    </w:p>
    <w:p w:rsidR="000D373B" w:rsidRDefault="000D373B" w:rsidP="000D373B">
      <w:pPr>
        <w:pStyle w:val="26"/>
        <w:shd w:val="clear" w:color="auto" w:fill="auto"/>
        <w:spacing w:before="0" w:line="320" w:lineRule="exact"/>
        <w:ind w:firstLine="0"/>
        <w:jc w:val="both"/>
      </w:pPr>
      <w:r>
        <w:t>водоснабжения и водоотведения;</w:t>
      </w:r>
    </w:p>
    <w:p w:rsidR="000D373B" w:rsidRDefault="000D373B" w:rsidP="000D373B">
      <w:pPr>
        <w:pStyle w:val="26"/>
        <w:numPr>
          <w:ilvl w:val="0"/>
          <w:numId w:val="10"/>
        </w:numPr>
        <w:shd w:val="clear" w:color="auto" w:fill="auto"/>
        <w:tabs>
          <w:tab w:val="left" w:pos="1008"/>
        </w:tabs>
        <w:spacing w:before="0" w:line="320" w:lineRule="exact"/>
        <w:ind w:right="280" w:firstLine="860"/>
        <w:jc w:val="both"/>
      </w:pPr>
      <w:r>
        <w:t>конструктивные данные по видам прокладки и типам применяемых теплоизоляционных конструкций, сроки эксплуатации сетей;</w:t>
      </w:r>
    </w:p>
    <w:p w:rsidR="000D373B" w:rsidRDefault="000D373B" w:rsidP="000D373B">
      <w:pPr>
        <w:pStyle w:val="26"/>
        <w:numPr>
          <w:ilvl w:val="0"/>
          <w:numId w:val="10"/>
        </w:numPr>
        <w:shd w:val="clear" w:color="auto" w:fill="auto"/>
        <w:tabs>
          <w:tab w:val="left" w:pos="1008"/>
        </w:tabs>
        <w:spacing w:before="0" w:line="320" w:lineRule="exact"/>
        <w:ind w:right="280" w:firstLine="860"/>
        <w:jc w:val="both"/>
      </w:pPr>
      <w:r>
        <w:t>данные технологического и коммерческого учета потребления энергоресурсов;</w:t>
      </w:r>
    </w:p>
    <w:p w:rsidR="000D373B" w:rsidRDefault="000D373B" w:rsidP="000D373B">
      <w:pPr>
        <w:pStyle w:val="26"/>
        <w:shd w:val="clear" w:color="auto" w:fill="auto"/>
        <w:spacing w:before="0" w:line="320" w:lineRule="exact"/>
        <w:ind w:right="280" w:firstLine="1260"/>
        <w:jc w:val="both"/>
      </w:pPr>
      <w: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w:t>
      </w:r>
    </w:p>
    <w:p w:rsidR="000D373B" w:rsidRDefault="000D373B" w:rsidP="000D373B">
      <w:pPr>
        <w:pStyle w:val="26"/>
        <w:numPr>
          <w:ilvl w:val="0"/>
          <w:numId w:val="10"/>
        </w:numPr>
        <w:shd w:val="clear" w:color="auto" w:fill="auto"/>
        <w:tabs>
          <w:tab w:val="left" w:pos="1126"/>
        </w:tabs>
        <w:spacing w:before="0" w:line="320" w:lineRule="exact"/>
        <w:ind w:firstLine="860"/>
        <w:jc w:val="both"/>
      </w:pPr>
      <w:r>
        <w:t>данные потребления ТЭР на собственные нужды, по потерям ТЭР и</w:t>
      </w:r>
    </w:p>
    <w:p w:rsidR="000D373B" w:rsidRDefault="000D373B" w:rsidP="000D373B">
      <w:pPr>
        <w:pStyle w:val="26"/>
        <w:shd w:val="clear" w:color="auto" w:fill="auto"/>
        <w:spacing w:before="0" w:line="320" w:lineRule="exact"/>
        <w:ind w:firstLine="0"/>
        <w:jc w:val="both"/>
      </w:pPr>
      <w:r>
        <w:t>т.д.);</w:t>
      </w:r>
    </w:p>
    <w:p w:rsidR="000D373B" w:rsidRDefault="000D373B" w:rsidP="000D373B">
      <w:pPr>
        <w:pStyle w:val="26"/>
        <w:shd w:val="clear" w:color="auto" w:fill="auto"/>
        <w:spacing w:before="0" w:line="317" w:lineRule="exact"/>
        <w:ind w:firstLine="0"/>
        <w:jc w:val="left"/>
        <w:sectPr w:rsidR="000D373B">
          <w:headerReference w:type="even" r:id="rId20"/>
          <w:headerReference w:type="default" r:id="rId21"/>
          <w:footerReference w:type="even" r:id="rId22"/>
          <w:footerReference w:type="default" r:id="rId23"/>
          <w:type w:val="continuous"/>
          <w:pgSz w:w="11900" w:h="16840"/>
          <w:pgMar w:top="1456" w:right="649" w:bottom="1528" w:left="1449" w:header="0" w:footer="3" w:gutter="0"/>
          <w:cols w:space="720"/>
          <w:noEndnote/>
          <w:docGrid w:linePitch="360"/>
        </w:sectPr>
      </w:pPr>
      <w:r>
        <w:lastRenderedPageBreak/>
        <w:t>- статистическая отчетность организации об отпуске воды и приеме стоков в натуральном и стоимостном выражении.</w:t>
      </w:r>
    </w:p>
    <w:p w:rsidR="000D373B" w:rsidRDefault="000D373B" w:rsidP="000D373B">
      <w:pPr>
        <w:spacing w:before="9" w:after="9" w:line="240" w:lineRule="exact"/>
        <w:rPr>
          <w:sz w:val="19"/>
          <w:szCs w:val="19"/>
        </w:rPr>
      </w:pPr>
    </w:p>
    <w:p w:rsidR="000D373B" w:rsidRDefault="000D373B" w:rsidP="009D1B44">
      <w:pPr>
        <w:jc w:val="center"/>
        <w:rPr>
          <w:sz w:val="2"/>
          <w:szCs w:val="2"/>
        </w:rPr>
        <w:sectPr w:rsidR="000D373B">
          <w:headerReference w:type="even" r:id="rId24"/>
          <w:headerReference w:type="default" r:id="rId25"/>
          <w:footerReference w:type="even" r:id="rId26"/>
          <w:footerReference w:type="default" r:id="rId27"/>
          <w:headerReference w:type="first" r:id="rId28"/>
          <w:footerReference w:type="first" r:id="rId29"/>
          <w:pgSz w:w="11900" w:h="16840"/>
          <w:pgMar w:top="1428" w:right="0" w:bottom="1175" w:left="0" w:header="0" w:footer="3" w:gutter="0"/>
          <w:cols w:space="720"/>
          <w:noEndnote/>
          <w:titlePg/>
          <w:docGrid w:linePitch="360"/>
        </w:sectPr>
      </w:pPr>
    </w:p>
    <w:p w:rsidR="000D373B" w:rsidRDefault="000D373B" w:rsidP="009D1B44">
      <w:pPr>
        <w:pStyle w:val="24"/>
        <w:keepNext/>
        <w:keepLines/>
        <w:shd w:val="clear" w:color="auto" w:fill="auto"/>
        <w:spacing w:after="0" w:line="300" w:lineRule="exact"/>
        <w:jc w:val="center"/>
      </w:pPr>
      <w:bookmarkStart w:id="3" w:name="bookmark4"/>
      <w:r>
        <w:lastRenderedPageBreak/>
        <w:t>Географическое положение. Климат.</w:t>
      </w:r>
      <w:bookmarkEnd w:id="3"/>
    </w:p>
    <w:p w:rsidR="000D373B" w:rsidRDefault="000D373B" w:rsidP="000D373B">
      <w:pPr>
        <w:pStyle w:val="26"/>
        <w:shd w:val="clear" w:color="auto" w:fill="auto"/>
        <w:spacing w:before="0" w:line="320" w:lineRule="exact"/>
        <w:ind w:firstLine="760"/>
        <w:jc w:val="left"/>
      </w:pPr>
      <w:r>
        <w:t>П.г.тШерегеш является центром Шерегешского поселения и входит в состав Таштагольского района.</w:t>
      </w:r>
    </w:p>
    <w:p w:rsidR="000D373B" w:rsidRDefault="000D373B" w:rsidP="000D373B">
      <w:pPr>
        <w:pStyle w:val="26"/>
        <w:shd w:val="clear" w:color="auto" w:fill="auto"/>
        <w:spacing w:before="0" w:line="320" w:lineRule="exact"/>
        <w:ind w:left="760" w:firstLine="0"/>
        <w:jc w:val="both"/>
      </w:pPr>
      <w:r>
        <w:t>Положение п.г.т. Шерегеш в системе расселения приведено на чертеже</w:t>
      </w:r>
    </w:p>
    <w:p w:rsidR="000D373B" w:rsidRDefault="000D373B" w:rsidP="000D373B">
      <w:pPr>
        <w:pStyle w:val="26"/>
        <w:shd w:val="clear" w:color="auto" w:fill="auto"/>
        <w:spacing w:before="0" w:line="320" w:lineRule="exact"/>
        <w:ind w:firstLine="0"/>
        <w:jc w:val="left"/>
      </w:pPr>
      <w:r>
        <w:t>ГП-1.</w:t>
      </w:r>
    </w:p>
    <w:p w:rsidR="000D373B" w:rsidRDefault="000D373B" w:rsidP="000D373B">
      <w:pPr>
        <w:pStyle w:val="26"/>
        <w:shd w:val="clear" w:color="auto" w:fill="auto"/>
        <w:spacing w:before="0" w:line="320" w:lineRule="exact"/>
        <w:ind w:left="760" w:firstLine="0"/>
        <w:jc w:val="both"/>
      </w:pPr>
      <w:r>
        <w:t>П.г.т. Шерегеш располагается севернее г. Таштагола.</w:t>
      </w:r>
    </w:p>
    <w:p w:rsidR="000D373B" w:rsidRDefault="000D373B" w:rsidP="000D373B">
      <w:pPr>
        <w:pStyle w:val="26"/>
        <w:shd w:val="clear" w:color="auto" w:fill="auto"/>
        <w:spacing w:before="0" w:line="320" w:lineRule="exact"/>
        <w:ind w:left="760" w:firstLine="0"/>
        <w:jc w:val="both"/>
      </w:pPr>
      <w:r>
        <w:t>Границами пгт являются:</w:t>
      </w:r>
    </w:p>
    <w:p w:rsidR="000D373B" w:rsidRDefault="000D373B" w:rsidP="000D373B">
      <w:pPr>
        <w:pStyle w:val="26"/>
        <w:numPr>
          <w:ilvl w:val="0"/>
          <w:numId w:val="10"/>
        </w:numPr>
        <w:shd w:val="clear" w:color="auto" w:fill="auto"/>
        <w:tabs>
          <w:tab w:val="left" w:pos="1039"/>
        </w:tabs>
        <w:spacing w:before="0" w:line="320" w:lineRule="exact"/>
        <w:ind w:left="760" w:firstLine="0"/>
        <w:jc w:val="both"/>
      </w:pPr>
      <w:r>
        <w:t>с юга - граница г. Таштагола;</w:t>
      </w:r>
    </w:p>
    <w:p w:rsidR="000D373B" w:rsidRDefault="000D373B" w:rsidP="000D373B">
      <w:pPr>
        <w:pStyle w:val="26"/>
        <w:numPr>
          <w:ilvl w:val="0"/>
          <w:numId w:val="10"/>
        </w:numPr>
        <w:shd w:val="clear" w:color="auto" w:fill="auto"/>
        <w:tabs>
          <w:tab w:val="left" w:pos="1006"/>
        </w:tabs>
        <w:spacing w:before="0" w:line="320" w:lineRule="exact"/>
        <w:ind w:firstLine="760"/>
        <w:jc w:val="left"/>
      </w:pPr>
      <w:r>
        <w:t>с восточной и северной стороны - долина р. Большой Унзас и отроги Шорского хребта;</w:t>
      </w:r>
    </w:p>
    <w:p w:rsidR="000D373B" w:rsidRDefault="000D373B" w:rsidP="000D373B">
      <w:pPr>
        <w:pStyle w:val="26"/>
        <w:numPr>
          <w:ilvl w:val="0"/>
          <w:numId w:val="10"/>
        </w:numPr>
        <w:shd w:val="clear" w:color="auto" w:fill="auto"/>
        <w:tabs>
          <w:tab w:val="left" w:pos="1006"/>
        </w:tabs>
        <w:spacing w:before="0" w:line="320" w:lineRule="exact"/>
        <w:ind w:firstLine="760"/>
        <w:jc w:val="left"/>
      </w:pPr>
      <w:r>
        <w:t>западной стороны - спортивно-туристический комплекс «Шерегеш», располагаемый на восточных склонах Шорского хребта.</w:t>
      </w:r>
    </w:p>
    <w:p w:rsidR="000D373B" w:rsidRDefault="000D373B" w:rsidP="000D373B">
      <w:pPr>
        <w:pStyle w:val="26"/>
        <w:shd w:val="clear" w:color="auto" w:fill="auto"/>
        <w:spacing w:before="0" w:line="320" w:lineRule="exact"/>
        <w:ind w:firstLine="760"/>
        <w:jc w:val="left"/>
      </w:pPr>
      <w:r>
        <w:t>П.г.т. располагается в долине, имеющей достаточные резервы территории для развития п.г.т.</w:t>
      </w:r>
    </w:p>
    <w:p w:rsidR="000D373B" w:rsidRDefault="000D373B" w:rsidP="000D373B">
      <w:pPr>
        <w:pStyle w:val="26"/>
        <w:shd w:val="clear" w:color="auto" w:fill="auto"/>
        <w:spacing w:before="0" w:line="320" w:lineRule="exact"/>
        <w:ind w:firstLine="760"/>
        <w:jc w:val="left"/>
      </w:pPr>
      <w:r>
        <w:t>Транспортные связи представлены существующей ж/д магистралью РЖД и участком областной а/д Таштагол - п.г.т. Шерегеш.</w:t>
      </w:r>
    </w:p>
    <w:p w:rsidR="000D373B" w:rsidRDefault="000D373B" w:rsidP="000D373B">
      <w:pPr>
        <w:pStyle w:val="26"/>
        <w:shd w:val="clear" w:color="auto" w:fill="auto"/>
        <w:spacing w:before="0" w:line="320" w:lineRule="exact"/>
        <w:ind w:firstLine="760"/>
        <w:jc w:val="left"/>
      </w:pPr>
      <w:r>
        <w:t>Транспортные связи обеспечивают выход в район СТК «Шерегеш» и внешнюю транспортную сеть района и далее на транспортную сеть Кузбасса.</w:t>
      </w:r>
    </w:p>
    <w:p w:rsidR="000D373B" w:rsidRDefault="000D373B" w:rsidP="000D373B">
      <w:pPr>
        <w:pStyle w:val="26"/>
        <w:shd w:val="clear" w:color="auto" w:fill="auto"/>
        <w:spacing w:before="0" w:line="320" w:lineRule="exact"/>
        <w:ind w:firstLine="760"/>
        <w:jc w:val="left"/>
      </w:pPr>
      <w:r>
        <w:t>Расположение п.г.т. Шерегеш на карте Шерегешского городского поселения представлено на рисунке 1.</w:t>
      </w:r>
    </w:p>
    <w:p w:rsidR="000D373B" w:rsidRDefault="00286AED" w:rsidP="000D373B">
      <w:pPr>
        <w:pStyle w:val="42"/>
        <w:shd w:val="clear" w:color="auto" w:fill="auto"/>
        <w:spacing w:line="200" w:lineRule="exact"/>
        <w:ind w:left="1820"/>
      </w:pPr>
      <w:r>
        <w:rPr>
          <w:noProof/>
        </w:rPr>
        <mc:AlternateContent>
          <mc:Choice Requires="wps">
            <w:drawing>
              <wp:anchor distT="0" distB="254000" distL="63500" distR="157480" simplePos="0" relativeHeight="251658240" behindDoc="1" locked="0" layoutInCell="1" allowOverlap="1">
                <wp:simplePos x="0" y="0"/>
                <wp:positionH relativeFrom="margin">
                  <wp:posOffset>12700</wp:posOffset>
                </wp:positionH>
                <wp:positionV relativeFrom="paragraph">
                  <wp:posOffset>132715</wp:posOffset>
                </wp:positionV>
                <wp:extent cx="3747135" cy="3680460"/>
                <wp:effectExtent l="0" t="0" r="1905" b="15240"/>
                <wp:wrapTopAndBottom/>
                <wp:docPr id="2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3680460"/>
                        </a:xfrm>
                        <a:prstGeom prst="rect">
                          <a:avLst/>
                        </a:prstGeom>
                        <a:noFill/>
                        <a:ln>
                          <a:noFill/>
                        </a:ln>
                      </wps:spPr>
                      <wps:txbx>
                        <w:txbxContent>
                          <w:p w:rsidR="000D373B" w:rsidRDefault="000D373B" w:rsidP="000D373B">
                            <w:pPr>
                              <w:pStyle w:val="af"/>
                              <w:shd w:val="clear" w:color="auto" w:fill="auto"/>
                              <w:spacing w:line="160" w:lineRule="exact"/>
                            </w:pPr>
                            <w:r>
                              <w:t>муниципального образования "Шерегешское городское поселение"</w:t>
                            </w:r>
                          </w:p>
                          <w:p w:rsidR="000D373B" w:rsidRDefault="00286AED" w:rsidP="000D373B">
                            <w:pPr>
                              <w:jc w:val="center"/>
                              <w:rPr>
                                <w:sz w:val="2"/>
                                <w:szCs w:val="2"/>
                              </w:rPr>
                            </w:pPr>
                            <w:r>
                              <w:rPr>
                                <w:rFonts w:ascii="Arial Unicode MS" w:hAnsi="Arial Unicode MS" w:cs="Arial Unicode MS"/>
                                <w:noProof/>
                              </w:rPr>
                              <w:drawing>
                                <wp:inline distT="0" distB="0" distL="0" distR="0">
                                  <wp:extent cx="5958840" cy="4221480"/>
                                  <wp:effectExtent l="0" t="0" r="3810" b="762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58840" cy="422148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1pt;margin-top:10.45pt;width:295.05pt;height:289.8pt;z-index:-251658240;visibility:visible;mso-wrap-style:square;mso-width-percent:0;mso-height-percent:0;mso-wrap-distance-left:5pt;mso-wrap-distance-top:0;mso-wrap-distance-right:12.4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" filled="f" stroked="f">
                <v:textbox style="mso-fit-shape-to-text:t" inset="0,0,0,0">
                  <w:txbxContent>
                    <w:p w:rsidR="000D373B" w:rsidRDefault="000D373B" w:rsidP="000D373B">
                      <w:pPr>
                        <w:pStyle w:val="af"/>
                        <w:shd w:val="clear" w:color="auto" w:fill="auto"/>
                        <w:spacing w:line="160" w:lineRule="exact"/>
                      </w:pPr>
                      <w:r>
                        <w:t>муниципального образования "Шерегешское городское поселение"</w:t>
                      </w:r>
                    </w:p>
                    <w:p w:rsidR="000D373B" w:rsidRDefault="00286AED" w:rsidP="000D373B">
                      <w:pPr>
                        <w:jc w:val="center"/>
                        <w:rPr>
                          <w:sz w:val="2"/>
                          <w:szCs w:val="2"/>
                        </w:rPr>
                      </w:pPr>
                      <w:r>
                        <w:rPr>
                          <w:rFonts w:ascii="Arial Unicode MS" w:hAnsi="Arial Unicode MS" w:cs="Arial Unicode MS"/>
                          <w:noProof/>
                        </w:rPr>
                        <w:drawing>
                          <wp:inline distT="0" distB="0" distL="0" distR="0">
                            <wp:extent cx="5958840" cy="4221480"/>
                            <wp:effectExtent l="0" t="0" r="3810" b="762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58840" cy="4221480"/>
                                    </a:xfrm>
                                    <a:prstGeom prst="rect">
                                      <a:avLst/>
                                    </a:prstGeom>
                                    <a:noFill/>
                                    <a:ln>
                                      <a:noFill/>
                                    </a:ln>
                                  </pic:spPr>
                                </pic:pic>
                              </a:graphicData>
                            </a:graphic>
                          </wp:inline>
                        </w:drawing>
                      </w:r>
                    </w:p>
                  </w:txbxContent>
                </v:textbox>
                <w10:wrap type="topAndBottom" anchorx="margin"/>
              </v:shape>
            </w:pict>
          </mc:Fallback>
        </mc:AlternateContent>
      </w:r>
      <w:r w:rsidR="000D373B">
        <w:t>КАРТА ГРАДОСТРОИТЕЛЬНОГО ЗОНИРОВАНИЯ</w:t>
      </w:r>
      <w:r w:rsidR="000D373B">
        <w:br w:type="page"/>
      </w:r>
    </w:p>
    <w:p w:rsidR="000D373B" w:rsidRDefault="000D373B" w:rsidP="000D373B">
      <w:pPr>
        <w:pStyle w:val="26"/>
        <w:shd w:val="clear" w:color="auto" w:fill="auto"/>
        <w:spacing w:before="0" w:after="284" w:line="335" w:lineRule="exact"/>
        <w:ind w:left="140" w:firstLine="720"/>
        <w:jc w:val="both"/>
      </w:pPr>
      <w:r>
        <w:lastRenderedPageBreak/>
        <w:t xml:space="preserve">Численность населения п.г.т. Шерегеш по оценке на 1 января </w:t>
      </w:r>
      <w:smartTag w:uri="urn:schemas-microsoft-com:office:smarttags" w:element="metricconverter">
        <w:smartTagPr>
          <w:attr w:name="ProductID" w:val="2012 г"/>
        </w:smartTagPr>
        <w:r>
          <w:t>2012 г</w:t>
        </w:r>
      </w:smartTag>
      <w:r>
        <w:t>. составляла 10248 человек. Изменение численности и движения населения п.г.т. по годам приведено в таблице 1.</w:t>
      </w:r>
    </w:p>
    <w:p w:rsidR="000D373B" w:rsidRDefault="000D373B" w:rsidP="000D373B">
      <w:pPr>
        <w:pStyle w:val="26"/>
        <w:shd w:val="clear" w:color="auto" w:fill="auto"/>
        <w:spacing w:before="0" w:line="280" w:lineRule="exact"/>
        <w:ind w:left="2940" w:firstLine="0"/>
        <w:jc w:val="left"/>
      </w:pPr>
      <w:r>
        <w:t>Динамика численности п.г.т. Шерегеш</w:t>
      </w:r>
    </w:p>
    <w:p w:rsidR="000D373B" w:rsidRDefault="000D373B" w:rsidP="000D373B">
      <w:pPr>
        <w:pStyle w:val="25"/>
        <w:framePr w:w="9637" w:wrap="notBeside" w:vAnchor="text" w:hAnchor="text" w:xAlign="center" w:y="1"/>
        <w:shd w:val="clear" w:color="auto" w:fill="auto"/>
        <w:spacing w:line="280" w:lineRule="exact"/>
      </w:pPr>
      <w: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6"/>
        <w:gridCol w:w="853"/>
        <w:gridCol w:w="997"/>
        <w:gridCol w:w="986"/>
        <w:gridCol w:w="990"/>
        <w:gridCol w:w="994"/>
        <w:gridCol w:w="997"/>
        <w:gridCol w:w="986"/>
        <w:gridCol w:w="997"/>
      </w:tblGrid>
      <w:tr w:rsidR="000D373B" w:rsidTr="000D373B">
        <w:trPr>
          <w:trHeight w:hRule="exact" w:val="670"/>
          <w:jc w:val="center"/>
        </w:trPr>
        <w:tc>
          <w:tcPr>
            <w:tcW w:w="1836" w:type="dxa"/>
            <w:tcBorders>
              <w:top w:val="single" w:sz="4" w:space="0" w:color="auto"/>
              <w:left w:val="single" w:sz="4" w:space="0" w:color="auto"/>
            </w:tcBorders>
            <w:shd w:val="clear" w:color="auto" w:fill="FFFFFF"/>
            <w:vAlign w:val="center"/>
          </w:tcPr>
          <w:p w:rsidR="000D373B" w:rsidRDefault="000D373B" w:rsidP="000D373B">
            <w:pPr>
              <w:pStyle w:val="26"/>
              <w:framePr w:w="9637" w:wrap="notBeside" w:vAnchor="text" w:hAnchor="text" w:xAlign="center" w:y="1"/>
              <w:shd w:val="clear" w:color="auto" w:fill="auto"/>
              <w:spacing w:before="0" w:line="280" w:lineRule="exact"/>
              <w:ind w:left="260" w:firstLine="0"/>
              <w:jc w:val="left"/>
            </w:pPr>
            <w:r>
              <w:rPr>
                <w:rStyle w:val="20"/>
              </w:rPr>
              <w:t>Показатель</w:t>
            </w:r>
          </w:p>
        </w:tc>
        <w:tc>
          <w:tcPr>
            <w:tcW w:w="853" w:type="dxa"/>
            <w:tcBorders>
              <w:top w:val="single" w:sz="4" w:space="0" w:color="auto"/>
              <w:left w:val="single" w:sz="4" w:space="0" w:color="auto"/>
            </w:tcBorders>
            <w:shd w:val="clear" w:color="auto" w:fill="FFFFFF"/>
            <w:vAlign w:val="bottom"/>
          </w:tcPr>
          <w:p w:rsidR="000D373B" w:rsidRDefault="000D373B" w:rsidP="000D373B">
            <w:pPr>
              <w:pStyle w:val="26"/>
              <w:framePr w:w="9637" w:wrap="notBeside" w:vAnchor="text" w:hAnchor="text" w:xAlign="center" w:y="1"/>
              <w:shd w:val="clear" w:color="auto" w:fill="auto"/>
              <w:spacing w:before="0" w:after="120" w:line="280" w:lineRule="exact"/>
              <w:ind w:left="140" w:firstLine="0"/>
              <w:jc w:val="left"/>
            </w:pPr>
            <w:r>
              <w:rPr>
                <w:rStyle w:val="20"/>
              </w:rPr>
              <w:t>1989</w:t>
            </w:r>
          </w:p>
          <w:p w:rsidR="000D373B" w:rsidRDefault="000D373B" w:rsidP="000D373B">
            <w:pPr>
              <w:pStyle w:val="26"/>
              <w:framePr w:w="9637" w:wrap="notBeside" w:vAnchor="text" w:hAnchor="text" w:xAlign="center" w:y="1"/>
              <w:shd w:val="clear" w:color="auto" w:fill="auto"/>
              <w:spacing w:before="120" w:line="280" w:lineRule="exact"/>
              <w:ind w:firstLine="0"/>
            </w:pPr>
            <w:r>
              <w:rPr>
                <w:rStyle w:val="20"/>
              </w:rPr>
              <w:t>г.</w:t>
            </w:r>
          </w:p>
        </w:tc>
        <w:tc>
          <w:tcPr>
            <w:tcW w:w="997" w:type="dxa"/>
            <w:tcBorders>
              <w:top w:val="single" w:sz="4" w:space="0" w:color="auto"/>
              <w:left w:val="single" w:sz="4" w:space="0" w:color="auto"/>
            </w:tcBorders>
            <w:shd w:val="clear" w:color="auto" w:fill="FFFFFF"/>
            <w:vAlign w:val="bottom"/>
          </w:tcPr>
          <w:p w:rsidR="000D373B" w:rsidRDefault="000D373B" w:rsidP="000D373B">
            <w:pPr>
              <w:pStyle w:val="26"/>
              <w:framePr w:w="9637" w:wrap="notBeside" w:vAnchor="text" w:hAnchor="text" w:xAlign="center" w:y="1"/>
              <w:shd w:val="clear" w:color="auto" w:fill="auto"/>
              <w:spacing w:before="0" w:after="120" w:line="280" w:lineRule="exact"/>
              <w:ind w:left="180" w:firstLine="0"/>
              <w:jc w:val="left"/>
            </w:pPr>
            <w:r>
              <w:rPr>
                <w:rStyle w:val="20"/>
              </w:rPr>
              <w:t>2002</w:t>
            </w:r>
          </w:p>
          <w:p w:rsidR="000D373B" w:rsidRDefault="000D373B" w:rsidP="000D373B">
            <w:pPr>
              <w:pStyle w:val="26"/>
              <w:framePr w:w="9637" w:wrap="notBeside" w:vAnchor="text" w:hAnchor="text" w:xAlign="center" w:y="1"/>
              <w:shd w:val="clear" w:color="auto" w:fill="auto"/>
              <w:spacing w:before="120" w:line="280" w:lineRule="exact"/>
              <w:ind w:firstLine="0"/>
            </w:pPr>
            <w:r>
              <w:rPr>
                <w:rStyle w:val="20"/>
              </w:rPr>
              <w:t>г.</w:t>
            </w:r>
          </w:p>
        </w:tc>
        <w:tc>
          <w:tcPr>
            <w:tcW w:w="986" w:type="dxa"/>
            <w:tcBorders>
              <w:top w:val="single" w:sz="4" w:space="0" w:color="auto"/>
              <w:left w:val="single" w:sz="4" w:space="0" w:color="auto"/>
            </w:tcBorders>
            <w:shd w:val="clear" w:color="auto" w:fill="FFFFFF"/>
            <w:vAlign w:val="bottom"/>
          </w:tcPr>
          <w:p w:rsidR="000D373B" w:rsidRDefault="000D373B" w:rsidP="000D373B">
            <w:pPr>
              <w:pStyle w:val="26"/>
              <w:framePr w:w="9637" w:wrap="notBeside" w:vAnchor="text" w:hAnchor="text" w:xAlign="center" w:y="1"/>
              <w:shd w:val="clear" w:color="auto" w:fill="auto"/>
              <w:spacing w:before="0" w:after="120" w:line="280" w:lineRule="exact"/>
              <w:ind w:left="180" w:firstLine="0"/>
              <w:jc w:val="left"/>
            </w:pPr>
            <w:r>
              <w:rPr>
                <w:rStyle w:val="20"/>
              </w:rPr>
              <w:t>2006</w:t>
            </w:r>
          </w:p>
          <w:p w:rsidR="000D373B" w:rsidRDefault="000D373B" w:rsidP="000D373B">
            <w:pPr>
              <w:pStyle w:val="26"/>
              <w:framePr w:w="9637" w:wrap="notBeside" w:vAnchor="text" w:hAnchor="text" w:xAlign="center" w:y="1"/>
              <w:shd w:val="clear" w:color="auto" w:fill="auto"/>
              <w:spacing w:before="120" w:line="280" w:lineRule="exact"/>
              <w:ind w:firstLine="0"/>
            </w:pPr>
            <w:r>
              <w:rPr>
                <w:rStyle w:val="20"/>
              </w:rPr>
              <w:t>г.</w:t>
            </w:r>
          </w:p>
        </w:tc>
        <w:tc>
          <w:tcPr>
            <w:tcW w:w="990" w:type="dxa"/>
            <w:tcBorders>
              <w:top w:val="single" w:sz="4" w:space="0" w:color="auto"/>
              <w:left w:val="single" w:sz="4" w:space="0" w:color="auto"/>
            </w:tcBorders>
            <w:shd w:val="clear" w:color="auto" w:fill="FFFFFF"/>
            <w:vAlign w:val="bottom"/>
          </w:tcPr>
          <w:p w:rsidR="000D373B" w:rsidRDefault="000D373B" w:rsidP="000D373B">
            <w:pPr>
              <w:pStyle w:val="26"/>
              <w:framePr w:w="9637" w:wrap="notBeside" w:vAnchor="text" w:hAnchor="text" w:xAlign="center" w:y="1"/>
              <w:shd w:val="clear" w:color="auto" w:fill="auto"/>
              <w:spacing w:before="0" w:after="120" w:line="280" w:lineRule="exact"/>
              <w:ind w:left="180" w:firstLine="0"/>
              <w:jc w:val="left"/>
            </w:pPr>
            <w:r>
              <w:rPr>
                <w:rStyle w:val="20"/>
              </w:rPr>
              <w:t>2007</w:t>
            </w:r>
          </w:p>
          <w:p w:rsidR="000D373B" w:rsidRDefault="000D373B" w:rsidP="000D373B">
            <w:pPr>
              <w:pStyle w:val="26"/>
              <w:framePr w:w="9637" w:wrap="notBeside" w:vAnchor="text" w:hAnchor="text" w:xAlign="center" w:y="1"/>
              <w:shd w:val="clear" w:color="auto" w:fill="auto"/>
              <w:spacing w:before="120" w:line="280" w:lineRule="exact"/>
              <w:ind w:firstLine="0"/>
            </w:pPr>
            <w:r>
              <w:rPr>
                <w:rStyle w:val="20"/>
              </w:rPr>
              <w:t>г.</w:t>
            </w:r>
          </w:p>
        </w:tc>
        <w:tc>
          <w:tcPr>
            <w:tcW w:w="994" w:type="dxa"/>
            <w:tcBorders>
              <w:top w:val="single" w:sz="4" w:space="0" w:color="auto"/>
              <w:left w:val="single" w:sz="4" w:space="0" w:color="auto"/>
            </w:tcBorders>
            <w:shd w:val="clear" w:color="auto" w:fill="FFFFFF"/>
            <w:vAlign w:val="bottom"/>
          </w:tcPr>
          <w:p w:rsidR="000D373B" w:rsidRDefault="000D373B" w:rsidP="000D373B">
            <w:pPr>
              <w:pStyle w:val="26"/>
              <w:framePr w:w="9637" w:wrap="notBeside" w:vAnchor="text" w:hAnchor="text" w:xAlign="center" w:y="1"/>
              <w:shd w:val="clear" w:color="auto" w:fill="auto"/>
              <w:spacing w:before="0" w:after="120" w:line="280" w:lineRule="exact"/>
              <w:ind w:left="180" w:firstLine="0"/>
              <w:jc w:val="left"/>
            </w:pPr>
            <w:r>
              <w:rPr>
                <w:rStyle w:val="20"/>
              </w:rPr>
              <w:t>2008</w:t>
            </w:r>
          </w:p>
          <w:p w:rsidR="000D373B" w:rsidRDefault="000D373B" w:rsidP="000D373B">
            <w:pPr>
              <w:pStyle w:val="26"/>
              <w:framePr w:w="9637" w:wrap="notBeside" w:vAnchor="text" w:hAnchor="text" w:xAlign="center" w:y="1"/>
              <w:shd w:val="clear" w:color="auto" w:fill="auto"/>
              <w:spacing w:before="120" w:line="280" w:lineRule="exact"/>
              <w:ind w:firstLine="0"/>
            </w:pPr>
            <w:r>
              <w:rPr>
                <w:rStyle w:val="20"/>
              </w:rPr>
              <w:t>г.</w:t>
            </w:r>
          </w:p>
        </w:tc>
        <w:tc>
          <w:tcPr>
            <w:tcW w:w="997" w:type="dxa"/>
            <w:tcBorders>
              <w:top w:val="single" w:sz="4" w:space="0" w:color="auto"/>
              <w:left w:val="single" w:sz="4" w:space="0" w:color="auto"/>
            </w:tcBorders>
            <w:shd w:val="clear" w:color="auto" w:fill="FFFFFF"/>
            <w:vAlign w:val="bottom"/>
          </w:tcPr>
          <w:p w:rsidR="000D373B" w:rsidRDefault="000D373B" w:rsidP="000D373B">
            <w:pPr>
              <w:pStyle w:val="26"/>
              <w:framePr w:w="9637" w:wrap="notBeside" w:vAnchor="text" w:hAnchor="text" w:xAlign="center" w:y="1"/>
              <w:shd w:val="clear" w:color="auto" w:fill="auto"/>
              <w:spacing w:before="0" w:after="120" w:line="280" w:lineRule="exact"/>
              <w:ind w:left="180" w:firstLine="0"/>
              <w:jc w:val="left"/>
            </w:pPr>
            <w:r>
              <w:rPr>
                <w:rStyle w:val="20"/>
              </w:rPr>
              <w:t>2009</w:t>
            </w:r>
          </w:p>
          <w:p w:rsidR="000D373B" w:rsidRDefault="000D373B" w:rsidP="000D373B">
            <w:pPr>
              <w:pStyle w:val="26"/>
              <w:framePr w:w="9637" w:wrap="notBeside" w:vAnchor="text" w:hAnchor="text" w:xAlign="center" w:y="1"/>
              <w:shd w:val="clear" w:color="auto" w:fill="auto"/>
              <w:spacing w:before="120" w:line="280" w:lineRule="exact"/>
              <w:ind w:firstLine="0"/>
            </w:pPr>
            <w:r>
              <w:rPr>
                <w:rStyle w:val="20"/>
              </w:rPr>
              <w:t>г.</w:t>
            </w:r>
          </w:p>
        </w:tc>
        <w:tc>
          <w:tcPr>
            <w:tcW w:w="986" w:type="dxa"/>
            <w:tcBorders>
              <w:top w:val="single" w:sz="4" w:space="0" w:color="auto"/>
              <w:left w:val="single" w:sz="4" w:space="0" w:color="auto"/>
            </w:tcBorders>
            <w:shd w:val="clear" w:color="auto" w:fill="FFFFFF"/>
            <w:vAlign w:val="bottom"/>
          </w:tcPr>
          <w:p w:rsidR="000D373B" w:rsidRDefault="000D373B" w:rsidP="000D373B">
            <w:pPr>
              <w:pStyle w:val="26"/>
              <w:framePr w:w="9637" w:wrap="notBeside" w:vAnchor="text" w:hAnchor="text" w:xAlign="center" w:y="1"/>
              <w:shd w:val="clear" w:color="auto" w:fill="auto"/>
              <w:spacing w:before="0" w:after="120" w:line="280" w:lineRule="exact"/>
              <w:ind w:left="180" w:firstLine="0"/>
              <w:jc w:val="left"/>
            </w:pPr>
            <w:r>
              <w:rPr>
                <w:rStyle w:val="20"/>
              </w:rPr>
              <w:t>2010</w:t>
            </w:r>
          </w:p>
          <w:p w:rsidR="000D373B" w:rsidRDefault="000D373B" w:rsidP="000D373B">
            <w:pPr>
              <w:pStyle w:val="26"/>
              <w:framePr w:w="9637" w:wrap="notBeside" w:vAnchor="text" w:hAnchor="text" w:xAlign="center" w:y="1"/>
              <w:shd w:val="clear" w:color="auto" w:fill="auto"/>
              <w:spacing w:before="120" w:line="280" w:lineRule="exact"/>
              <w:ind w:firstLine="0"/>
            </w:pPr>
            <w:r>
              <w:rPr>
                <w:rStyle w:val="20"/>
              </w:rPr>
              <w:t>г.</w:t>
            </w:r>
          </w:p>
        </w:tc>
        <w:tc>
          <w:tcPr>
            <w:tcW w:w="997" w:type="dxa"/>
            <w:tcBorders>
              <w:top w:val="single" w:sz="4" w:space="0" w:color="auto"/>
              <w:left w:val="single" w:sz="4" w:space="0" w:color="auto"/>
              <w:right w:val="single" w:sz="4" w:space="0" w:color="auto"/>
            </w:tcBorders>
            <w:shd w:val="clear" w:color="auto" w:fill="FFFFFF"/>
            <w:vAlign w:val="bottom"/>
          </w:tcPr>
          <w:p w:rsidR="000D373B" w:rsidRDefault="000D373B" w:rsidP="000D373B">
            <w:pPr>
              <w:pStyle w:val="26"/>
              <w:framePr w:w="9637" w:wrap="notBeside" w:vAnchor="text" w:hAnchor="text" w:xAlign="center" w:y="1"/>
              <w:shd w:val="clear" w:color="auto" w:fill="auto"/>
              <w:spacing w:before="0" w:after="120" w:line="280" w:lineRule="exact"/>
              <w:ind w:left="180" w:firstLine="0"/>
              <w:jc w:val="left"/>
            </w:pPr>
            <w:r>
              <w:rPr>
                <w:rStyle w:val="20"/>
              </w:rPr>
              <w:t>2012</w:t>
            </w:r>
          </w:p>
          <w:p w:rsidR="000D373B" w:rsidRDefault="000D373B" w:rsidP="000D373B">
            <w:pPr>
              <w:pStyle w:val="26"/>
              <w:framePr w:w="9637" w:wrap="notBeside" w:vAnchor="text" w:hAnchor="text" w:xAlign="center" w:y="1"/>
              <w:shd w:val="clear" w:color="auto" w:fill="auto"/>
              <w:spacing w:before="120" w:line="280" w:lineRule="exact"/>
              <w:ind w:firstLine="0"/>
            </w:pPr>
            <w:r>
              <w:rPr>
                <w:rStyle w:val="20"/>
              </w:rPr>
              <w:t>г.</w:t>
            </w:r>
          </w:p>
        </w:tc>
      </w:tr>
      <w:tr w:rsidR="000D373B" w:rsidTr="000D373B">
        <w:trPr>
          <w:trHeight w:hRule="exact" w:val="1001"/>
          <w:jc w:val="center"/>
        </w:trPr>
        <w:tc>
          <w:tcPr>
            <w:tcW w:w="1836" w:type="dxa"/>
            <w:tcBorders>
              <w:top w:val="single" w:sz="4" w:space="0" w:color="auto"/>
              <w:left w:val="single" w:sz="4" w:space="0" w:color="auto"/>
              <w:bottom w:val="single" w:sz="4" w:space="0" w:color="auto"/>
            </w:tcBorders>
            <w:shd w:val="clear" w:color="auto" w:fill="FFFFFF"/>
            <w:vAlign w:val="bottom"/>
          </w:tcPr>
          <w:p w:rsidR="000D373B" w:rsidRDefault="000D373B" w:rsidP="000D373B">
            <w:pPr>
              <w:pStyle w:val="26"/>
              <w:framePr w:w="9637" w:wrap="notBeside" w:vAnchor="text" w:hAnchor="text" w:xAlign="center" w:y="1"/>
              <w:shd w:val="clear" w:color="auto" w:fill="auto"/>
              <w:spacing w:before="0" w:line="320" w:lineRule="exact"/>
              <w:ind w:firstLine="0"/>
              <w:jc w:val="left"/>
            </w:pPr>
            <w:r>
              <w:rPr>
                <w:rStyle w:val="20"/>
              </w:rPr>
              <w:t>Население - всего тыс. чел.</w:t>
            </w:r>
          </w:p>
        </w:tc>
        <w:tc>
          <w:tcPr>
            <w:tcW w:w="853" w:type="dxa"/>
            <w:tcBorders>
              <w:top w:val="single" w:sz="4" w:space="0" w:color="auto"/>
              <w:left w:val="single" w:sz="4" w:space="0" w:color="auto"/>
              <w:bottom w:val="single" w:sz="4" w:space="0" w:color="auto"/>
            </w:tcBorders>
            <w:shd w:val="clear" w:color="auto" w:fill="FFFFFF"/>
            <w:vAlign w:val="center"/>
          </w:tcPr>
          <w:p w:rsidR="000D373B" w:rsidRDefault="000D373B" w:rsidP="000D373B">
            <w:pPr>
              <w:pStyle w:val="26"/>
              <w:framePr w:w="9637" w:wrap="notBeside" w:vAnchor="text" w:hAnchor="text" w:xAlign="center" w:y="1"/>
              <w:shd w:val="clear" w:color="auto" w:fill="auto"/>
              <w:spacing w:before="0" w:line="280" w:lineRule="exact"/>
              <w:ind w:left="140" w:firstLine="0"/>
              <w:jc w:val="left"/>
            </w:pPr>
            <w:r>
              <w:rPr>
                <w:rStyle w:val="20"/>
              </w:rPr>
              <w:t>9,653</w:t>
            </w:r>
          </w:p>
        </w:tc>
        <w:tc>
          <w:tcPr>
            <w:tcW w:w="997" w:type="dxa"/>
            <w:tcBorders>
              <w:top w:val="single" w:sz="4" w:space="0" w:color="auto"/>
              <w:left w:val="single" w:sz="4" w:space="0" w:color="auto"/>
              <w:bottom w:val="single" w:sz="4" w:space="0" w:color="auto"/>
            </w:tcBorders>
            <w:shd w:val="clear" w:color="auto" w:fill="FFFFFF"/>
            <w:vAlign w:val="center"/>
          </w:tcPr>
          <w:p w:rsidR="000D373B" w:rsidRDefault="000D373B" w:rsidP="000D373B">
            <w:pPr>
              <w:pStyle w:val="26"/>
              <w:framePr w:w="9637" w:wrap="notBeside" w:vAnchor="text" w:hAnchor="text" w:xAlign="center" w:y="1"/>
              <w:shd w:val="clear" w:color="auto" w:fill="auto"/>
              <w:spacing w:before="0" w:line="280" w:lineRule="exact"/>
              <w:ind w:left="180" w:firstLine="0"/>
              <w:jc w:val="left"/>
            </w:pPr>
            <w:r>
              <w:rPr>
                <w:rStyle w:val="20"/>
              </w:rPr>
              <w:t>10,371</w:t>
            </w:r>
          </w:p>
        </w:tc>
        <w:tc>
          <w:tcPr>
            <w:tcW w:w="986" w:type="dxa"/>
            <w:tcBorders>
              <w:top w:val="single" w:sz="4" w:space="0" w:color="auto"/>
              <w:left w:val="single" w:sz="4" w:space="0" w:color="auto"/>
              <w:bottom w:val="single" w:sz="4" w:space="0" w:color="auto"/>
            </w:tcBorders>
            <w:shd w:val="clear" w:color="auto" w:fill="FFFFFF"/>
            <w:vAlign w:val="center"/>
          </w:tcPr>
          <w:p w:rsidR="000D373B" w:rsidRDefault="000D373B" w:rsidP="000D373B">
            <w:pPr>
              <w:pStyle w:val="26"/>
              <w:framePr w:w="9637" w:wrap="notBeside" w:vAnchor="text" w:hAnchor="text" w:xAlign="center" w:y="1"/>
              <w:shd w:val="clear" w:color="auto" w:fill="auto"/>
              <w:spacing w:before="0" w:line="280" w:lineRule="exact"/>
              <w:ind w:left="180" w:firstLine="0"/>
              <w:jc w:val="left"/>
            </w:pPr>
            <w:r>
              <w:rPr>
                <w:rStyle w:val="20"/>
              </w:rPr>
              <w:t>10,267</w:t>
            </w:r>
          </w:p>
        </w:tc>
        <w:tc>
          <w:tcPr>
            <w:tcW w:w="990" w:type="dxa"/>
            <w:tcBorders>
              <w:top w:val="single" w:sz="4" w:space="0" w:color="auto"/>
              <w:left w:val="single" w:sz="4" w:space="0" w:color="auto"/>
              <w:bottom w:val="single" w:sz="4" w:space="0" w:color="auto"/>
            </w:tcBorders>
            <w:shd w:val="clear" w:color="auto" w:fill="FFFFFF"/>
            <w:vAlign w:val="center"/>
          </w:tcPr>
          <w:p w:rsidR="000D373B" w:rsidRDefault="000D373B" w:rsidP="000D373B">
            <w:pPr>
              <w:pStyle w:val="26"/>
              <w:framePr w:w="9637" w:wrap="notBeside" w:vAnchor="text" w:hAnchor="text" w:xAlign="center" w:y="1"/>
              <w:shd w:val="clear" w:color="auto" w:fill="auto"/>
              <w:spacing w:before="0" w:line="280" w:lineRule="exact"/>
              <w:ind w:left="180" w:firstLine="0"/>
              <w:jc w:val="left"/>
            </w:pPr>
            <w:r>
              <w:rPr>
                <w:rStyle w:val="20"/>
              </w:rPr>
              <w:t>10,289</w:t>
            </w:r>
          </w:p>
        </w:tc>
        <w:tc>
          <w:tcPr>
            <w:tcW w:w="994" w:type="dxa"/>
            <w:tcBorders>
              <w:top w:val="single" w:sz="4" w:space="0" w:color="auto"/>
              <w:left w:val="single" w:sz="4" w:space="0" w:color="auto"/>
              <w:bottom w:val="single" w:sz="4" w:space="0" w:color="auto"/>
            </w:tcBorders>
            <w:shd w:val="clear" w:color="auto" w:fill="FFFFFF"/>
            <w:vAlign w:val="center"/>
          </w:tcPr>
          <w:p w:rsidR="000D373B" w:rsidRDefault="000D373B" w:rsidP="000D373B">
            <w:pPr>
              <w:pStyle w:val="26"/>
              <w:framePr w:w="9637" w:wrap="notBeside" w:vAnchor="text" w:hAnchor="text" w:xAlign="center" w:y="1"/>
              <w:shd w:val="clear" w:color="auto" w:fill="auto"/>
              <w:spacing w:before="0" w:line="280" w:lineRule="exact"/>
              <w:ind w:left="180" w:firstLine="0"/>
              <w:jc w:val="left"/>
            </w:pPr>
            <w:r>
              <w:rPr>
                <w:rStyle w:val="20"/>
              </w:rPr>
              <w:t>10,308</w:t>
            </w:r>
          </w:p>
        </w:tc>
        <w:tc>
          <w:tcPr>
            <w:tcW w:w="997" w:type="dxa"/>
            <w:tcBorders>
              <w:top w:val="single" w:sz="4" w:space="0" w:color="auto"/>
              <w:left w:val="single" w:sz="4" w:space="0" w:color="auto"/>
              <w:bottom w:val="single" w:sz="4" w:space="0" w:color="auto"/>
            </w:tcBorders>
            <w:shd w:val="clear" w:color="auto" w:fill="FFFFFF"/>
            <w:vAlign w:val="center"/>
          </w:tcPr>
          <w:p w:rsidR="000D373B" w:rsidRDefault="000D373B" w:rsidP="000D373B">
            <w:pPr>
              <w:pStyle w:val="26"/>
              <w:framePr w:w="9637" w:wrap="notBeside" w:vAnchor="text" w:hAnchor="text" w:xAlign="center" w:y="1"/>
              <w:shd w:val="clear" w:color="auto" w:fill="auto"/>
              <w:spacing w:before="0" w:line="280" w:lineRule="exact"/>
              <w:ind w:left="180" w:firstLine="0"/>
              <w:jc w:val="left"/>
            </w:pPr>
            <w:r>
              <w:rPr>
                <w:rStyle w:val="20"/>
              </w:rPr>
              <w:t>10,289</w:t>
            </w:r>
          </w:p>
        </w:tc>
        <w:tc>
          <w:tcPr>
            <w:tcW w:w="986" w:type="dxa"/>
            <w:tcBorders>
              <w:top w:val="single" w:sz="4" w:space="0" w:color="auto"/>
              <w:left w:val="single" w:sz="4" w:space="0" w:color="auto"/>
              <w:bottom w:val="single" w:sz="4" w:space="0" w:color="auto"/>
            </w:tcBorders>
            <w:shd w:val="clear" w:color="auto" w:fill="FFFFFF"/>
            <w:vAlign w:val="center"/>
          </w:tcPr>
          <w:p w:rsidR="000D373B" w:rsidRDefault="000D373B" w:rsidP="000D373B">
            <w:pPr>
              <w:pStyle w:val="26"/>
              <w:framePr w:w="9637" w:wrap="notBeside" w:vAnchor="text" w:hAnchor="text" w:xAlign="center" w:y="1"/>
              <w:shd w:val="clear" w:color="auto" w:fill="auto"/>
              <w:spacing w:before="0" w:line="280" w:lineRule="exact"/>
              <w:ind w:left="180" w:firstLine="0"/>
              <w:jc w:val="left"/>
            </w:pPr>
            <w:r>
              <w:rPr>
                <w:rStyle w:val="20"/>
              </w:rPr>
              <w:t>10,173</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D373B" w:rsidRDefault="000D373B" w:rsidP="000D373B">
            <w:pPr>
              <w:pStyle w:val="26"/>
              <w:framePr w:w="9637" w:wrap="notBeside" w:vAnchor="text" w:hAnchor="text" w:xAlign="center" w:y="1"/>
              <w:shd w:val="clear" w:color="auto" w:fill="auto"/>
              <w:spacing w:before="0" w:line="280" w:lineRule="exact"/>
              <w:ind w:left="180" w:firstLine="0"/>
              <w:jc w:val="left"/>
            </w:pPr>
            <w:r>
              <w:rPr>
                <w:rStyle w:val="20"/>
              </w:rPr>
              <w:t>10,248</w:t>
            </w:r>
          </w:p>
        </w:tc>
      </w:tr>
    </w:tbl>
    <w:p w:rsidR="000D373B" w:rsidRDefault="000D373B" w:rsidP="000D373B">
      <w:pPr>
        <w:framePr w:w="9637" w:wrap="notBeside" w:vAnchor="text" w:hAnchor="text" w:xAlign="center" w:y="1"/>
        <w:rPr>
          <w:sz w:val="2"/>
          <w:szCs w:val="2"/>
        </w:rPr>
      </w:pPr>
    </w:p>
    <w:p w:rsidR="000D373B" w:rsidRDefault="000D373B" w:rsidP="000D373B">
      <w:pPr>
        <w:rPr>
          <w:sz w:val="2"/>
          <w:szCs w:val="2"/>
        </w:rPr>
      </w:pPr>
    </w:p>
    <w:p w:rsidR="000D373B" w:rsidRDefault="000D373B" w:rsidP="000D373B">
      <w:pPr>
        <w:pStyle w:val="26"/>
        <w:shd w:val="clear" w:color="auto" w:fill="auto"/>
        <w:spacing w:before="231" w:line="320" w:lineRule="exact"/>
        <w:ind w:left="140" w:firstLine="720"/>
        <w:jc w:val="both"/>
      </w:pPr>
      <w:r>
        <w:t>Территория п.г.т. Шерегеш по административному положению расположена в Таштагольском районе Кемеровской области.</w:t>
      </w:r>
    </w:p>
    <w:p w:rsidR="000D373B" w:rsidRDefault="000D373B" w:rsidP="000D373B">
      <w:pPr>
        <w:pStyle w:val="26"/>
        <w:shd w:val="clear" w:color="auto" w:fill="auto"/>
        <w:spacing w:before="0" w:line="320" w:lineRule="exact"/>
        <w:ind w:left="140" w:firstLine="720"/>
        <w:jc w:val="both"/>
      </w:pPr>
      <w:r>
        <w:t>Ландшафт района имеет горно-таежный характер. Поверхность склонов задернована и покрыта смешанным лесом с преобладанием хвойных пород (пихты, кедра).</w:t>
      </w:r>
    </w:p>
    <w:p w:rsidR="000D373B" w:rsidRDefault="000D373B" w:rsidP="000D373B">
      <w:pPr>
        <w:pStyle w:val="26"/>
        <w:shd w:val="clear" w:color="auto" w:fill="auto"/>
        <w:spacing w:before="0" w:line="320" w:lineRule="exact"/>
        <w:ind w:left="140" w:firstLine="720"/>
        <w:jc w:val="both"/>
      </w:pPr>
      <w:r>
        <w:t>Климат района - резко-континентальный, характеризуется продолжительной холодной зимой, коротким теплым летом и дождливой осенью.</w:t>
      </w:r>
    </w:p>
    <w:p w:rsidR="000D373B" w:rsidRDefault="000D373B" w:rsidP="000D373B">
      <w:pPr>
        <w:pStyle w:val="26"/>
        <w:shd w:val="clear" w:color="auto" w:fill="auto"/>
        <w:tabs>
          <w:tab w:val="left" w:pos="2469"/>
          <w:tab w:val="left" w:pos="6505"/>
          <w:tab w:val="left" w:pos="7920"/>
        </w:tabs>
        <w:spacing w:before="0" w:line="320" w:lineRule="exact"/>
        <w:ind w:left="140" w:firstLine="720"/>
        <w:jc w:val="both"/>
      </w:pPr>
      <w:r>
        <w:t>Снеговая</w:t>
      </w:r>
      <w:r>
        <w:tab/>
        <w:t>температура воздуха равна</w:t>
      </w:r>
      <w:r>
        <w:tab/>
        <w:t>-0,70С.</w:t>
      </w:r>
      <w:r>
        <w:tab/>
        <w:t>Абсолютный</w:t>
      </w:r>
    </w:p>
    <w:p w:rsidR="000D373B" w:rsidRDefault="000D373B" w:rsidP="000D373B">
      <w:pPr>
        <w:pStyle w:val="26"/>
        <w:shd w:val="clear" w:color="auto" w:fill="auto"/>
        <w:spacing w:before="0" w:line="320" w:lineRule="exact"/>
        <w:ind w:left="140" w:firstLine="0"/>
        <w:jc w:val="left"/>
      </w:pPr>
      <w:r>
        <w:t>наблюденный минимум -520С, абсолютный максимум +380С.</w:t>
      </w:r>
    </w:p>
    <w:p w:rsidR="000D373B" w:rsidRDefault="000D373B" w:rsidP="000D373B">
      <w:pPr>
        <w:pStyle w:val="26"/>
        <w:shd w:val="clear" w:color="auto" w:fill="auto"/>
        <w:spacing w:before="0" w:line="320" w:lineRule="exact"/>
        <w:ind w:left="140" w:firstLine="720"/>
        <w:jc w:val="both"/>
      </w:pPr>
      <w:r>
        <w:t>Преобладающее направление ветра - юго-западное. Сумма абсолютных значений средне-месячных отрицательных температур по данным метеостанции п. Кондома в данном районе равна 720С.</w:t>
      </w:r>
    </w:p>
    <w:p w:rsidR="000D373B" w:rsidRDefault="000D373B" w:rsidP="000D373B">
      <w:pPr>
        <w:pStyle w:val="26"/>
        <w:shd w:val="clear" w:color="auto" w:fill="auto"/>
        <w:spacing w:before="0" w:line="320" w:lineRule="exact"/>
        <w:ind w:left="140" w:firstLine="720"/>
        <w:jc w:val="both"/>
      </w:pPr>
      <w:r>
        <w:t>Сейсмичность района 7 баллов.</w:t>
      </w:r>
    </w:p>
    <w:p w:rsidR="000D373B" w:rsidRDefault="000D373B" w:rsidP="000D373B">
      <w:pPr>
        <w:pStyle w:val="26"/>
        <w:shd w:val="clear" w:color="auto" w:fill="auto"/>
        <w:spacing w:before="0" w:line="320" w:lineRule="exact"/>
        <w:ind w:left="140" w:firstLine="720"/>
        <w:jc w:val="both"/>
      </w:pPr>
      <w:r>
        <w:t>Основную часть Горной Шории, которая является южной оконечностью Кузнецкого Алатау, образуют низкие и средневысотные сглаженные горы в виде массивов различной протяженности.</w:t>
      </w:r>
    </w:p>
    <w:p w:rsidR="000D373B" w:rsidRDefault="000D373B" w:rsidP="000D373B">
      <w:pPr>
        <w:pStyle w:val="26"/>
        <w:shd w:val="clear" w:color="auto" w:fill="auto"/>
        <w:spacing w:before="0" w:line="320" w:lineRule="exact"/>
        <w:ind w:left="140" w:firstLine="720"/>
        <w:jc w:val="both"/>
      </w:pPr>
      <w:r>
        <w:t>Район расположен в центральной части Горной Шории, где наиболее гипсометрически высокими являются гора Пустаг с абсолютной отметкой 1580 м, и гора Каритшал с абсолютной отметкой 1270 м. Глубина расчленения местности составляет 300-400 м, достигая местами 600 м. Склоны гор выположенные, крутизна их в среднем равна 20-300, реже 450.</w:t>
      </w:r>
    </w:p>
    <w:p w:rsidR="000D373B" w:rsidRDefault="000D373B" w:rsidP="000D373B">
      <w:pPr>
        <w:pStyle w:val="26"/>
        <w:shd w:val="clear" w:color="auto" w:fill="auto"/>
        <w:spacing w:before="0" w:line="320" w:lineRule="exact"/>
        <w:ind w:left="140" w:firstLine="720"/>
        <w:jc w:val="both"/>
      </w:pPr>
      <w:r>
        <w:t>Крутизна восточного склона составляет 250, а подножья - 7-80.</w:t>
      </w:r>
    </w:p>
    <w:p w:rsidR="000D373B" w:rsidRDefault="000D373B" w:rsidP="000D373B">
      <w:pPr>
        <w:pStyle w:val="26"/>
        <w:shd w:val="clear" w:color="auto" w:fill="auto"/>
        <w:spacing w:before="0" w:line="320" w:lineRule="exact"/>
        <w:ind w:left="140" w:firstLine="720"/>
        <w:jc w:val="both"/>
      </w:pPr>
      <w:r>
        <w:t>Преобладающая часть территории (около 85%) занята лесами, примерно 15% приходится на луга.</w:t>
      </w:r>
    </w:p>
    <w:p w:rsidR="000D373B" w:rsidRDefault="000D373B" w:rsidP="000D373B">
      <w:pPr>
        <w:pStyle w:val="26"/>
        <w:shd w:val="clear" w:color="auto" w:fill="auto"/>
        <w:spacing w:before="0" w:line="320" w:lineRule="exact"/>
        <w:ind w:left="140" w:firstLine="720"/>
        <w:jc w:val="both"/>
      </w:pPr>
      <w:r>
        <w:t>Подножье и склоны горы до отметки примерно 1000 м занимают смешанные леса (пихтово-березовые), а выше преобладают хвойные леса (пихтовые). Высота деревьев у подножья достигает 14-20м, на склонах 10- 12м.</w:t>
      </w:r>
    </w:p>
    <w:p w:rsidR="000D373B" w:rsidRDefault="000D373B" w:rsidP="000D373B">
      <w:pPr>
        <w:pStyle w:val="26"/>
        <w:shd w:val="clear" w:color="auto" w:fill="auto"/>
        <w:spacing w:before="0" w:line="320" w:lineRule="exact"/>
        <w:ind w:left="140" w:firstLine="720"/>
        <w:jc w:val="both"/>
      </w:pPr>
      <w:r>
        <w:t>Луговая растительность встречается на отдельных небольших участках и представлена осоково-злаковым разнотравьем. Травянистая растительность, представленная, в основном, зонтичными и злаковыми</w:t>
      </w:r>
    </w:p>
    <w:p w:rsidR="000D373B" w:rsidRDefault="000D373B" w:rsidP="000D373B">
      <w:pPr>
        <w:pStyle w:val="26"/>
        <w:shd w:val="clear" w:color="auto" w:fill="auto"/>
        <w:spacing w:before="0" w:line="338" w:lineRule="exact"/>
        <w:ind w:firstLine="0"/>
        <w:jc w:val="both"/>
      </w:pPr>
      <w:r>
        <w:t>высотой до 2 м, покрывает сплошным ковром участки редколесья, днища балок.</w:t>
      </w:r>
    </w:p>
    <w:p w:rsidR="000D373B" w:rsidRDefault="000D373B" w:rsidP="000D373B">
      <w:pPr>
        <w:pStyle w:val="26"/>
        <w:shd w:val="clear" w:color="auto" w:fill="auto"/>
        <w:spacing w:before="0" w:after="300" w:line="328" w:lineRule="exact"/>
        <w:ind w:firstLine="760"/>
        <w:jc w:val="both"/>
      </w:pPr>
      <w:r>
        <w:lastRenderedPageBreak/>
        <w:t>Болотная растительность, представленная, в основном, зелеными мхами, развита слабо на заболоченных участках.</w:t>
      </w:r>
    </w:p>
    <w:p w:rsidR="000D373B" w:rsidRDefault="000D373B" w:rsidP="000D373B">
      <w:pPr>
        <w:pStyle w:val="26"/>
        <w:shd w:val="clear" w:color="auto" w:fill="auto"/>
        <w:spacing w:before="0" w:line="328" w:lineRule="exact"/>
        <w:ind w:firstLine="760"/>
        <w:jc w:val="both"/>
      </w:pPr>
      <w:r>
        <w:t>На формирование климата района оказывает влияние внутриматериковое положение в пределах умеренных широт России, преобладание западного переноса воздушных масс, наличие гор и кряжей южной части.</w:t>
      </w:r>
    </w:p>
    <w:p w:rsidR="000D373B" w:rsidRDefault="000D373B" w:rsidP="000D373B">
      <w:pPr>
        <w:pStyle w:val="26"/>
        <w:shd w:val="clear" w:color="auto" w:fill="auto"/>
        <w:spacing w:before="0" w:line="317" w:lineRule="exact"/>
        <w:ind w:firstLine="760"/>
        <w:jc w:val="both"/>
      </w:pPr>
      <w:r>
        <w:t>Климатические условия в горах Горной Шории характеризуются более продолжительной и снежной зимой, но менее холодным, прохладным и влажным летом.</w:t>
      </w:r>
    </w:p>
    <w:p w:rsidR="000D373B" w:rsidRDefault="000D373B" w:rsidP="000D373B">
      <w:pPr>
        <w:pStyle w:val="26"/>
        <w:shd w:val="clear" w:color="auto" w:fill="auto"/>
        <w:spacing w:before="0" w:line="317" w:lineRule="exact"/>
        <w:ind w:firstLine="760"/>
        <w:jc w:val="both"/>
      </w:pPr>
      <w:r>
        <w:t>Характерной чертой зимнего времени года в горах, предгорных районах являются инверсионные процессы, способствующие ухудшению самоочищающей способности атмосферы и накоплению загрязняющих веществ от различных источников выбросов.</w:t>
      </w:r>
    </w:p>
    <w:p w:rsidR="000D373B" w:rsidRDefault="000D373B" w:rsidP="000D373B">
      <w:pPr>
        <w:pStyle w:val="26"/>
        <w:shd w:val="clear" w:color="auto" w:fill="auto"/>
        <w:spacing w:before="0" w:line="317" w:lineRule="exact"/>
        <w:ind w:firstLine="760"/>
        <w:jc w:val="both"/>
      </w:pPr>
      <w:r>
        <w:t>Наиболее холодным месяцем является - январь, среднемесячная температура -20-22°С.</w:t>
      </w:r>
    </w:p>
    <w:p w:rsidR="000D373B" w:rsidRDefault="000D373B" w:rsidP="000D373B">
      <w:pPr>
        <w:pStyle w:val="26"/>
        <w:shd w:val="clear" w:color="auto" w:fill="auto"/>
        <w:spacing w:before="0" w:line="317" w:lineRule="exact"/>
        <w:ind w:firstLine="760"/>
        <w:jc w:val="both"/>
      </w:pPr>
      <w:r>
        <w:t>Самый теплый месяц - июль, среднемесячная температура 15-18°С.</w:t>
      </w:r>
    </w:p>
    <w:p w:rsidR="000D373B" w:rsidRDefault="000D373B" w:rsidP="000D373B">
      <w:pPr>
        <w:pStyle w:val="26"/>
        <w:shd w:val="clear" w:color="auto" w:fill="auto"/>
        <w:spacing w:before="0" w:line="317" w:lineRule="exact"/>
        <w:ind w:firstLine="760"/>
        <w:jc w:val="both"/>
      </w:pPr>
      <w:r>
        <w:t>По данным климатических и метеорологических данных дискомфортность условий за три самых холодных месяца устанавливается при неблагоприятных сочетаниях метеорологических элементов: -10° и 3 м/с и более; -15° и 2 м/с и более; -20° и 1 м/с и более; -25° и ниже.</w:t>
      </w:r>
    </w:p>
    <w:p w:rsidR="000D373B" w:rsidRDefault="000D373B" w:rsidP="000D373B">
      <w:pPr>
        <w:pStyle w:val="26"/>
        <w:shd w:val="clear" w:color="auto" w:fill="auto"/>
        <w:spacing w:before="0" w:line="317" w:lineRule="exact"/>
        <w:ind w:firstLine="760"/>
        <w:jc w:val="both"/>
      </w:pPr>
      <w:r>
        <w:t>Условия по термическому (температурному) режиму характеризуются зимой как умеренно-суровые и суровые, летом отмечается перегрев.</w:t>
      </w:r>
    </w:p>
    <w:p w:rsidR="000D373B" w:rsidRDefault="000D373B" w:rsidP="000D373B">
      <w:pPr>
        <w:pStyle w:val="26"/>
        <w:shd w:val="clear" w:color="auto" w:fill="auto"/>
        <w:spacing w:before="0" w:line="317" w:lineRule="exact"/>
        <w:ind w:firstLine="760"/>
        <w:jc w:val="both"/>
      </w:pPr>
      <w:r>
        <w:t>Ветровой режим горного района неоднороден. Направление ветра на обширной территории определяется ориентацией горных хребтов, долин рек, местными циркуляциями. Часто формируются склоновые ветры, повторяемость которых достигает 30-40%, Преимущественное направление ветра юго-западное.</w:t>
      </w:r>
    </w:p>
    <w:p w:rsidR="000D373B" w:rsidRDefault="000D373B" w:rsidP="000D373B">
      <w:pPr>
        <w:pStyle w:val="26"/>
        <w:shd w:val="clear" w:color="auto" w:fill="auto"/>
        <w:spacing w:before="0" w:line="317" w:lineRule="exact"/>
        <w:ind w:firstLine="760"/>
        <w:jc w:val="both"/>
      </w:pPr>
      <w:r>
        <w:t>В течение года преобладают юго-западные, и западные направления ветра. Сложный горный рельеф способствует, значительной деформации воздушных направлений потоков.</w:t>
      </w:r>
    </w:p>
    <w:p w:rsidR="000D373B" w:rsidRDefault="000D373B" w:rsidP="000D373B">
      <w:pPr>
        <w:pStyle w:val="26"/>
        <w:shd w:val="clear" w:color="auto" w:fill="auto"/>
        <w:spacing w:before="0" w:line="320" w:lineRule="exact"/>
        <w:ind w:firstLine="760"/>
        <w:jc w:val="both"/>
      </w:pPr>
      <w:r>
        <w:t>Наибольшие скорости ветра составляют 2-3 м/с и отмечаются весной. Наименьшие скорости ветра 1-2-м/с, отмечаются зимой.</w:t>
      </w:r>
    </w:p>
    <w:p w:rsidR="000D373B" w:rsidRDefault="000D373B" w:rsidP="000D373B">
      <w:pPr>
        <w:pStyle w:val="26"/>
        <w:shd w:val="clear" w:color="auto" w:fill="auto"/>
        <w:spacing w:before="0" w:line="320" w:lineRule="exact"/>
        <w:ind w:firstLine="760"/>
        <w:jc w:val="both"/>
      </w:pPr>
      <w:r>
        <w:t>Среднее число дней с туманом составляет 60-80 дней в году.</w:t>
      </w:r>
    </w:p>
    <w:p w:rsidR="000D373B" w:rsidRDefault="000D373B" w:rsidP="000D373B">
      <w:pPr>
        <w:pStyle w:val="26"/>
        <w:shd w:val="clear" w:color="auto" w:fill="auto"/>
        <w:spacing w:before="0" w:after="297" w:line="310" w:lineRule="exact"/>
        <w:ind w:firstLine="760"/>
        <w:jc w:val="both"/>
      </w:pPr>
      <w:r>
        <w:t>Эколого-климатические параметры являются неблагоприятными (МПА = 1 -2) для градостроительства.</w:t>
      </w:r>
    </w:p>
    <w:p w:rsidR="000D373B" w:rsidRDefault="000D373B" w:rsidP="000D373B">
      <w:pPr>
        <w:pStyle w:val="26"/>
        <w:shd w:val="clear" w:color="auto" w:fill="auto"/>
        <w:spacing w:before="0" w:line="313" w:lineRule="exact"/>
        <w:ind w:firstLine="760"/>
        <w:jc w:val="both"/>
      </w:pPr>
      <w:r>
        <w:t>На район Горной Шории приходится наибольшее количество осадков (более 1000 мм).</w:t>
      </w:r>
    </w:p>
    <w:p w:rsidR="000D373B" w:rsidRDefault="000D373B" w:rsidP="000D373B">
      <w:pPr>
        <w:pStyle w:val="26"/>
        <w:shd w:val="clear" w:color="auto" w:fill="auto"/>
        <w:spacing w:before="0" w:line="306" w:lineRule="exact"/>
        <w:ind w:firstLine="760"/>
        <w:jc w:val="both"/>
      </w:pPr>
      <w:r>
        <w:t>Из всего количества осадков 60-70% приходится на теплую половину года (июнь-август).</w:t>
      </w:r>
    </w:p>
    <w:p w:rsidR="000D373B" w:rsidRDefault="000D373B" w:rsidP="000D373B">
      <w:pPr>
        <w:pStyle w:val="26"/>
        <w:shd w:val="clear" w:color="auto" w:fill="auto"/>
        <w:spacing w:before="0" w:line="320" w:lineRule="exact"/>
        <w:ind w:firstLine="760"/>
        <w:jc w:val="both"/>
      </w:pPr>
      <w:r>
        <w:t>В зимнее время твердые осадки формирует снежный покров. Устойчивый снежный покров образуется в начале ноября - половине октября. Сход снежного покрова происходит в течение апреля-мая месяца. Продолжительность снежного покрова - 140-180 дней.</w:t>
      </w:r>
    </w:p>
    <w:p w:rsidR="000D373B" w:rsidRDefault="000D373B" w:rsidP="000D373B">
      <w:pPr>
        <w:pStyle w:val="26"/>
        <w:shd w:val="clear" w:color="auto" w:fill="auto"/>
        <w:spacing w:before="0" w:line="320" w:lineRule="exact"/>
        <w:ind w:firstLine="760"/>
        <w:jc w:val="both"/>
      </w:pPr>
      <w:r>
        <w:t xml:space="preserve">Средняя высота снежного покрова составляет в предгорной части 1 м, в </w:t>
      </w:r>
      <w:r>
        <w:lastRenderedPageBreak/>
        <w:t>горах достигает 2-3 м.</w:t>
      </w:r>
    </w:p>
    <w:p w:rsidR="000D373B" w:rsidRDefault="000D373B" w:rsidP="000D373B">
      <w:pPr>
        <w:pStyle w:val="26"/>
        <w:shd w:val="clear" w:color="auto" w:fill="auto"/>
        <w:spacing w:before="0" w:line="320" w:lineRule="exact"/>
        <w:ind w:firstLine="760"/>
        <w:jc w:val="both"/>
      </w:pPr>
      <w:r>
        <w:t>Значительные осадки зимой предопределяют большие снегозаносы. Ветровой режим и снегозависимость района характеризуется как неблагоприятный.</w:t>
      </w:r>
    </w:p>
    <w:p w:rsidR="000D373B" w:rsidRDefault="000D373B" w:rsidP="000D373B">
      <w:pPr>
        <w:pStyle w:val="26"/>
        <w:shd w:val="clear" w:color="auto" w:fill="auto"/>
        <w:spacing w:before="0" w:line="320" w:lineRule="exact"/>
        <w:ind w:firstLine="760"/>
        <w:jc w:val="both"/>
        <w:sectPr w:rsidR="000D373B">
          <w:type w:val="continuous"/>
          <w:pgSz w:w="11900" w:h="16840"/>
          <w:pgMar w:top="1428" w:right="722" w:bottom="1175" w:left="1541" w:header="0" w:footer="3" w:gutter="0"/>
          <w:cols w:space="720"/>
          <w:noEndnote/>
          <w:docGrid w:linePitch="360"/>
        </w:sectPr>
      </w:pPr>
      <w:r>
        <w:t>По влажности воздуха и осадкам район характеризуется как сухой, умеренно-сухой и умеренно-влажный, что благоприятно при легких перегревах.</w:t>
      </w:r>
    </w:p>
    <w:p w:rsidR="000D373B" w:rsidRDefault="000D373B" w:rsidP="000D373B">
      <w:pPr>
        <w:rPr>
          <w:sz w:val="2"/>
          <w:szCs w:val="2"/>
        </w:rPr>
      </w:pPr>
    </w:p>
    <w:p w:rsidR="000D373B" w:rsidRDefault="000D373B" w:rsidP="000D373B">
      <w:pPr>
        <w:pStyle w:val="60"/>
        <w:shd w:val="clear" w:color="auto" w:fill="auto"/>
        <w:spacing w:after="39" w:line="220" w:lineRule="exact"/>
        <w:ind w:left="220"/>
      </w:pPr>
    </w:p>
    <w:p w:rsidR="000D373B" w:rsidRDefault="000D373B" w:rsidP="000D373B">
      <w:pPr>
        <w:pStyle w:val="60"/>
        <w:shd w:val="clear" w:color="auto" w:fill="auto"/>
        <w:spacing w:after="39" w:line="220" w:lineRule="exact"/>
        <w:ind w:left="220"/>
      </w:pPr>
    </w:p>
    <w:p w:rsidR="000D373B" w:rsidRDefault="000D373B" w:rsidP="000D373B">
      <w:pPr>
        <w:pStyle w:val="60"/>
        <w:shd w:val="clear" w:color="auto" w:fill="auto"/>
        <w:spacing w:after="39" w:line="220" w:lineRule="exact"/>
        <w:ind w:left="220"/>
      </w:pPr>
    </w:p>
    <w:p w:rsidR="000D373B" w:rsidRDefault="000D373B" w:rsidP="000D373B">
      <w:pPr>
        <w:pStyle w:val="60"/>
        <w:shd w:val="clear" w:color="auto" w:fill="auto"/>
        <w:spacing w:after="39" w:line="220" w:lineRule="exact"/>
        <w:ind w:left="220"/>
      </w:pPr>
    </w:p>
    <w:p w:rsidR="000D373B" w:rsidRDefault="000D373B" w:rsidP="000D373B">
      <w:pPr>
        <w:pStyle w:val="60"/>
        <w:shd w:val="clear" w:color="auto" w:fill="auto"/>
        <w:spacing w:after="39" w:line="220" w:lineRule="exact"/>
        <w:ind w:left="220"/>
      </w:pPr>
    </w:p>
    <w:p w:rsidR="000D373B" w:rsidRPr="004E1E1C" w:rsidRDefault="000D373B" w:rsidP="000D373B">
      <w:pPr>
        <w:jc w:val="center"/>
        <w:rPr>
          <w:rFonts w:ascii="Calibri" w:hAnsi="Calibri"/>
          <w:b/>
          <w:sz w:val="32"/>
          <w:szCs w:val="32"/>
        </w:rPr>
      </w:pPr>
    </w:p>
    <w:p w:rsidR="000D373B" w:rsidRDefault="000D373B" w:rsidP="000D373B">
      <w:pPr>
        <w:jc w:val="center"/>
        <w:rPr>
          <w:b/>
          <w:sz w:val="32"/>
          <w:szCs w:val="32"/>
        </w:rPr>
      </w:pPr>
      <w:r>
        <w:rPr>
          <w:b/>
          <w:sz w:val="32"/>
          <w:szCs w:val="32"/>
        </w:rPr>
        <w:t>Паспорт Схемы водоотведения</w:t>
      </w:r>
    </w:p>
    <w:p w:rsidR="000D373B" w:rsidRDefault="000D373B" w:rsidP="000D373B">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D373B" w:rsidRPr="00B1707D" w:rsidTr="000D373B">
        <w:tc>
          <w:tcPr>
            <w:tcW w:w="4927" w:type="dxa"/>
          </w:tcPr>
          <w:p w:rsidR="000D373B" w:rsidRPr="00B1707D" w:rsidRDefault="000D373B" w:rsidP="000D373B">
            <w:pPr>
              <w:jc w:val="both"/>
            </w:pPr>
            <w:r w:rsidRPr="00B1707D">
              <w:t>Наименование Схемы водоотведения</w:t>
            </w:r>
          </w:p>
        </w:tc>
        <w:tc>
          <w:tcPr>
            <w:tcW w:w="4927" w:type="dxa"/>
          </w:tcPr>
          <w:p w:rsidR="000D373B" w:rsidRPr="00B1707D" w:rsidRDefault="000D373B" w:rsidP="000D373B">
            <w:r w:rsidRPr="00B1707D">
              <w:t>Схема водоотведения территории Шерегешского городского поселения Таштагольского района Кемеровской области, на 20</w:t>
            </w:r>
            <w:r>
              <w:t>2</w:t>
            </w:r>
            <w:r w:rsidRPr="00B1707D">
              <w:t>1-2035г.г.</w:t>
            </w:r>
          </w:p>
        </w:tc>
      </w:tr>
      <w:tr w:rsidR="000D373B" w:rsidRPr="00B1707D" w:rsidTr="000D373B">
        <w:tc>
          <w:tcPr>
            <w:tcW w:w="4927" w:type="dxa"/>
          </w:tcPr>
          <w:p w:rsidR="000D373B" w:rsidRPr="00B1707D" w:rsidRDefault="000D373B" w:rsidP="000D373B">
            <w:pPr>
              <w:jc w:val="both"/>
            </w:pPr>
            <w:r w:rsidRPr="00B1707D">
              <w:t>Основание для разработки Схемы</w:t>
            </w:r>
          </w:p>
        </w:tc>
        <w:tc>
          <w:tcPr>
            <w:tcW w:w="4927" w:type="dxa"/>
          </w:tcPr>
          <w:p w:rsidR="000D373B" w:rsidRPr="00B1707D" w:rsidRDefault="000D373B" w:rsidP="000D373B">
            <w:r w:rsidRPr="00B1707D">
              <w:t>Федеральный закон от 07.12.2011 года №416-ФЗ «О водоснабжении и водоотведении», Постановление Правительства Российской Федерации от 05.09.2013 года №782 «О схемах водоснабжения и водоотведения».</w:t>
            </w:r>
          </w:p>
        </w:tc>
      </w:tr>
      <w:tr w:rsidR="000D373B" w:rsidRPr="00B1707D" w:rsidTr="000D373B">
        <w:tc>
          <w:tcPr>
            <w:tcW w:w="4927" w:type="dxa"/>
          </w:tcPr>
          <w:p w:rsidR="000D373B" w:rsidRPr="00B1707D" w:rsidRDefault="000D373B" w:rsidP="000D373B">
            <w:pPr>
              <w:jc w:val="both"/>
            </w:pPr>
            <w:r w:rsidRPr="00B1707D">
              <w:t>Заказчик</w:t>
            </w:r>
          </w:p>
        </w:tc>
        <w:tc>
          <w:tcPr>
            <w:tcW w:w="4927" w:type="dxa"/>
          </w:tcPr>
          <w:p w:rsidR="000D373B" w:rsidRPr="00B1707D" w:rsidRDefault="000D373B" w:rsidP="000D373B">
            <w:pPr>
              <w:jc w:val="both"/>
            </w:pPr>
            <w:r w:rsidRPr="00B1707D">
              <w:t>Администрация Шерегешского городского поселения</w:t>
            </w:r>
          </w:p>
        </w:tc>
      </w:tr>
      <w:tr w:rsidR="000D373B" w:rsidRPr="00B1707D" w:rsidTr="000D373B">
        <w:tc>
          <w:tcPr>
            <w:tcW w:w="4927" w:type="dxa"/>
          </w:tcPr>
          <w:p w:rsidR="000D373B" w:rsidRPr="00B1707D" w:rsidRDefault="000D373B" w:rsidP="000D373B">
            <w:pPr>
              <w:jc w:val="both"/>
            </w:pPr>
            <w:r w:rsidRPr="00B1707D">
              <w:t>Цели схемы</w:t>
            </w:r>
          </w:p>
        </w:tc>
        <w:tc>
          <w:tcPr>
            <w:tcW w:w="4927" w:type="dxa"/>
          </w:tcPr>
          <w:p w:rsidR="000D373B" w:rsidRPr="00B1707D" w:rsidRDefault="000D373B" w:rsidP="000D373B">
            <w:r w:rsidRPr="00B1707D">
              <w:t>- обеспечение безопасности и надежности водоотведения в соответствии с требованиями технических регламентов;</w:t>
            </w:r>
          </w:p>
          <w:p w:rsidR="000D373B" w:rsidRPr="00B1707D" w:rsidRDefault="000D373B" w:rsidP="000D373B">
            <w:r w:rsidRPr="00B1707D">
              <w:t>- соблюдение баланса экономических интересов ресурсоснабжающей организации и интересов потребителей;</w:t>
            </w:r>
          </w:p>
          <w:p w:rsidR="000D373B" w:rsidRPr="00B1707D" w:rsidRDefault="000D373B" w:rsidP="000D373B">
            <w:r w:rsidRPr="00B1707D">
              <w:t>-обеспечение недискриминационных и стабильных условий осуществления предпринимательской деятельности в сфере водоотведения</w:t>
            </w:r>
          </w:p>
        </w:tc>
      </w:tr>
      <w:tr w:rsidR="000D373B" w:rsidRPr="00B1707D" w:rsidTr="000D373B">
        <w:trPr>
          <w:trHeight w:val="551"/>
        </w:trPr>
        <w:tc>
          <w:tcPr>
            <w:tcW w:w="4927" w:type="dxa"/>
          </w:tcPr>
          <w:p w:rsidR="000D373B" w:rsidRPr="00B1707D" w:rsidRDefault="000D373B" w:rsidP="000D373B">
            <w:pPr>
              <w:jc w:val="both"/>
            </w:pPr>
            <w:r w:rsidRPr="00B1707D">
              <w:t>Сроки и этапы реализации Схемы</w:t>
            </w:r>
          </w:p>
        </w:tc>
        <w:tc>
          <w:tcPr>
            <w:tcW w:w="4927" w:type="dxa"/>
          </w:tcPr>
          <w:p w:rsidR="000D373B" w:rsidRPr="00B1707D" w:rsidRDefault="000D373B" w:rsidP="000D373B">
            <w:pPr>
              <w:jc w:val="both"/>
            </w:pPr>
            <w:r w:rsidRPr="00B1707D">
              <w:t>20</w:t>
            </w:r>
            <w:r>
              <w:t>2</w:t>
            </w:r>
            <w:r w:rsidRPr="00B1707D">
              <w:t>1-2035 года</w:t>
            </w:r>
          </w:p>
        </w:tc>
      </w:tr>
    </w:tbl>
    <w:p w:rsidR="000D373B" w:rsidRPr="000A4888" w:rsidRDefault="000D373B" w:rsidP="000D373B">
      <w:pPr>
        <w:jc w:val="both"/>
        <w:rPr>
          <w:sz w:val="28"/>
          <w:szCs w:val="28"/>
        </w:rPr>
      </w:pPr>
    </w:p>
    <w:p w:rsidR="000D373B" w:rsidRDefault="000D373B" w:rsidP="000D373B">
      <w:pPr>
        <w:ind w:left="1110"/>
        <w:jc w:val="both"/>
        <w:rPr>
          <w:sz w:val="28"/>
          <w:szCs w:val="28"/>
        </w:rPr>
      </w:pPr>
    </w:p>
    <w:p w:rsidR="000D373B" w:rsidRDefault="000D373B" w:rsidP="000D373B"/>
    <w:p w:rsidR="000D373B" w:rsidRPr="001F5F52" w:rsidRDefault="000D373B" w:rsidP="000D373B">
      <w:pPr>
        <w:shd w:val="clear" w:color="auto" w:fill="FFFFFF"/>
        <w:ind w:left="816"/>
        <w:rPr>
          <w:b/>
          <w:spacing w:val="-4"/>
          <w:sz w:val="28"/>
          <w:szCs w:val="28"/>
        </w:rPr>
      </w:pPr>
      <w:r w:rsidRPr="001F5F52">
        <w:rPr>
          <w:b/>
          <w:spacing w:val="-4"/>
          <w:sz w:val="28"/>
          <w:szCs w:val="28"/>
        </w:rPr>
        <w:t>Информационная часть водоотведения отражена в таблице.</w:t>
      </w:r>
    </w:p>
    <w:p w:rsidR="000D373B" w:rsidRDefault="000D373B" w:rsidP="000D373B">
      <w:pPr>
        <w:shd w:val="clear" w:color="auto" w:fill="FFFFFF"/>
        <w:ind w:left="816"/>
      </w:pPr>
    </w:p>
    <w:tbl>
      <w:tblPr>
        <w:tblW w:w="0" w:type="auto"/>
        <w:tblInd w:w="40" w:type="dxa"/>
        <w:tblLayout w:type="fixed"/>
        <w:tblCellMar>
          <w:left w:w="40" w:type="dxa"/>
          <w:right w:w="40" w:type="dxa"/>
        </w:tblCellMar>
        <w:tblLook w:val="0000" w:firstRow="0" w:lastRow="0" w:firstColumn="0" w:lastColumn="0" w:noHBand="0" w:noVBand="0"/>
      </w:tblPr>
      <w:tblGrid>
        <w:gridCol w:w="826"/>
        <w:gridCol w:w="4042"/>
        <w:gridCol w:w="4675"/>
      </w:tblGrid>
      <w:tr w:rsidR="000D373B" w:rsidRPr="00AB60A7" w:rsidTr="000D373B">
        <w:trPr>
          <w:trHeight w:hRule="exact" w:val="685"/>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D373B" w:rsidRPr="00AB60A7" w:rsidRDefault="000D373B" w:rsidP="000D373B">
            <w:pPr>
              <w:shd w:val="clear" w:color="auto" w:fill="FFFFFF"/>
              <w:spacing w:line="307" w:lineRule="exact"/>
              <w:ind w:left="43" w:right="192" w:firstLine="48"/>
            </w:pPr>
            <w:r w:rsidRPr="00AB60A7">
              <w:t>№ п/п</w:t>
            </w:r>
          </w:p>
        </w:tc>
        <w:tc>
          <w:tcPr>
            <w:tcW w:w="8717"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AB60A7" w:rsidRDefault="000D373B" w:rsidP="000D373B">
            <w:pPr>
              <w:shd w:val="clear" w:color="auto" w:fill="FFFFFF"/>
              <w:ind w:left="2750"/>
            </w:pPr>
            <w:r w:rsidRPr="00AB60A7">
              <w:t>Информационная часть</w:t>
            </w:r>
          </w:p>
        </w:tc>
      </w:tr>
      <w:tr w:rsidR="000D373B" w:rsidRPr="00AB60A7" w:rsidTr="000D373B">
        <w:trPr>
          <w:trHeight w:hRule="exact" w:val="394"/>
        </w:trPr>
        <w:tc>
          <w:tcPr>
            <w:tcW w:w="826" w:type="dxa"/>
            <w:tcBorders>
              <w:top w:val="single" w:sz="6" w:space="0" w:color="auto"/>
              <w:left w:val="single" w:sz="6" w:space="0" w:color="auto"/>
              <w:bottom w:val="nil"/>
              <w:right w:val="single" w:sz="6" w:space="0" w:color="auto"/>
            </w:tcBorders>
            <w:shd w:val="clear" w:color="auto" w:fill="FFFFFF"/>
          </w:tcPr>
          <w:p w:rsidR="000D373B" w:rsidRPr="00AB60A7" w:rsidRDefault="000D373B" w:rsidP="000D373B">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0D373B" w:rsidRPr="00AB60A7" w:rsidRDefault="000D373B" w:rsidP="000D373B">
            <w:pPr>
              <w:shd w:val="clear" w:color="auto" w:fill="FFFFFF"/>
              <w:ind w:left="466"/>
            </w:pPr>
            <w:r w:rsidRPr="00AB60A7">
              <w:rPr>
                <w:spacing w:val="-3"/>
              </w:rPr>
              <w:t>Название организации</w:t>
            </w:r>
          </w:p>
        </w:tc>
        <w:tc>
          <w:tcPr>
            <w:tcW w:w="4675" w:type="dxa"/>
            <w:tcBorders>
              <w:top w:val="single" w:sz="6" w:space="0" w:color="auto"/>
              <w:left w:val="single" w:sz="6" w:space="0" w:color="auto"/>
              <w:bottom w:val="nil"/>
              <w:right w:val="single" w:sz="6" w:space="0" w:color="auto"/>
            </w:tcBorders>
            <w:shd w:val="clear" w:color="auto" w:fill="FFFFFF"/>
          </w:tcPr>
          <w:p w:rsidR="000D373B" w:rsidRPr="00AB60A7" w:rsidRDefault="000D373B" w:rsidP="000D373B">
            <w:pPr>
              <w:shd w:val="clear" w:color="auto" w:fill="FFFFFF"/>
            </w:pPr>
          </w:p>
        </w:tc>
      </w:tr>
      <w:tr w:rsidR="000D373B" w:rsidRPr="00AB60A7" w:rsidTr="000D373B">
        <w:trPr>
          <w:trHeight w:hRule="exact" w:val="350"/>
        </w:trPr>
        <w:tc>
          <w:tcPr>
            <w:tcW w:w="826" w:type="dxa"/>
            <w:tcBorders>
              <w:top w:val="nil"/>
              <w:left w:val="single" w:sz="6" w:space="0" w:color="auto"/>
              <w:bottom w:val="nil"/>
              <w:right w:val="single" w:sz="6" w:space="0" w:color="auto"/>
            </w:tcBorders>
            <w:shd w:val="clear" w:color="auto" w:fill="FFFFFF"/>
          </w:tcPr>
          <w:p w:rsidR="000D373B" w:rsidRPr="00AB60A7" w:rsidRDefault="000D373B" w:rsidP="000D373B">
            <w:pPr>
              <w:shd w:val="clear" w:color="auto" w:fill="FFFFFF"/>
            </w:pPr>
          </w:p>
        </w:tc>
        <w:tc>
          <w:tcPr>
            <w:tcW w:w="4042" w:type="dxa"/>
            <w:tcBorders>
              <w:top w:val="nil"/>
              <w:left w:val="single" w:sz="6" w:space="0" w:color="auto"/>
              <w:bottom w:val="nil"/>
              <w:right w:val="single" w:sz="6" w:space="0" w:color="auto"/>
            </w:tcBorders>
            <w:shd w:val="clear" w:color="auto" w:fill="FFFFFF"/>
          </w:tcPr>
          <w:p w:rsidR="000D373B" w:rsidRPr="00AB60A7" w:rsidRDefault="000D373B" w:rsidP="000D373B">
            <w:pPr>
              <w:shd w:val="clear" w:color="auto" w:fill="FFFFFF"/>
              <w:ind w:left="725"/>
            </w:pPr>
            <w:r w:rsidRPr="00AB60A7">
              <w:t>эксплуатирующей</w:t>
            </w:r>
          </w:p>
        </w:tc>
        <w:tc>
          <w:tcPr>
            <w:tcW w:w="4675" w:type="dxa"/>
            <w:tcBorders>
              <w:top w:val="nil"/>
              <w:left w:val="single" w:sz="6" w:space="0" w:color="auto"/>
              <w:bottom w:val="nil"/>
              <w:right w:val="single" w:sz="6" w:space="0" w:color="auto"/>
            </w:tcBorders>
            <w:shd w:val="clear" w:color="auto" w:fill="FFFFFF"/>
          </w:tcPr>
          <w:p w:rsidR="000D373B" w:rsidRPr="00AB60A7" w:rsidRDefault="000D373B" w:rsidP="000D373B">
            <w:pPr>
              <w:shd w:val="clear" w:color="auto" w:fill="FFFFFF"/>
              <w:jc w:val="center"/>
            </w:pPr>
            <w:r w:rsidRPr="00AB60A7">
              <w:rPr>
                <w:spacing w:val="-5"/>
              </w:rPr>
              <w:t>Общество с ограниченной</w:t>
            </w:r>
          </w:p>
        </w:tc>
      </w:tr>
      <w:tr w:rsidR="000D373B" w:rsidRPr="00AB60A7" w:rsidTr="000D373B">
        <w:trPr>
          <w:trHeight w:hRule="exact" w:val="331"/>
        </w:trPr>
        <w:tc>
          <w:tcPr>
            <w:tcW w:w="826" w:type="dxa"/>
            <w:tcBorders>
              <w:top w:val="nil"/>
              <w:left w:val="single" w:sz="6" w:space="0" w:color="auto"/>
              <w:bottom w:val="nil"/>
              <w:right w:val="single" w:sz="6" w:space="0" w:color="auto"/>
            </w:tcBorders>
            <w:shd w:val="clear" w:color="auto" w:fill="FFFFFF"/>
          </w:tcPr>
          <w:p w:rsidR="000D373B" w:rsidRPr="00AB60A7" w:rsidRDefault="000D373B" w:rsidP="000D373B">
            <w:pPr>
              <w:shd w:val="clear" w:color="auto" w:fill="FFFFFF"/>
              <w:ind w:left="235"/>
            </w:pPr>
            <w:r w:rsidRPr="00AB60A7">
              <w:t>1</w:t>
            </w:r>
          </w:p>
        </w:tc>
        <w:tc>
          <w:tcPr>
            <w:tcW w:w="4042" w:type="dxa"/>
            <w:tcBorders>
              <w:top w:val="nil"/>
              <w:left w:val="single" w:sz="6" w:space="0" w:color="auto"/>
              <w:bottom w:val="nil"/>
              <w:right w:val="single" w:sz="6" w:space="0" w:color="auto"/>
            </w:tcBorders>
            <w:shd w:val="clear" w:color="auto" w:fill="FFFFFF"/>
          </w:tcPr>
          <w:p w:rsidR="000D373B" w:rsidRPr="00AB60A7" w:rsidRDefault="000D373B" w:rsidP="000D373B">
            <w:pPr>
              <w:shd w:val="clear" w:color="auto" w:fill="FFFFFF"/>
              <w:ind w:left="326"/>
            </w:pPr>
            <w:r w:rsidRPr="00AB60A7">
              <w:rPr>
                <w:spacing w:val="-4"/>
              </w:rPr>
              <w:t>инженерные сооружения</w:t>
            </w:r>
          </w:p>
        </w:tc>
        <w:tc>
          <w:tcPr>
            <w:tcW w:w="4675" w:type="dxa"/>
            <w:tcBorders>
              <w:top w:val="nil"/>
              <w:left w:val="single" w:sz="6" w:space="0" w:color="auto"/>
              <w:bottom w:val="nil"/>
              <w:right w:val="single" w:sz="6" w:space="0" w:color="auto"/>
            </w:tcBorders>
            <w:shd w:val="clear" w:color="auto" w:fill="FFFFFF"/>
          </w:tcPr>
          <w:p w:rsidR="000D373B" w:rsidRPr="00AB60A7" w:rsidRDefault="000D373B" w:rsidP="000D373B">
            <w:pPr>
              <w:shd w:val="clear" w:color="auto" w:fill="FFFFFF"/>
              <w:jc w:val="center"/>
            </w:pPr>
            <w:r w:rsidRPr="00AB60A7">
              <w:t>ответственностью «Тепло»</w:t>
            </w:r>
          </w:p>
        </w:tc>
      </w:tr>
      <w:tr w:rsidR="000D373B" w:rsidRPr="00AB60A7" w:rsidTr="000D373B">
        <w:trPr>
          <w:trHeight w:hRule="exact" w:val="637"/>
        </w:trPr>
        <w:tc>
          <w:tcPr>
            <w:tcW w:w="826" w:type="dxa"/>
            <w:tcBorders>
              <w:top w:val="nil"/>
              <w:left w:val="single" w:sz="6" w:space="0" w:color="auto"/>
              <w:bottom w:val="single" w:sz="6" w:space="0" w:color="auto"/>
              <w:right w:val="single" w:sz="6" w:space="0" w:color="auto"/>
            </w:tcBorders>
            <w:shd w:val="clear" w:color="auto" w:fill="FFFFFF"/>
          </w:tcPr>
          <w:p w:rsidR="000D373B" w:rsidRPr="00AB60A7" w:rsidRDefault="000D373B" w:rsidP="000D373B">
            <w:pPr>
              <w:shd w:val="clear" w:color="auto" w:fill="FFFFFF"/>
            </w:pPr>
          </w:p>
        </w:tc>
        <w:tc>
          <w:tcPr>
            <w:tcW w:w="4042" w:type="dxa"/>
            <w:tcBorders>
              <w:top w:val="nil"/>
              <w:left w:val="single" w:sz="6" w:space="0" w:color="auto"/>
              <w:bottom w:val="single" w:sz="6" w:space="0" w:color="auto"/>
              <w:right w:val="single" w:sz="6" w:space="0" w:color="auto"/>
            </w:tcBorders>
            <w:shd w:val="clear" w:color="auto" w:fill="FFFFFF"/>
          </w:tcPr>
          <w:p w:rsidR="000D373B" w:rsidRPr="00AB60A7" w:rsidRDefault="000D373B" w:rsidP="000D373B">
            <w:pPr>
              <w:shd w:val="clear" w:color="auto" w:fill="FFFFFF"/>
              <w:spacing w:line="317" w:lineRule="exact"/>
              <w:ind w:left="130" w:right="341"/>
            </w:pPr>
            <w:r w:rsidRPr="00AB60A7">
              <w:rPr>
                <w:spacing w:val="-4"/>
              </w:rPr>
              <w:t xml:space="preserve">системы централизованного </w:t>
            </w:r>
            <w:r w:rsidRPr="00AB60A7">
              <w:t>водоотведения</w:t>
            </w:r>
          </w:p>
        </w:tc>
        <w:tc>
          <w:tcPr>
            <w:tcW w:w="4675" w:type="dxa"/>
            <w:tcBorders>
              <w:top w:val="nil"/>
              <w:left w:val="single" w:sz="6" w:space="0" w:color="auto"/>
              <w:bottom w:val="single" w:sz="6" w:space="0" w:color="auto"/>
              <w:right w:val="single" w:sz="6" w:space="0" w:color="auto"/>
            </w:tcBorders>
            <w:shd w:val="clear" w:color="auto" w:fill="FFFFFF"/>
          </w:tcPr>
          <w:p w:rsidR="000D373B" w:rsidRPr="00AB60A7" w:rsidRDefault="000D373B" w:rsidP="000D373B">
            <w:pPr>
              <w:shd w:val="clear" w:color="auto" w:fill="FFFFFF"/>
            </w:pPr>
          </w:p>
        </w:tc>
      </w:tr>
      <w:tr w:rsidR="000D373B" w:rsidRPr="00AB60A7" w:rsidTr="000D373B">
        <w:trPr>
          <w:trHeight w:hRule="exact" w:val="408"/>
        </w:trPr>
        <w:tc>
          <w:tcPr>
            <w:tcW w:w="826" w:type="dxa"/>
            <w:tcBorders>
              <w:top w:val="single" w:sz="6" w:space="0" w:color="auto"/>
              <w:left w:val="single" w:sz="6" w:space="0" w:color="auto"/>
              <w:bottom w:val="nil"/>
              <w:right w:val="single" w:sz="6" w:space="0" w:color="auto"/>
            </w:tcBorders>
            <w:shd w:val="clear" w:color="auto" w:fill="FFFFFF"/>
          </w:tcPr>
          <w:p w:rsidR="000D373B" w:rsidRPr="00AB60A7" w:rsidRDefault="000D373B" w:rsidP="000D373B">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0D373B" w:rsidRPr="00AB60A7" w:rsidRDefault="000D373B" w:rsidP="000D373B">
            <w:pPr>
              <w:shd w:val="clear" w:color="auto" w:fill="FFFFFF"/>
              <w:ind w:left="187"/>
            </w:pPr>
            <w:r w:rsidRPr="00AB60A7">
              <w:rPr>
                <w:spacing w:val="-4"/>
              </w:rPr>
              <w:t>Сформирован ли тариф для</w:t>
            </w:r>
          </w:p>
        </w:tc>
        <w:tc>
          <w:tcPr>
            <w:tcW w:w="4675" w:type="dxa"/>
            <w:tcBorders>
              <w:top w:val="single" w:sz="6" w:space="0" w:color="auto"/>
              <w:left w:val="single" w:sz="6" w:space="0" w:color="auto"/>
              <w:bottom w:val="nil"/>
              <w:right w:val="single" w:sz="6" w:space="0" w:color="auto"/>
            </w:tcBorders>
            <w:shd w:val="clear" w:color="auto" w:fill="FFFFFF"/>
          </w:tcPr>
          <w:p w:rsidR="000D373B" w:rsidRPr="00AB60A7" w:rsidRDefault="000D373B" w:rsidP="000D373B">
            <w:pPr>
              <w:shd w:val="clear" w:color="auto" w:fill="FFFFFF"/>
            </w:pPr>
          </w:p>
        </w:tc>
      </w:tr>
      <w:tr w:rsidR="000D373B" w:rsidRPr="00AB60A7" w:rsidTr="000D373B">
        <w:trPr>
          <w:trHeight w:hRule="exact" w:val="667"/>
        </w:trPr>
        <w:tc>
          <w:tcPr>
            <w:tcW w:w="826" w:type="dxa"/>
            <w:tcBorders>
              <w:top w:val="nil"/>
              <w:left w:val="single" w:sz="6" w:space="0" w:color="auto"/>
              <w:bottom w:val="single" w:sz="6" w:space="0" w:color="auto"/>
              <w:right w:val="single" w:sz="6" w:space="0" w:color="auto"/>
            </w:tcBorders>
            <w:shd w:val="clear" w:color="auto" w:fill="FFFFFF"/>
          </w:tcPr>
          <w:p w:rsidR="000D373B" w:rsidRPr="00AB60A7" w:rsidRDefault="000D373B" w:rsidP="000D373B">
            <w:pPr>
              <w:shd w:val="clear" w:color="auto" w:fill="FFFFFF"/>
              <w:ind w:left="202"/>
            </w:pPr>
            <w:r w:rsidRPr="00AB60A7">
              <w:t>2</w:t>
            </w:r>
          </w:p>
        </w:tc>
        <w:tc>
          <w:tcPr>
            <w:tcW w:w="4042" w:type="dxa"/>
            <w:tcBorders>
              <w:top w:val="nil"/>
              <w:left w:val="single" w:sz="6" w:space="0" w:color="auto"/>
              <w:bottom w:val="single" w:sz="6" w:space="0" w:color="auto"/>
              <w:right w:val="single" w:sz="6" w:space="0" w:color="auto"/>
            </w:tcBorders>
            <w:shd w:val="clear" w:color="auto" w:fill="FFFFFF"/>
          </w:tcPr>
          <w:p w:rsidR="000D373B" w:rsidRPr="00AB60A7" w:rsidRDefault="000D373B" w:rsidP="000D373B">
            <w:pPr>
              <w:shd w:val="clear" w:color="auto" w:fill="FFFFFF"/>
              <w:spacing w:line="326" w:lineRule="exact"/>
              <w:ind w:right="182"/>
            </w:pPr>
            <w:r w:rsidRPr="00AB60A7">
              <w:rPr>
                <w:spacing w:val="-4"/>
              </w:rPr>
              <w:t xml:space="preserve">оказания услуги по </w:t>
            </w:r>
            <w:r w:rsidRPr="00AB60A7">
              <w:rPr>
                <w:spacing w:val="-1"/>
              </w:rPr>
              <w:t>водоотведению (да / нет)</w:t>
            </w:r>
          </w:p>
        </w:tc>
        <w:tc>
          <w:tcPr>
            <w:tcW w:w="4675" w:type="dxa"/>
            <w:tcBorders>
              <w:top w:val="nil"/>
              <w:left w:val="single" w:sz="6" w:space="0" w:color="auto"/>
              <w:bottom w:val="single" w:sz="6" w:space="0" w:color="auto"/>
              <w:right w:val="single" w:sz="6" w:space="0" w:color="auto"/>
            </w:tcBorders>
            <w:shd w:val="clear" w:color="auto" w:fill="FFFFFF"/>
          </w:tcPr>
          <w:p w:rsidR="000D373B" w:rsidRPr="00AB60A7" w:rsidRDefault="000D373B" w:rsidP="000D373B">
            <w:pPr>
              <w:shd w:val="clear" w:color="auto" w:fill="FFFFFF"/>
              <w:jc w:val="center"/>
            </w:pPr>
            <w:r w:rsidRPr="00AB60A7">
              <w:t>да</w:t>
            </w:r>
          </w:p>
        </w:tc>
      </w:tr>
      <w:tr w:rsidR="000D373B" w:rsidRPr="00AB60A7" w:rsidTr="000D373B">
        <w:trPr>
          <w:trHeight w:hRule="exact" w:val="413"/>
        </w:trPr>
        <w:tc>
          <w:tcPr>
            <w:tcW w:w="826" w:type="dxa"/>
            <w:tcBorders>
              <w:top w:val="single" w:sz="6" w:space="0" w:color="auto"/>
              <w:left w:val="single" w:sz="6" w:space="0" w:color="auto"/>
              <w:bottom w:val="nil"/>
              <w:right w:val="single" w:sz="6" w:space="0" w:color="auto"/>
            </w:tcBorders>
            <w:shd w:val="clear" w:color="auto" w:fill="FFFFFF"/>
          </w:tcPr>
          <w:p w:rsidR="000D373B" w:rsidRPr="00AB60A7" w:rsidRDefault="000D373B" w:rsidP="000D373B">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0D373B" w:rsidRPr="00AB60A7" w:rsidRDefault="000D373B" w:rsidP="000D373B">
            <w:pPr>
              <w:shd w:val="clear" w:color="auto" w:fill="FFFFFF"/>
              <w:ind w:left="264"/>
            </w:pPr>
            <w:r w:rsidRPr="00AB60A7">
              <w:rPr>
                <w:spacing w:val="-3"/>
              </w:rPr>
              <w:t>Сформирован ли тариф на</w:t>
            </w:r>
          </w:p>
        </w:tc>
        <w:tc>
          <w:tcPr>
            <w:tcW w:w="4675" w:type="dxa"/>
            <w:tcBorders>
              <w:top w:val="single" w:sz="6" w:space="0" w:color="auto"/>
              <w:left w:val="single" w:sz="6" w:space="0" w:color="auto"/>
              <w:bottom w:val="nil"/>
              <w:right w:val="single" w:sz="6" w:space="0" w:color="auto"/>
            </w:tcBorders>
            <w:shd w:val="clear" w:color="auto" w:fill="FFFFFF"/>
          </w:tcPr>
          <w:p w:rsidR="000D373B" w:rsidRPr="00AB60A7" w:rsidRDefault="000D373B" w:rsidP="000D373B">
            <w:pPr>
              <w:shd w:val="clear" w:color="auto" w:fill="FFFFFF"/>
            </w:pPr>
          </w:p>
        </w:tc>
      </w:tr>
      <w:tr w:rsidR="000D373B" w:rsidRPr="00AB60A7" w:rsidTr="000D373B">
        <w:trPr>
          <w:trHeight w:hRule="exact" w:val="1002"/>
        </w:trPr>
        <w:tc>
          <w:tcPr>
            <w:tcW w:w="826" w:type="dxa"/>
            <w:tcBorders>
              <w:top w:val="nil"/>
              <w:left w:val="single" w:sz="6" w:space="0" w:color="auto"/>
              <w:bottom w:val="single" w:sz="6" w:space="0" w:color="auto"/>
              <w:right w:val="single" w:sz="6" w:space="0" w:color="auto"/>
            </w:tcBorders>
            <w:shd w:val="clear" w:color="auto" w:fill="FFFFFF"/>
          </w:tcPr>
          <w:p w:rsidR="000D373B" w:rsidRPr="00AB60A7" w:rsidRDefault="000D373B" w:rsidP="000D373B">
            <w:pPr>
              <w:shd w:val="clear" w:color="auto" w:fill="FFFFFF"/>
              <w:ind w:left="197"/>
            </w:pPr>
            <w:r w:rsidRPr="00AB60A7">
              <w:t>3</w:t>
            </w:r>
          </w:p>
        </w:tc>
        <w:tc>
          <w:tcPr>
            <w:tcW w:w="4042" w:type="dxa"/>
            <w:tcBorders>
              <w:top w:val="nil"/>
              <w:left w:val="single" w:sz="6" w:space="0" w:color="auto"/>
              <w:bottom w:val="single" w:sz="6" w:space="0" w:color="auto"/>
              <w:right w:val="single" w:sz="6" w:space="0" w:color="auto"/>
            </w:tcBorders>
            <w:shd w:val="clear" w:color="auto" w:fill="FFFFFF"/>
          </w:tcPr>
          <w:p w:rsidR="000D373B" w:rsidRPr="00AB60A7" w:rsidRDefault="000D373B" w:rsidP="000D373B">
            <w:pPr>
              <w:shd w:val="clear" w:color="auto" w:fill="FFFFFF"/>
              <w:spacing w:line="322" w:lineRule="exact"/>
              <w:ind w:left="274" w:right="446"/>
            </w:pPr>
            <w:r w:rsidRPr="00AB60A7">
              <w:rPr>
                <w:spacing w:val="-1"/>
              </w:rPr>
              <w:t xml:space="preserve">подключение к системе </w:t>
            </w:r>
            <w:r w:rsidRPr="00AB60A7">
              <w:t xml:space="preserve">коммунальной </w:t>
            </w:r>
            <w:r w:rsidRPr="00AB60A7">
              <w:rPr>
                <w:spacing w:val="-4"/>
              </w:rPr>
              <w:t>инфраструктуры (да / нет)</w:t>
            </w:r>
          </w:p>
        </w:tc>
        <w:tc>
          <w:tcPr>
            <w:tcW w:w="4675" w:type="dxa"/>
            <w:tcBorders>
              <w:top w:val="nil"/>
              <w:left w:val="single" w:sz="6" w:space="0" w:color="auto"/>
              <w:bottom w:val="single" w:sz="6" w:space="0" w:color="auto"/>
              <w:right w:val="single" w:sz="6" w:space="0" w:color="auto"/>
            </w:tcBorders>
            <w:shd w:val="clear" w:color="auto" w:fill="FFFFFF"/>
          </w:tcPr>
          <w:p w:rsidR="000D373B" w:rsidRPr="00AB60A7" w:rsidRDefault="000D373B" w:rsidP="000D373B">
            <w:pPr>
              <w:shd w:val="clear" w:color="auto" w:fill="FFFFFF"/>
              <w:jc w:val="center"/>
            </w:pPr>
            <w:r w:rsidRPr="00AB60A7">
              <w:t>нет</w:t>
            </w:r>
          </w:p>
        </w:tc>
      </w:tr>
    </w:tbl>
    <w:p w:rsidR="000D373B" w:rsidRDefault="000D373B" w:rsidP="000D373B"/>
    <w:p w:rsidR="000D373B" w:rsidRPr="0050049B" w:rsidRDefault="000D373B" w:rsidP="009D1B44">
      <w:pPr>
        <w:shd w:val="clear" w:color="auto" w:fill="FFFFFF"/>
        <w:spacing w:line="730" w:lineRule="exact"/>
        <w:ind w:right="595"/>
        <w:jc w:val="center"/>
        <w:rPr>
          <w:b/>
          <w:bCs/>
          <w:sz w:val="30"/>
          <w:szCs w:val="30"/>
        </w:rPr>
      </w:pPr>
      <w:r w:rsidRPr="0050049B">
        <w:rPr>
          <w:b/>
          <w:bCs/>
          <w:sz w:val="30"/>
          <w:szCs w:val="30"/>
        </w:rPr>
        <w:t>Схема водоотведения</w:t>
      </w:r>
    </w:p>
    <w:p w:rsidR="000D373B" w:rsidRDefault="000D373B" w:rsidP="000D373B">
      <w:pPr>
        <w:shd w:val="clear" w:color="auto" w:fill="FFFFFF"/>
        <w:spacing w:line="730" w:lineRule="exact"/>
        <w:ind w:right="595"/>
        <w:jc w:val="center"/>
        <w:rPr>
          <w:b/>
          <w:bCs/>
          <w:sz w:val="30"/>
          <w:szCs w:val="30"/>
        </w:rPr>
      </w:pPr>
      <w:r>
        <w:rPr>
          <w:b/>
          <w:bCs/>
          <w:sz w:val="30"/>
          <w:szCs w:val="30"/>
        </w:rPr>
        <w:t>Информация о существующих Очистных сооружениях</w:t>
      </w:r>
    </w:p>
    <w:p w:rsidR="000D373B" w:rsidRPr="0050049B" w:rsidRDefault="000D373B" w:rsidP="000D373B">
      <w:pPr>
        <w:shd w:val="clear" w:color="auto" w:fill="FFFFFF"/>
        <w:spacing w:line="730" w:lineRule="exact"/>
        <w:ind w:left="701" w:right="595"/>
      </w:pPr>
      <w:r>
        <w:rPr>
          <w:b/>
          <w:bCs/>
          <w:sz w:val="30"/>
          <w:szCs w:val="30"/>
        </w:rPr>
        <w:t>пгтШерегеш, находящихся на обслуживании ООО «Тепло» г. Таштагол</w:t>
      </w:r>
    </w:p>
    <w:p w:rsidR="000D373B" w:rsidRPr="0050049B" w:rsidRDefault="000D373B" w:rsidP="000D373B">
      <w:pPr>
        <w:shd w:val="clear" w:color="auto" w:fill="FFFFFF"/>
        <w:spacing w:line="485" w:lineRule="exact"/>
        <w:ind w:right="139" w:firstLine="691"/>
        <w:jc w:val="both"/>
      </w:pPr>
      <w:r w:rsidRPr="0050049B">
        <w:rPr>
          <w:sz w:val="28"/>
          <w:szCs w:val="28"/>
        </w:rPr>
        <w:t xml:space="preserve">Прием стоков от населения и предприятий Шерегешекого городского </w:t>
      </w:r>
      <w:r w:rsidRPr="0050049B">
        <w:rPr>
          <w:spacing w:val="-1"/>
          <w:sz w:val="28"/>
          <w:szCs w:val="28"/>
        </w:rPr>
        <w:t xml:space="preserve">поселения Таштагольского района Кемеровской области осуществляет Общество </w:t>
      </w:r>
      <w:r w:rsidRPr="0050049B">
        <w:rPr>
          <w:sz w:val="28"/>
          <w:szCs w:val="28"/>
        </w:rPr>
        <w:t>с ограниченной ответственностью «</w:t>
      </w:r>
      <w:r>
        <w:rPr>
          <w:sz w:val="28"/>
          <w:szCs w:val="28"/>
        </w:rPr>
        <w:t>Тепло</w:t>
      </w:r>
      <w:r w:rsidRPr="0050049B">
        <w:rPr>
          <w:sz w:val="28"/>
          <w:szCs w:val="28"/>
        </w:rPr>
        <w:t>».</w:t>
      </w:r>
    </w:p>
    <w:p w:rsidR="000D373B" w:rsidRPr="0050049B" w:rsidRDefault="000D373B" w:rsidP="000D373B">
      <w:pPr>
        <w:shd w:val="clear" w:color="auto" w:fill="FFFFFF"/>
        <w:spacing w:line="485" w:lineRule="exact"/>
        <w:ind w:left="14" w:right="130" w:firstLine="701"/>
        <w:jc w:val="both"/>
      </w:pPr>
      <w:r w:rsidRPr="0050049B">
        <w:rPr>
          <w:sz w:val="28"/>
          <w:szCs w:val="28"/>
        </w:rPr>
        <w:t xml:space="preserve">Очистные сооружения хозбытовых стоков, расположенные на окраине </w:t>
      </w:r>
      <w:r w:rsidRPr="0050049B">
        <w:rPr>
          <w:spacing w:val="-2"/>
          <w:sz w:val="28"/>
          <w:szCs w:val="28"/>
        </w:rPr>
        <w:t xml:space="preserve">поселка Шерегеш, осуществляют сброс сточных вод в р. Б. Унзас (р. Б. Речка), </w:t>
      </w:r>
      <w:r w:rsidRPr="0050049B">
        <w:rPr>
          <w:sz w:val="28"/>
          <w:szCs w:val="28"/>
        </w:rPr>
        <w:t>которая относится к водосборному бассейну р. Томь.</w:t>
      </w:r>
    </w:p>
    <w:p w:rsidR="000D373B" w:rsidRPr="0050049B" w:rsidRDefault="000D373B" w:rsidP="000D373B">
      <w:pPr>
        <w:shd w:val="clear" w:color="auto" w:fill="FFFFFF"/>
        <w:spacing w:line="485" w:lineRule="exact"/>
        <w:ind w:left="24" w:right="86" w:firstLine="701"/>
        <w:jc w:val="both"/>
      </w:pPr>
      <w:r w:rsidRPr="0050049B">
        <w:rPr>
          <w:sz w:val="28"/>
          <w:szCs w:val="28"/>
        </w:rPr>
        <w:t>Очистные сооружения биологической очистки хозбытовых стоков ООО «</w:t>
      </w:r>
      <w:r>
        <w:rPr>
          <w:sz w:val="28"/>
          <w:szCs w:val="28"/>
        </w:rPr>
        <w:t>Тепло</w:t>
      </w:r>
      <w:r w:rsidRPr="0050049B">
        <w:rPr>
          <w:sz w:val="28"/>
          <w:szCs w:val="28"/>
        </w:rPr>
        <w:t xml:space="preserve">» рассчитаны на проектную мощность </w:t>
      </w:r>
      <w:r>
        <w:rPr>
          <w:sz w:val="28"/>
          <w:szCs w:val="28"/>
        </w:rPr>
        <w:t>8</w:t>
      </w:r>
      <w:r w:rsidRPr="0050049B">
        <w:rPr>
          <w:sz w:val="28"/>
          <w:szCs w:val="28"/>
        </w:rPr>
        <w:t>,0 тыс. м</w:t>
      </w:r>
      <w:r w:rsidRPr="0050049B">
        <w:rPr>
          <w:sz w:val="28"/>
          <w:szCs w:val="28"/>
          <w:vertAlign w:val="superscript"/>
        </w:rPr>
        <w:t>3</w:t>
      </w:r>
      <w:r w:rsidRPr="0050049B">
        <w:rPr>
          <w:sz w:val="28"/>
          <w:szCs w:val="28"/>
        </w:rPr>
        <w:t xml:space="preserve">/сутки и </w:t>
      </w:r>
      <w:r w:rsidRPr="0050049B">
        <w:rPr>
          <w:spacing w:val="-2"/>
          <w:sz w:val="28"/>
          <w:szCs w:val="28"/>
        </w:rPr>
        <w:t xml:space="preserve">предназначены для очистки хозяйственно-бытовых сточных вод жилого фонда, </w:t>
      </w:r>
      <w:r w:rsidRPr="0050049B">
        <w:rPr>
          <w:sz w:val="28"/>
          <w:szCs w:val="28"/>
        </w:rPr>
        <w:t>промышленных объектов и представляют собой сооружения биологической очистки с биофильтрами, дополненные ступенью доочистки на щебеночных фильтрах. Очистные сооружения построены в 1974 году.</w:t>
      </w:r>
    </w:p>
    <w:p w:rsidR="000D373B" w:rsidRPr="0050049B" w:rsidRDefault="000D373B" w:rsidP="000D373B">
      <w:pPr>
        <w:shd w:val="clear" w:color="auto" w:fill="FFFFFF"/>
        <w:spacing w:line="485" w:lineRule="exact"/>
        <w:ind w:left="53" w:right="38" w:firstLine="696"/>
        <w:jc w:val="both"/>
      </w:pPr>
      <w:r w:rsidRPr="0050049B">
        <w:rPr>
          <w:sz w:val="28"/>
          <w:szCs w:val="28"/>
        </w:rPr>
        <w:t xml:space="preserve">В поселке Шерегеш осуществляется неполная раздельная система канализации, предусматривающая отвод и очистку загрязненных </w:t>
      </w:r>
      <w:r w:rsidRPr="0050049B">
        <w:rPr>
          <w:spacing w:val="-2"/>
          <w:sz w:val="28"/>
          <w:szCs w:val="28"/>
        </w:rPr>
        <w:t xml:space="preserve">хозяйственно-бытовых сточных вод и частично ливневых стоков (отмечается </w:t>
      </w:r>
      <w:r w:rsidRPr="0050049B">
        <w:rPr>
          <w:sz w:val="28"/>
          <w:szCs w:val="28"/>
        </w:rPr>
        <w:t xml:space="preserve">значительное увеличение расхода сточных вод в периоды таяния снега и выпадения дождей, так как рельеф местности поселка Шерегеш неровный, гористый, поэтому ливневые сточные воды через канализационные колодцы попадают в сеть бытовой канализации. Сточные воды собираются канализационной сетью и поступают на станцию перекачки стоков, </w:t>
      </w:r>
      <w:r w:rsidRPr="0050049B">
        <w:rPr>
          <w:spacing w:val="-2"/>
          <w:sz w:val="28"/>
          <w:szCs w:val="28"/>
        </w:rPr>
        <w:t xml:space="preserve">расположенную в поселке, откуда подаются на очистные сооружения. Станция </w:t>
      </w:r>
      <w:r w:rsidRPr="0050049B">
        <w:rPr>
          <w:sz w:val="28"/>
          <w:szCs w:val="28"/>
        </w:rPr>
        <w:t>перекачки стоков оборудована тремя насосами (2 рабочих и один резервный). Объем приемного резервуара станции 50м</w:t>
      </w:r>
      <w:r>
        <w:rPr>
          <w:sz w:val="28"/>
          <w:szCs w:val="28"/>
        </w:rPr>
        <w:t>3</w:t>
      </w:r>
      <w:r w:rsidRPr="0050049B">
        <w:rPr>
          <w:sz w:val="28"/>
          <w:szCs w:val="28"/>
        </w:rPr>
        <w:t xml:space="preserve"> .</w:t>
      </w:r>
    </w:p>
    <w:p w:rsidR="000D373B" w:rsidRPr="0050049B" w:rsidRDefault="000D373B" w:rsidP="000D373B">
      <w:pPr>
        <w:shd w:val="clear" w:color="auto" w:fill="FFFFFF"/>
        <w:spacing w:line="485" w:lineRule="exact"/>
        <w:ind w:left="134" w:firstLine="691"/>
        <w:jc w:val="both"/>
      </w:pPr>
      <w:r w:rsidRPr="0050049B">
        <w:rPr>
          <w:spacing w:val="-1"/>
          <w:sz w:val="28"/>
          <w:szCs w:val="28"/>
        </w:rPr>
        <w:t xml:space="preserve">Подача сточной воды на очистные сооружения от станции осуществляется </w:t>
      </w:r>
      <w:r w:rsidRPr="0050049B">
        <w:rPr>
          <w:sz w:val="28"/>
          <w:szCs w:val="28"/>
        </w:rPr>
        <w:t xml:space="preserve">по двум параллельным напорным трубопроводом </w:t>
      </w:r>
      <w:r w:rsidRPr="0050049B">
        <w:rPr>
          <w:sz w:val="28"/>
          <w:szCs w:val="28"/>
          <w:lang w:val="en-US"/>
        </w:rPr>
        <w:t>d</w:t>
      </w:r>
      <w:r w:rsidRPr="0050049B">
        <w:rPr>
          <w:sz w:val="28"/>
          <w:szCs w:val="28"/>
        </w:rPr>
        <w:t>= 400мм, протяженность которых 0,72 км.</w:t>
      </w:r>
    </w:p>
    <w:p w:rsidR="000D373B" w:rsidRPr="0050049B" w:rsidRDefault="000D373B" w:rsidP="000D373B">
      <w:pPr>
        <w:shd w:val="clear" w:color="auto" w:fill="FFFFFF"/>
        <w:spacing w:line="485" w:lineRule="exact"/>
        <w:ind w:left="830"/>
      </w:pPr>
      <w:r w:rsidRPr="0050049B">
        <w:rPr>
          <w:spacing w:val="-2"/>
          <w:sz w:val="28"/>
          <w:szCs w:val="28"/>
        </w:rPr>
        <w:lastRenderedPageBreak/>
        <w:t>В технологическую схему сооружений биологической очистки входят:</w:t>
      </w:r>
    </w:p>
    <w:p w:rsidR="000D373B" w:rsidRPr="0050049B" w:rsidRDefault="000D373B" w:rsidP="000D373B">
      <w:pPr>
        <w:widowControl w:val="0"/>
        <w:numPr>
          <w:ilvl w:val="0"/>
          <w:numId w:val="32"/>
        </w:numPr>
        <w:shd w:val="clear" w:color="auto" w:fill="FFFFFF"/>
        <w:tabs>
          <w:tab w:val="left" w:pos="1373"/>
        </w:tabs>
        <w:autoSpaceDE w:val="0"/>
        <w:autoSpaceDN w:val="0"/>
        <w:adjustRightInd w:val="0"/>
        <w:spacing w:line="499" w:lineRule="exact"/>
        <w:ind w:left="1032"/>
        <w:rPr>
          <w:sz w:val="28"/>
          <w:szCs w:val="28"/>
        </w:rPr>
      </w:pPr>
      <w:r w:rsidRPr="0050049B">
        <w:rPr>
          <w:spacing w:val="-2"/>
          <w:sz w:val="28"/>
          <w:szCs w:val="28"/>
        </w:rPr>
        <w:t>приемная камера;</w:t>
      </w:r>
    </w:p>
    <w:p w:rsidR="000D373B" w:rsidRPr="0050049B" w:rsidRDefault="000D373B" w:rsidP="000D373B">
      <w:pPr>
        <w:widowControl w:val="0"/>
        <w:numPr>
          <w:ilvl w:val="0"/>
          <w:numId w:val="32"/>
        </w:numPr>
        <w:shd w:val="clear" w:color="auto" w:fill="FFFFFF"/>
        <w:tabs>
          <w:tab w:val="left" w:pos="1373"/>
        </w:tabs>
        <w:autoSpaceDE w:val="0"/>
        <w:autoSpaceDN w:val="0"/>
        <w:adjustRightInd w:val="0"/>
        <w:spacing w:line="499" w:lineRule="exact"/>
        <w:ind w:left="1032"/>
        <w:rPr>
          <w:sz w:val="28"/>
          <w:szCs w:val="28"/>
        </w:rPr>
      </w:pPr>
      <w:r w:rsidRPr="0050049B">
        <w:rPr>
          <w:spacing w:val="-1"/>
          <w:sz w:val="28"/>
          <w:szCs w:val="28"/>
        </w:rPr>
        <w:t>решетки (2 шт.);</w:t>
      </w:r>
    </w:p>
    <w:p w:rsidR="000D373B" w:rsidRPr="0050049B" w:rsidRDefault="000D373B" w:rsidP="000D373B">
      <w:pPr>
        <w:widowControl w:val="0"/>
        <w:numPr>
          <w:ilvl w:val="0"/>
          <w:numId w:val="32"/>
        </w:numPr>
        <w:shd w:val="clear" w:color="auto" w:fill="FFFFFF"/>
        <w:tabs>
          <w:tab w:val="left" w:pos="1373"/>
        </w:tabs>
        <w:autoSpaceDE w:val="0"/>
        <w:autoSpaceDN w:val="0"/>
        <w:adjustRightInd w:val="0"/>
        <w:spacing w:line="499" w:lineRule="exact"/>
        <w:ind w:left="1032"/>
        <w:rPr>
          <w:sz w:val="28"/>
          <w:szCs w:val="28"/>
        </w:rPr>
      </w:pPr>
      <w:r w:rsidRPr="0050049B">
        <w:rPr>
          <w:spacing w:val="-2"/>
          <w:sz w:val="28"/>
          <w:szCs w:val="28"/>
        </w:rPr>
        <w:t>песколовки (2 шт.);</w:t>
      </w:r>
    </w:p>
    <w:p w:rsidR="000D373B" w:rsidRPr="0050049B" w:rsidRDefault="000D373B" w:rsidP="000D373B">
      <w:pPr>
        <w:widowControl w:val="0"/>
        <w:numPr>
          <w:ilvl w:val="0"/>
          <w:numId w:val="32"/>
        </w:numPr>
        <w:shd w:val="clear" w:color="auto" w:fill="FFFFFF"/>
        <w:tabs>
          <w:tab w:val="left" w:pos="1373"/>
        </w:tabs>
        <w:autoSpaceDE w:val="0"/>
        <w:autoSpaceDN w:val="0"/>
        <w:adjustRightInd w:val="0"/>
        <w:spacing w:line="499" w:lineRule="exact"/>
        <w:ind w:left="1032"/>
        <w:rPr>
          <w:sz w:val="28"/>
          <w:szCs w:val="28"/>
        </w:rPr>
      </w:pPr>
      <w:r w:rsidRPr="0050049B">
        <w:rPr>
          <w:spacing w:val="-2"/>
          <w:sz w:val="28"/>
          <w:szCs w:val="28"/>
        </w:rPr>
        <w:t>водоизмерительный лоток;</w:t>
      </w:r>
    </w:p>
    <w:p w:rsidR="000D373B" w:rsidRPr="0050049B" w:rsidRDefault="000D373B" w:rsidP="000D373B">
      <w:pPr>
        <w:widowControl w:val="0"/>
        <w:numPr>
          <w:ilvl w:val="0"/>
          <w:numId w:val="32"/>
        </w:numPr>
        <w:shd w:val="clear" w:color="auto" w:fill="FFFFFF"/>
        <w:tabs>
          <w:tab w:val="left" w:pos="1373"/>
        </w:tabs>
        <w:autoSpaceDE w:val="0"/>
        <w:autoSpaceDN w:val="0"/>
        <w:adjustRightInd w:val="0"/>
        <w:spacing w:line="499" w:lineRule="exact"/>
        <w:ind w:left="1032"/>
        <w:rPr>
          <w:sz w:val="28"/>
          <w:szCs w:val="28"/>
        </w:rPr>
      </w:pPr>
      <w:r w:rsidRPr="0050049B">
        <w:rPr>
          <w:spacing w:val="-1"/>
          <w:sz w:val="28"/>
          <w:szCs w:val="28"/>
        </w:rPr>
        <w:t>двухъярусные первичные отстойники (8 шт.);</w:t>
      </w:r>
    </w:p>
    <w:p w:rsidR="000D373B" w:rsidRPr="0050049B" w:rsidRDefault="000D373B" w:rsidP="000D373B">
      <w:pPr>
        <w:widowControl w:val="0"/>
        <w:numPr>
          <w:ilvl w:val="0"/>
          <w:numId w:val="32"/>
        </w:numPr>
        <w:shd w:val="clear" w:color="auto" w:fill="FFFFFF"/>
        <w:tabs>
          <w:tab w:val="left" w:pos="1373"/>
        </w:tabs>
        <w:autoSpaceDE w:val="0"/>
        <w:autoSpaceDN w:val="0"/>
        <w:adjustRightInd w:val="0"/>
        <w:spacing w:line="499" w:lineRule="exact"/>
        <w:ind w:left="1032"/>
        <w:rPr>
          <w:sz w:val="28"/>
          <w:szCs w:val="28"/>
        </w:rPr>
      </w:pPr>
      <w:r w:rsidRPr="0050049B">
        <w:rPr>
          <w:spacing w:val="-1"/>
          <w:sz w:val="28"/>
          <w:szCs w:val="28"/>
        </w:rPr>
        <w:t>высоконагружаемые биофильтры (4 пары);</w:t>
      </w:r>
    </w:p>
    <w:p w:rsidR="000D373B" w:rsidRPr="0050049B" w:rsidRDefault="000D373B" w:rsidP="000D373B">
      <w:pPr>
        <w:widowControl w:val="0"/>
        <w:numPr>
          <w:ilvl w:val="0"/>
          <w:numId w:val="32"/>
        </w:numPr>
        <w:shd w:val="clear" w:color="auto" w:fill="FFFFFF"/>
        <w:tabs>
          <w:tab w:val="left" w:pos="1373"/>
        </w:tabs>
        <w:autoSpaceDE w:val="0"/>
        <w:autoSpaceDN w:val="0"/>
        <w:adjustRightInd w:val="0"/>
        <w:spacing w:line="499" w:lineRule="exact"/>
        <w:ind w:left="1032"/>
        <w:rPr>
          <w:sz w:val="28"/>
          <w:szCs w:val="28"/>
        </w:rPr>
      </w:pPr>
      <w:r w:rsidRPr="0050049B">
        <w:rPr>
          <w:spacing w:val="-2"/>
          <w:sz w:val="28"/>
          <w:szCs w:val="28"/>
        </w:rPr>
        <w:t>вторичные отстойники (4 шт.);</w:t>
      </w:r>
    </w:p>
    <w:p w:rsidR="000D373B" w:rsidRPr="0050049B" w:rsidRDefault="000D373B" w:rsidP="000D373B">
      <w:pPr>
        <w:widowControl w:val="0"/>
        <w:numPr>
          <w:ilvl w:val="0"/>
          <w:numId w:val="32"/>
        </w:numPr>
        <w:shd w:val="clear" w:color="auto" w:fill="FFFFFF"/>
        <w:tabs>
          <w:tab w:val="left" w:pos="1373"/>
        </w:tabs>
        <w:autoSpaceDE w:val="0"/>
        <w:autoSpaceDN w:val="0"/>
        <w:adjustRightInd w:val="0"/>
        <w:spacing w:line="499" w:lineRule="exact"/>
        <w:ind w:left="1032"/>
        <w:rPr>
          <w:sz w:val="28"/>
          <w:szCs w:val="28"/>
        </w:rPr>
      </w:pPr>
      <w:r w:rsidRPr="0050049B">
        <w:rPr>
          <w:spacing w:val="-4"/>
          <w:sz w:val="28"/>
          <w:szCs w:val="28"/>
        </w:rPr>
        <w:t>смеситель;</w:t>
      </w:r>
    </w:p>
    <w:p w:rsidR="000D373B" w:rsidRPr="0050049B" w:rsidRDefault="000D373B" w:rsidP="000D373B">
      <w:pPr>
        <w:widowControl w:val="0"/>
        <w:numPr>
          <w:ilvl w:val="0"/>
          <w:numId w:val="32"/>
        </w:numPr>
        <w:shd w:val="clear" w:color="auto" w:fill="FFFFFF"/>
        <w:tabs>
          <w:tab w:val="left" w:pos="1373"/>
        </w:tabs>
        <w:autoSpaceDE w:val="0"/>
        <w:autoSpaceDN w:val="0"/>
        <w:adjustRightInd w:val="0"/>
        <w:spacing w:line="499" w:lineRule="exact"/>
        <w:ind w:left="1032"/>
        <w:rPr>
          <w:sz w:val="28"/>
          <w:szCs w:val="28"/>
        </w:rPr>
      </w:pPr>
      <w:r w:rsidRPr="0050049B">
        <w:rPr>
          <w:spacing w:val="-1"/>
          <w:sz w:val="28"/>
          <w:szCs w:val="28"/>
        </w:rPr>
        <w:t>насосно-фильтровальная станция доочистки стоков;</w:t>
      </w:r>
    </w:p>
    <w:p w:rsidR="000D373B" w:rsidRPr="0050049B" w:rsidRDefault="000D373B" w:rsidP="000D373B">
      <w:pPr>
        <w:widowControl w:val="0"/>
        <w:numPr>
          <w:ilvl w:val="0"/>
          <w:numId w:val="32"/>
        </w:numPr>
        <w:shd w:val="clear" w:color="auto" w:fill="FFFFFF"/>
        <w:tabs>
          <w:tab w:val="left" w:pos="1373"/>
        </w:tabs>
        <w:autoSpaceDE w:val="0"/>
        <w:autoSpaceDN w:val="0"/>
        <w:adjustRightInd w:val="0"/>
        <w:spacing w:line="499" w:lineRule="exact"/>
        <w:ind w:left="1032"/>
        <w:rPr>
          <w:sz w:val="28"/>
          <w:szCs w:val="28"/>
        </w:rPr>
      </w:pPr>
      <w:r w:rsidRPr="0050049B">
        <w:rPr>
          <w:spacing w:val="-2"/>
          <w:sz w:val="28"/>
          <w:szCs w:val="28"/>
        </w:rPr>
        <w:t>иловые площадки.</w:t>
      </w:r>
    </w:p>
    <w:p w:rsidR="000D373B" w:rsidRPr="0050049B" w:rsidRDefault="000D373B" w:rsidP="000D373B">
      <w:pPr>
        <w:shd w:val="clear" w:color="auto" w:fill="FFFFFF"/>
        <w:spacing w:line="499" w:lineRule="exact"/>
        <w:ind w:left="701"/>
      </w:pPr>
      <w:r w:rsidRPr="0050049B">
        <w:rPr>
          <w:spacing w:val="-1"/>
          <w:sz w:val="28"/>
          <w:szCs w:val="28"/>
        </w:rPr>
        <w:t>На площадке очистных сооружений имеются:</w:t>
      </w:r>
    </w:p>
    <w:p w:rsidR="000D373B" w:rsidRPr="0050049B" w:rsidRDefault="000D373B" w:rsidP="000D373B">
      <w:pPr>
        <w:widowControl w:val="0"/>
        <w:numPr>
          <w:ilvl w:val="0"/>
          <w:numId w:val="32"/>
        </w:numPr>
        <w:shd w:val="clear" w:color="auto" w:fill="FFFFFF"/>
        <w:tabs>
          <w:tab w:val="left" w:pos="1373"/>
        </w:tabs>
        <w:autoSpaceDE w:val="0"/>
        <w:autoSpaceDN w:val="0"/>
        <w:adjustRightInd w:val="0"/>
        <w:spacing w:line="499" w:lineRule="exact"/>
        <w:ind w:left="1032"/>
        <w:rPr>
          <w:sz w:val="28"/>
          <w:szCs w:val="28"/>
        </w:rPr>
      </w:pPr>
      <w:r w:rsidRPr="0050049B">
        <w:rPr>
          <w:spacing w:val="-2"/>
          <w:sz w:val="28"/>
          <w:szCs w:val="28"/>
        </w:rPr>
        <w:t>канализационная насосная станция;</w:t>
      </w:r>
    </w:p>
    <w:p w:rsidR="000D373B" w:rsidRPr="0050049B" w:rsidRDefault="000D373B" w:rsidP="000D373B">
      <w:pPr>
        <w:widowControl w:val="0"/>
        <w:numPr>
          <w:ilvl w:val="0"/>
          <w:numId w:val="32"/>
        </w:numPr>
        <w:shd w:val="clear" w:color="auto" w:fill="FFFFFF"/>
        <w:tabs>
          <w:tab w:val="left" w:pos="1373"/>
        </w:tabs>
        <w:autoSpaceDE w:val="0"/>
        <w:autoSpaceDN w:val="0"/>
        <w:adjustRightInd w:val="0"/>
        <w:spacing w:line="499" w:lineRule="exact"/>
        <w:ind w:left="1032"/>
        <w:rPr>
          <w:sz w:val="28"/>
          <w:szCs w:val="28"/>
        </w:rPr>
      </w:pPr>
      <w:r w:rsidRPr="0050049B">
        <w:rPr>
          <w:spacing w:val="-1"/>
          <w:sz w:val="28"/>
          <w:szCs w:val="28"/>
        </w:rPr>
        <w:t>здание хлораторной (не действующая);</w:t>
      </w:r>
    </w:p>
    <w:p w:rsidR="000D373B" w:rsidRPr="0050049B" w:rsidRDefault="000D373B" w:rsidP="000D373B">
      <w:pPr>
        <w:widowControl w:val="0"/>
        <w:numPr>
          <w:ilvl w:val="0"/>
          <w:numId w:val="32"/>
        </w:numPr>
        <w:shd w:val="clear" w:color="auto" w:fill="FFFFFF"/>
        <w:tabs>
          <w:tab w:val="left" w:pos="1373"/>
        </w:tabs>
        <w:autoSpaceDE w:val="0"/>
        <w:autoSpaceDN w:val="0"/>
        <w:adjustRightInd w:val="0"/>
        <w:spacing w:before="14" w:line="485" w:lineRule="exact"/>
        <w:ind w:left="1032"/>
        <w:rPr>
          <w:sz w:val="28"/>
          <w:szCs w:val="28"/>
        </w:rPr>
      </w:pPr>
      <w:r w:rsidRPr="0050049B">
        <w:rPr>
          <w:spacing w:val="-2"/>
          <w:sz w:val="28"/>
          <w:szCs w:val="28"/>
        </w:rPr>
        <w:t>здание котельной;</w:t>
      </w:r>
    </w:p>
    <w:p w:rsidR="000D373B" w:rsidRPr="0050049B" w:rsidRDefault="000D373B" w:rsidP="000D373B">
      <w:pPr>
        <w:widowControl w:val="0"/>
        <w:numPr>
          <w:ilvl w:val="0"/>
          <w:numId w:val="32"/>
        </w:numPr>
        <w:shd w:val="clear" w:color="auto" w:fill="FFFFFF"/>
        <w:tabs>
          <w:tab w:val="left" w:pos="1373"/>
        </w:tabs>
        <w:autoSpaceDE w:val="0"/>
        <w:autoSpaceDN w:val="0"/>
        <w:adjustRightInd w:val="0"/>
        <w:spacing w:before="10" w:line="485" w:lineRule="exact"/>
        <w:ind w:left="1032"/>
        <w:rPr>
          <w:sz w:val="28"/>
          <w:szCs w:val="28"/>
        </w:rPr>
      </w:pPr>
      <w:r w:rsidRPr="0050049B">
        <w:rPr>
          <w:spacing w:val="-2"/>
          <w:sz w:val="28"/>
          <w:szCs w:val="28"/>
        </w:rPr>
        <w:t>административный блок.</w:t>
      </w:r>
    </w:p>
    <w:p w:rsidR="000D373B" w:rsidRPr="0050049B" w:rsidRDefault="000D373B" w:rsidP="000D373B">
      <w:pPr>
        <w:shd w:val="clear" w:color="auto" w:fill="FFFFFF"/>
        <w:spacing w:line="485" w:lineRule="exact"/>
        <w:ind w:left="5"/>
        <w:jc w:val="both"/>
      </w:pPr>
      <w:r w:rsidRPr="0050049B">
        <w:rPr>
          <w:sz w:val="28"/>
          <w:szCs w:val="28"/>
        </w:rPr>
        <w:t xml:space="preserve">Технологическая схема работы очистных сооружений следующая: сточная </w:t>
      </w:r>
      <w:r w:rsidRPr="0050049B">
        <w:rPr>
          <w:spacing w:val="-2"/>
          <w:sz w:val="28"/>
          <w:szCs w:val="28"/>
        </w:rPr>
        <w:t xml:space="preserve">вода поступает по напорным трубопроводам в приемную камеру, проходит </w:t>
      </w:r>
      <w:r w:rsidRPr="0050049B">
        <w:rPr>
          <w:sz w:val="28"/>
          <w:szCs w:val="28"/>
        </w:rPr>
        <w:t xml:space="preserve">решетку с ручным съемом крупных загрязнений, затем сточная жидкость </w:t>
      </w:r>
      <w:r w:rsidRPr="0050049B">
        <w:rPr>
          <w:spacing w:val="-2"/>
          <w:sz w:val="28"/>
          <w:szCs w:val="28"/>
        </w:rPr>
        <w:t xml:space="preserve">подается на песколовки, где происходит оседание тяжелых минеральных загрязнений; далее стоки, проходя по водоизмерительному лотку, попадают в двухъярусные первичные отстойники для очистки от взвешенных веществ. Предварительно очищенная таким образом вода, подается на сооружения </w:t>
      </w:r>
      <w:r w:rsidRPr="0050049B">
        <w:rPr>
          <w:sz w:val="28"/>
          <w:szCs w:val="28"/>
        </w:rPr>
        <w:t xml:space="preserve">биологической очистки, где происходит минерализация коллоидных и растворенных загрязнений, затем проходя через смеситель, куда поступает также гипохлорит натрия, стоки распределяются во вторичные отстойники </w:t>
      </w:r>
      <w:r w:rsidRPr="0050049B">
        <w:rPr>
          <w:spacing w:val="-1"/>
          <w:sz w:val="28"/>
          <w:szCs w:val="28"/>
        </w:rPr>
        <w:t xml:space="preserve">для осаждения биомассы; далее очищенная сточная вода самотеком поступает </w:t>
      </w:r>
      <w:r w:rsidRPr="0050049B">
        <w:rPr>
          <w:sz w:val="28"/>
          <w:szCs w:val="28"/>
        </w:rPr>
        <w:t>в резервуар очищенных стоков, откуда насосами забирается в насосно-фильтровальную станцию доочистки стоков и подается на барабанные сетки, а затем вода поступает на</w:t>
      </w:r>
      <w:r w:rsidRPr="0050049B">
        <w:rPr>
          <w:spacing w:val="-2"/>
          <w:sz w:val="28"/>
          <w:szCs w:val="28"/>
        </w:rPr>
        <w:t xml:space="preserve">фильтры доочистки. Доочищенная вода сбрасывается в р. Большой Унзас (р.Б. Речка) по коллектору   </w:t>
      </w:r>
      <w:r w:rsidRPr="0050049B">
        <w:rPr>
          <w:spacing w:val="-2"/>
          <w:sz w:val="28"/>
          <w:szCs w:val="28"/>
          <w:lang w:val="en-US"/>
        </w:rPr>
        <w:t>d</w:t>
      </w:r>
      <w:r w:rsidRPr="0050049B">
        <w:rPr>
          <w:spacing w:val="-2"/>
          <w:sz w:val="28"/>
          <w:szCs w:val="28"/>
        </w:rPr>
        <w:t xml:space="preserve"> = </w:t>
      </w:r>
      <w:r>
        <w:rPr>
          <w:spacing w:val="-2"/>
          <w:sz w:val="28"/>
          <w:szCs w:val="28"/>
        </w:rPr>
        <w:t>35</w:t>
      </w:r>
      <w:r w:rsidRPr="0050049B">
        <w:rPr>
          <w:spacing w:val="-2"/>
          <w:sz w:val="28"/>
          <w:szCs w:val="28"/>
        </w:rPr>
        <w:t xml:space="preserve">0 мм. </w:t>
      </w:r>
      <w:r>
        <w:rPr>
          <w:spacing w:val="-2"/>
          <w:sz w:val="28"/>
          <w:szCs w:val="28"/>
        </w:rPr>
        <w:t>протяженностью 600 п.м</w:t>
      </w:r>
      <w:r w:rsidRPr="0050049B">
        <w:rPr>
          <w:spacing w:val="-2"/>
          <w:sz w:val="28"/>
          <w:szCs w:val="28"/>
        </w:rPr>
        <w:t>Биологическая пленка, задержанная во</w:t>
      </w:r>
      <w:r w:rsidRPr="0050049B">
        <w:rPr>
          <w:spacing w:val="-1"/>
          <w:sz w:val="28"/>
          <w:szCs w:val="28"/>
        </w:rPr>
        <w:t xml:space="preserve">вторичных отстойниках, дренажная вода с </w:t>
      </w:r>
      <w:r w:rsidRPr="0050049B">
        <w:rPr>
          <w:spacing w:val="-1"/>
          <w:sz w:val="28"/>
          <w:szCs w:val="28"/>
        </w:rPr>
        <w:lastRenderedPageBreak/>
        <w:t>иловых площадок, промывнаявода фильтров через дренажную насосную станцию отводятся в приемнуюкамеру. Сырой осадок и биопленка после сбраживания в зоне осаждениядвухъярусных отстойников выпускаются на иловые площадки.</w:t>
      </w:r>
    </w:p>
    <w:p w:rsidR="000D373B" w:rsidRDefault="000D373B" w:rsidP="000D373B">
      <w:pPr>
        <w:shd w:val="clear" w:color="auto" w:fill="FFFFFF"/>
        <w:tabs>
          <w:tab w:val="left" w:pos="3542"/>
          <w:tab w:val="left" w:pos="5933"/>
          <w:tab w:val="left" w:pos="8501"/>
        </w:tabs>
        <w:spacing w:line="480" w:lineRule="exact"/>
        <w:ind w:left="821"/>
        <w:jc w:val="both"/>
        <w:rPr>
          <w:spacing w:val="-4"/>
          <w:sz w:val="28"/>
          <w:szCs w:val="28"/>
        </w:rPr>
      </w:pPr>
    </w:p>
    <w:p w:rsidR="000D373B" w:rsidRPr="0050049B" w:rsidRDefault="000D373B" w:rsidP="000D373B">
      <w:pPr>
        <w:shd w:val="clear" w:color="auto" w:fill="FFFFFF"/>
        <w:tabs>
          <w:tab w:val="left" w:pos="3542"/>
          <w:tab w:val="left" w:pos="5933"/>
          <w:tab w:val="left" w:pos="8501"/>
        </w:tabs>
        <w:spacing w:line="480" w:lineRule="exact"/>
        <w:ind w:left="821"/>
        <w:jc w:val="both"/>
      </w:pPr>
      <w:r w:rsidRPr="0050049B">
        <w:rPr>
          <w:spacing w:val="-4"/>
          <w:sz w:val="28"/>
          <w:szCs w:val="28"/>
        </w:rPr>
        <w:t>Характеристики</w:t>
      </w:r>
      <w:r w:rsidRPr="0050049B">
        <w:rPr>
          <w:sz w:val="28"/>
          <w:szCs w:val="28"/>
        </w:rPr>
        <w:tab/>
      </w:r>
      <w:r w:rsidRPr="0050049B">
        <w:rPr>
          <w:spacing w:val="-5"/>
          <w:sz w:val="28"/>
          <w:szCs w:val="28"/>
        </w:rPr>
        <w:t>оборудования,</w:t>
      </w:r>
      <w:r w:rsidRPr="0050049B">
        <w:rPr>
          <w:sz w:val="28"/>
          <w:szCs w:val="28"/>
        </w:rPr>
        <w:tab/>
      </w:r>
      <w:r w:rsidRPr="0050049B">
        <w:rPr>
          <w:spacing w:val="-3"/>
          <w:sz w:val="28"/>
          <w:szCs w:val="28"/>
        </w:rPr>
        <w:t>установленного</w:t>
      </w:r>
      <w:r w:rsidRPr="0050049B">
        <w:rPr>
          <w:sz w:val="28"/>
          <w:szCs w:val="28"/>
        </w:rPr>
        <w:tab/>
        <w:t>в</w:t>
      </w:r>
    </w:p>
    <w:p w:rsidR="000D373B" w:rsidRPr="0050049B" w:rsidRDefault="000D373B" w:rsidP="000D373B">
      <w:pPr>
        <w:shd w:val="clear" w:color="auto" w:fill="FFFFFF"/>
        <w:ind w:left="125"/>
        <w:jc w:val="both"/>
      </w:pPr>
      <w:r w:rsidRPr="0050049B">
        <w:rPr>
          <w:spacing w:val="-1"/>
          <w:sz w:val="28"/>
          <w:szCs w:val="28"/>
        </w:rPr>
        <w:t>системе водоотведения, приведены в таблице.</w:t>
      </w:r>
    </w:p>
    <w:p w:rsidR="000D373B" w:rsidRDefault="000D373B" w:rsidP="000D373B">
      <w:pPr>
        <w:shd w:val="clear" w:color="auto" w:fill="FFFFFF"/>
        <w:spacing w:before="326"/>
        <w:jc w:val="center"/>
        <w:rPr>
          <w:spacing w:val="-4"/>
          <w:sz w:val="28"/>
          <w:szCs w:val="28"/>
        </w:rPr>
      </w:pPr>
    </w:p>
    <w:p w:rsidR="000D373B" w:rsidRDefault="000D373B" w:rsidP="000D373B">
      <w:pPr>
        <w:shd w:val="clear" w:color="auto" w:fill="FFFFFF"/>
        <w:spacing w:before="326"/>
        <w:jc w:val="center"/>
      </w:pPr>
      <w:r>
        <w:rPr>
          <w:spacing w:val="-4"/>
          <w:sz w:val="28"/>
          <w:szCs w:val="28"/>
        </w:rPr>
        <w:t>Характеристики оборудования существующей системы водоотведения</w:t>
      </w:r>
    </w:p>
    <w:p w:rsidR="000D373B" w:rsidRDefault="000D373B" w:rsidP="000D373B">
      <w:pPr>
        <w:spacing w:after="30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31"/>
        <w:gridCol w:w="5002"/>
        <w:gridCol w:w="1142"/>
        <w:gridCol w:w="2592"/>
        <w:gridCol w:w="24"/>
      </w:tblGrid>
      <w:tr w:rsidR="000D373B" w:rsidRPr="00B1707D" w:rsidTr="000D373B">
        <w:trPr>
          <w:gridAfter w:val="1"/>
          <w:wAfter w:w="24" w:type="dxa"/>
          <w:trHeight w:hRule="exact" w:val="131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spacing w:line="326" w:lineRule="exact"/>
              <w:ind w:left="72" w:right="221" w:firstLine="67"/>
            </w:pPr>
            <w:r w:rsidRPr="00B1707D">
              <w:rPr>
                <w:sz w:val="22"/>
                <w:szCs w:val="22"/>
              </w:rPr>
              <w:t>№ п.п.</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538"/>
            </w:pPr>
            <w:r w:rsidRPr="00B1707D">
              <w:rPr>
                <w:spacing w:val="-4"/>
                <w:sz w:val="22"/>
                <w:szCs w:val="22"/>
              </w:rPr>
              <w:t>Наименование оборудования</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Кол-во</w:t>
            </w:r>
          </w:p>
          <w:p w:rsidR="000D373B" w:rsidRPr="00B1707D" w:rsidRDefault="000D373B" w:rsidP="000D373B">
            <w:pPr>
              <w:shd w:val="clear" w:color="auto" w:fill="FFFFFF"/>
            </w:pPr>
            <w:r w:rsidRPr="00B1707D">
              <w:rPr>
                <w:sz w:val="22"/>
                <w:szCs w:val="22"/>
              </w:rPr>
              <w:t>(шт.)</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spacing w:line="322" w:lineRule="exact"/>
              <w:jc w:val="center"/>
            </w:pPr>
            <w:r w:rsidRPr="00B1707D">
              <w:rPr>
                <w:spacing w:val="-4"/>
                <w:sz w:val="22"/>
                <w:szCs w:val="22"/>
              </w:rPr>
              <w:t>Номинальная</w:t>
            </w:r>
          </w:p>
          <w:p w:rsidR="000D373B" w:rsidRPr="00B1707D" w:rsidRDefault="000D373B" w:rsidP="000D373B">
            <w:pPr>
              <w:shd w:val="clear" w:color="auto" w:fill="FFFFFF"/>
              <w:spacing w:line="322" w:lineRule="exact"/>
              <w:jc w:val="center"/>
            </w:pPr>
            <w:r w:rsidRPr="00B1707D">
              <w:rPr>
                <w:spacing w:val="-8"/>
                <w:sz w:val="22"/>
                <w:szCs w:val="22"/>
              </w:rPr>
              <w:t>мощность един.</w:t>
            </w:r>
          </w:p>
          <w:p w:rsidR="000D373B" w:rsidRPr="00B1707D" w:rsidRDefault="000D373B" w:rsidP="000D373B">
            <w:pPr>
              <w:shd w:val="clear" w:color="auto" w:fill="FFFFFF"/>
              <w:spacing w:line="322" w:lineRule="exact"/>
              <w:jc w:val="center"/>
            </w:pPr>
            <w:r w:rsidRPr="00B1707D">
              <w:rPr>
                <w:sz w:val="22"/>
                <w:szCs w:val="22"/>
              </w:rPr>
              <w:t>(кВт)</w:t>
            </w:r>
          </w:p>
        </w:tc>
      </w:tr>
      <w:tr w:rsidR="000D373B" w:rsidRPr="00B1707D" w:rsidTr="000D373B">
        <w:trPr>
          <w:gridAfter w:val="1"/>
          <w:wAfter w:w="24" w:type="dxa"/>
          <w:trHeight w:hRule="exact" w:val="341"/>
        </w:trPr>
        <w:tc>
          <w:tcPr>
            <w:tcW w:w="9667" w:type="dxa"/>
            <w:gridSpan w:val="4"/>
            <w:tcBorders>
              <w:top w:val="single" w:sz="6" w:space="0" w:color="auto"/>
              <w:left w:val="single" w:sz="6" w:space="0" w:color="auto"/>
              <w:bottom w:val="single" w:sz="6" w:space="0" w:color="auto"/>
              <w:right w:val="nil"/>
            </w:tcBorders>
            <w:shd w:val="clear" w:color="auto" w:fill="FFFFFF"/>
          </w:tcPr>
          <w:p w:rsidR="000D373B" w:rsidRPr="00B1707D" w:rsidRDefault="000D373B" w:rsidP="000D373B">
            <w:pPr>
              <w:shd w:val="clear" w:color="auto" w:fill="FFFFFF"/>
              <w:ind w:left="2544"/>
            </w:pPr>
            <w:r w:rsidRPr="00B1707D">
              <w:rPr>
                <w:b/>
                <w:bCs/>
                <w:sz w:val="22"/>
                <w:szCs w:val="22"/>
              </w:rPr>
              <w:t>Станция перекачки сточных вод</w:t>
            </w: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278"/>
            </w:pPr>
            <w:r w:rsidRPr="00B1707D">
              <w:rPr>
                <w:bCs/>
                <w:sz w:val="22"/>
                <w:szCs w:val="22"/>
              </w:rPr>
              <w:t>1</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Насос СМ 200-400/4б</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9A423E" w:rsidRDefault="000D373B" w:rsidP="000D373B">
            <w:pPr>
              <w:shd w:val="clear" w:color="auto" w:fill="FFFFFF"/>
              <w:jc w:val="center"/>
            </w:pPr>
            <w:r>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9A423E" w:rsidRDefault="000D373B" w:rsidP="000D373B">
            <w:pPr>
              <w:shd w:val="clear" w:color="auto" w:fill="FFFFFF"/>
              <w:jc w:val="center"/>
            </w:pPr>
            <w:r>
              <w:rPr>
                <w:sz w:val="22"/>
                <w:szCs w:val="22"/>
              </w:rPr>
              <w:t>40</w:t>
            </w: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9A423E" w:rsidRDefault="000D373B" w:rsidP="000D373B">
            <w:pPr>
              <w:shd w:val="clear" w:color="auto" w:fill="FFFFFF"/>
              <w:ind w:left="278"/>
              <w:rPr>
                <w:bCs/>
              </w:rPr>
            </w:pPr>
            <w:r>
              <w:rPr>
                <w:bCs/>
              </w:rPr>
              <w:t>2</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9A423E" w:rsidRDefault="000D373B" w:rsidP="000D373B">
            <w:pPr>
              <w:shd w:val="clear" w:color="auto" w:fill="FFFFFF"/>
            </w:pPr>
            <w:r w:rsidRPr="009A423E">
              <w:t>Насос СД 160/45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9A423E" w:rsidRDefault="000D373B" w:rsidP="000D373B">
            <w:pPr>
              <w:shd w:val="clear" w:color="auto" w:fill="FFFFFF"/>
              <w:jc w:val="center"/>
            </w:pPr>
            <w:r w:rsidRPr="009A423E">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9A423E" w:rsidRDefault="000D373B" w:rsidP="000D373B">
            <w:pPr>
              <w:shd w:val="clear" w:color="auto" w:fill="FFFFFF"/>
              <w:jc w:val="center"/>
            </w:pPr>
            <w:r w:rsidRPr="009A423E">
              <w:t>30</w:t>
            </w: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9A423E" w:rsidRDefault="000D373B" w:rsidP="000D373B">
            <w:pPr>
              <w:shd w:val="clear" w:color="auto" w:fill="FFFFFF"/>
              <w:ind w:left="278"/>
              <w:rPr>
                <w:bCs/>
              </w:rPr>
            </w:pPr>
            <w:r>
              <w:rPr>
                <w:bCs/>
                <w:sz w:val="22"/>
                <w:szCs w:val="22"/>
              </w:rPr>
              <w:t>3</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Насос СМ 200-400/4б</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55</w:t>
            </w: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26"/>
            </w:pPr>
            <w:r>
              <w:rPr>
                <w:sz w:val="22"/>
                <w:szCs w:val="22"/>
              </w:rPr>
              <w:t>4</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Трансформатор силовой</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jc w:val="center"/>
            </w:pPr>
            <w:r>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560</w:t>
            </w:r>
          </w:p>
        </w:tc>
      </w:tr>
      <w:tr w:rsidR="000D373B" w:rsidRPr="00B1707D" w:rsidTr="000D373B">
        <w:trPr>
          <w:gridAfter w:val="1"/>
          <w:wAfter w:w="24" w:type="dxa"/>
          <w:trHeight w:hRule="exact" w:val="331"/>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30"/>
            </w:pPr>
            <w:r>
              <w:rPr>
                <w:sz w:val="22"/>
                <w:szCs w:val="22"/>
              </w:rPr>
              <w:t>5</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Сварочный трансформатор</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160</w:t>
            </w:r>
          </w:p>
        </w:tc>
      </w:tr>
      <w:tr w:rsidR="000D373B" w:rsidRPr="00B1707D" w:rsidTr="000D373B">
        <w:trPr>
          <w:gridAfter w:val="1"/>
          <w:wAfter w:w="24" w:type="dxa"/>
          <w:trHeight w:hRule="exact" w:val="331"/>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30"/>
            </w:pPr>
            <w:r>
              <w:rPr>
                <w:sz w:val="22"/>
                <w:szCs w:val="22"/>
              </w:rPr>
              <w:t>6</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Эл.таль</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4</w:t>
            </w:r>
          </w:p>
        </w:tc>
      </w:tr>
      <w:tr w:rsidR="000D373B" w:rsidRPr="00B1707D" w:rsidTr="000D373B">
        <w:trPr>
          <w:gridAfter w:val="1"/>
          <w:wAfter w:w="24" w:type="dxa"/>
          <w:trHeight w:hRule="exact" w:val="336"/>
        </w:trPr>
        <w:tc>
          <w:tcPr>
            <w:tcW w:w="9667" w:type="dxa"/>
            <w:gridSpan w:val="4"/>
            <w:tcBorders>
              <w:top w:val="single" w:sz="6" w:space="0" w:color="auto"/>
              <w:left w:val="single" w:sz="6" w:space="0" w:color="auto"/>
              <w:bottom w:val="single" w:sz="6" w:space="0" w:color="auto"/>
              <w:right w:val="nil"/>
            </w:tcBorders>
            <w:shd w:val="clear" w:color="auto" w:fill="FFFFFF"/>
          </w:tcPr>
          <w:p w:rsidR="000D373B" w:rsidRPr="00B1707D" w:rsidRDefault="000D373B" w:rsidP="000D373B">
            <w:pPr>
              <w:shd w:val="clear" w:color="auto" w:fill="FFFFFF"/>
              <w:ind w:left="2914"/>
            </w:pPr>
            <w:r w:rsidRPr="00B1707D">
              <w:rPr>
                <w:b/>
                <w:bCs/>
                <w:sz w:val="22"/>
                <w:szCs w:val="22"/>
              </w:rPr>
              <w:t>Очистка сточной жидкости</w:t>
            </w:r>
          </w:p>
        </w:tc>
      </w:tr>
      <w:tr w:rsidR="000D373B" w:rsidRPr="00B1707D" w:rsidTr="000D373B">
        <w:trPr>
          <w:gridAfter w:val="1"/>
          <w:wAfter w:w="24" w:type="dxa"/>
          <w:trHeight w:hRule="exact" w:val="341"/>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35"/>
            </w:pPr>
            <w:r>
              <w:rPr>
                <w:sz w:val="22"/>
                <w:szCs w:val="22"/>
              </w:rPr>
              <w:t>1</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Эл. таль</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4</w:t>
            </w:r>
          </w:p>
        </w:tc>
      </w:tr>
      <w:tr w:rsidR="000D373B" w:rsidRPr="00B1707D" w:rsidTr="000D373B">
        <w:trPr>
          <w:gridAfter w:val="1"/>
          <w:wAfter w:w="24" w:type="dxa"/>
          <w:trHeight w:hRule="exact" w:val="32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26"/>
            </w:pPr>
            <w:r>
              <w:rPr>
                <w:sz w:val="22"/>
                <w:szCs w:val="22"/>
              </w:rPr>
              <w:t>2</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Калорифер КФК - 3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jc w:val="center"/>
            </w:pPr>
            <w:r>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50"/>
            </w:pPr>
            <w:r>
              <w:rPr>
                <w:sz w:val="22"/>
                <w:szCs w:val="22"/>
              </w:rPr>
              <w:t>3</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Котел Универсал 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jc w:val="center"/>
            </w:pPr>
            <w:r>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11</w:t>
            </w: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50"/>
            </w:pPr>
            <w:r>
              <w:rPr>
                <w:sz w:val="22"/>
                <w:szCs w:val="22"/>
              </w:rPr>
              <w:t>4</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Котел КСВм</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60</w:t>
            </w: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50"/>
            </w:pPr>
            <w:r>
              <w:rPr>
                <w:sz w:val="22"/>
                <w:szCs w:val="22"/>
              </w:rPr>
              <w:t>5</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Трансформатор</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jc w:val="center"/>
            </w:pPr>
            <w:r>
              <w:rPr>
                <w:sz w:val="22"/>
                <w:szCs w:val="22"/>
              </w:rPr>
              <w:t>3</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160</w:t>
            </w: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50"/>
            </w:pPr>
            <w:r>
              <w:rPr>
                <w:sz w:val="22"/>
                <w:szCs w:val="22"/>
              </w:rPr>
              <w:t>6</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Комплекс установки  «Аквахлор 500»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50"/>
            </w:pPr>
            <w:r>
              <w:rPr>
                <w:sz w:val="22"/>
                <w:szCs w:val="22"/>
              </w:rPr>
              <w:t>7</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Насосный агрегат  КМ -80/65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7,5</w:t>
            </w: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50"/>
            </w:pPr>
            <w:r>
              <w:rPr>
                <w:sz w:val="22"/>
                <w:szCs w:val="22"/>
              </w:rPr>
              <w:t>8</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Насосный агрегат  К-</w:t>
            </w:r>
            <w:r>
              <w:rPr>
                <w:sz w:val="22"/>
                <w:szCs w:val="22"/>
              </w:rPr>
              <w:t>16</w:t>
            </w:r>
            <w:r w:rsidRPr="00B1707D">
              <w:rPr>
                <w:sz w:val="22"/>
                <w:szCs w:val="22"/>
              </w:rPr>
              <w:t>0/30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jc w:val="center"/>
            </w:pPr>
            <w:r>
              <w:rPr>
                <w:sz w:val="22"/>
                <w:szCs w:val="22"/>
              </w:rPr>
              <w:t>30</w:t>
            </w: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50"/>
            </w:pPr>
            <w:r>
              <w:rPr>
                <w:sz w:val="22"/>
                <w:szCs w:val="22"/>
              </w:rPr>
              <w:t>9</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Насосный агрегат  5ФГ-6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22</w:t>
            </w: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50"/>
            </w:pPr>
            <w:r>
              <w:rPr>
                <w:sz w:val="22"/>
                <w:szCs w:val="22"/>
              </w:rPr>
              <w:t>10</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Насосный агрегат  К-160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 xml:space="preserve"> 30</w:t>
            </w: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50"/>
            </w:pPr>
            <w:r>
              <w:rPr>
                <w:sz w:val="22"/>
                <w:szCs w:val="22"/>
              </w:rPr>
              <w:t>11</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Эл. двигатель барабана</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350"/>
            </w:pPr>
            <w:r w:rsidRPr="00B1707D">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4</w:t>
            </w: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50"/>
            </w:pPr>
            <w:r>
              <w:rPr>
                <w:sz w:val="22"/>
                <w:szCs w:val="22"/>
              </w:rPr>
              <w:t>12</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Эл. таль</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4</w:t>
            </w: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50"/>
            </w:pPr>
            <w:r>
              <w:rPr>
                <w:sz w:val="22"/>
                <w:szCs w:val="22"/>
              </w:rPr>
              <w:t>13</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Барабанный фильтр БСБ 1,5*1,9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p>
        </w:tc>
      </w:tr>
      <w:tr w:rsidR="000D373B" w:rsidRPr="00B1707D" w:rsidTr="000D373B">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250"/>
            </w:pP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Насос дозирующий MS138c4000 (в составе котла)</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p>
        </w:tc>
      </w:tr>
      <w:tr w:rsidR="000D373B" w:rsidRPr="00B1707D" w:rsidTr="000D373B">
        <w:trPr>
          <w:gridAfter w:val="1"/>
          <w:wAfter w:w="24" w:type="dxa"/>
          <w:trHeight w:hRule="exact" w:val="336"/>
        </w:trPr>
        <w:tc>
          <w:tcPr>
            <w:tcW w:w="9667" w:type="dxa"/>
            <w:gridSpan w:val="4"/>
            <w:tcBorders>
              <w:top w:val="single" w:sz="6" w:space="0" w:color="auto"/>
              <w:left w:val="single" w:sz="6" w:space="0" w:color="auto"/>
              <w:bottom w:val="single" w:sz="6" w:space="0" w:color="auto"/>
              <w:right w:val="nil"/>
            </w:tcBorders>
            <w:shd w:val="clear" w:color="auto" w:fill="FFFFFF"/>
          </w:tcPr>
          <w:p w:rsidR="000D373B" w:rsidRPr="00B1707D" w:rsidRDefault="000D373B" w:rsidP="000D373B">
            <w:pPr>
              <w:shd w:val="clear" w:color="auto" w:fill="FFFFFF"/>
              <w:ind w:left="3864"/>
            </w:pPr>
            <w:r w:rsidRPr="00B1707D">
              <w:rPr>
                <w:sz w:val="22"/>
                <w:szCs w:val="22"/>
              </w:rPr>
              <w:t>Лаборатория</w:t>
            </w:r>
          </w:p>
        </w:tc>
      </w:tr>
      <w:tr w:rsidR="000D373B" w:rsidRPr="00B1707D" w:rsidTr="000D373B">
        <w:trPr>
          <w:gridAfter w:val="1"/>
          <w:wAfter w:w="24" w:type="dxa"/>
          <w:trHeight w:hRule="exact" w:val="37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326"/>
            </w:pPr>
            <w:r w:rsidRPr="00B1707D">
              <w:rPr>
                <w:sz w:val="22"/>
                <w:szCs w:val="22"/>
              </w:rPr>
              <w:t>1</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Шкаф сушильный</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E34388" w:rsidRDefault="000D373B" w:rsidP="000D373B">
            <w:pPr>
              <w:shd w:val="clear" w:color="auto" w:fill="FFFFFF"/>
              <w:jc w:val="center"/>
            </w:pPr>
            <w:r>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3</w:t>
            </w:r>
          </w:p>
        </w:tc>
      </w:tr>
      <w:tr w:rsidR="000D373B" w:rsidRPr="00B1707D" w:rsidTr="000D373B">
        <w:trPr>
          <w:trHeight w:hRule="exact" w:val="32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245"/>
            </w:pPr>
            <w:r w:rsidRPr="00B1707D">
              <w:rPr>
                <w:sz w:val="22"/>
                <w:szCs w:val="22"/>
              </w:rPr>
              <w:t>2</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Вентилятор вытяжной</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1</w:t>
            </w:r>
          </w:p>
        </w:tc>
        <w:tc>
          <w:tcPr>
            <w:tcW w:w="2616"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1,1</w:t>
            </w:r>
          </w:p>
        </w:tc>
      </w:tr>
      <w:tr w:rsidR="000D373B" w:rsidRPr="00B1707D" w:rsidTr="000D373B">
        <w:trPr>
          <w:trHeight w:hRule="exact" w:val="32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250"/>
            </w:pPr>
            <w:r w:rsidRPr="00B1707D">
              <w:rPr>
                <w:sz w:val="22"/>
                <w:szCs w:val="22"/>
              </w:rPr>
              <w:t>3</w:t>
            </w:r>
          </w:p>
        </w:tc>
        <w:tc>
          <w:tcPr>
            <w:tcW w:w="5002" w:type="dxa"/>
            <w:tcBorders>
              <w:top w:val="single" w:sz="6" w:space="0" w:color="auto"/>
              <w:left w:val="single" w:sz="6" w:space="0" w:color="auto"/>
              <w:bottom w:val="single" w:sz="4" w:space="0" w:color="auto"/>
              <w:right w:val="single" w:sz="6" w:space="0" w:color="auto"/>
            </w:tcBorders>
            <w:shd w:val="clear" w:color="auto" w:fill="FFFFFF"/>
          </w:tcPr>
          <w:p w:rsidR="000D373B" w:rsidRPr="00B1707D" w:rsidRDefault="000D373B" w:rsidP="000D373B">
            <w:pPr>
              <w:shd w:val="clear" w:color="auto" w:fill="FFFFFF"/>
            </w:pPr>
            <w:r w:rsidRPr="00B1707D">
              <w:rPr>
                <w:sz w:val="22"/>
                <w:szCs w:val="22"/>
              </w:rPr>
              <w:t>Дистиллятор</w:t>
            </w:r>
          </w:p>
        </w:tc>
        <w:tc>
          <w:tcPr>
            <w:tcW w:w="1142" w:type="dxa"/>
            <w:tcBorders>
              <w:top w:val="single" w:sz="6" w:space="0" w:color="auto"/>
              <w:left w:val="single" w:sz="6" w:space="0" w:color="auto"/>
              <w:bottom w:val="single" w:sz="4"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1</w:t>
            </w:r>
          </w:p>
        </w:tc>
        <w:tc>
          <w:tcPr>
            <w:tcW w:w="2616" w:type="dxa"/>
            <w:gridSpan w:val="2"/>
            <w:tcBorders>
              <w:top w:val="single" w:sz="6" w:space="0" w:color="auto"/>
              <w:left w:val="single" w:sz="6" w:space="0" w:color="auto"/>
              <w:bottom w:val="single" w:sz="4" w:space="0" w:color="auto"/>
              <w:right w:val="single" w:sz="6" w:space="0" w:color="auto"/>
            </w:tcBorders>
            <w:shd w:val="clear" w:color="auto" w:fill="FFFFFF"/>
          </w:tcPr>
          <w:p w:rsidR="000D373B" w:rsidRPr="00B1707D" w:rsidRDefault="000D373B" w:rsidP="000D373B">
            <w:pPr>
              <w:shd w:val="clear" w:color="auto" w:fill="FFFFFF"/>
              <w:jc w:val="center"/>
            </w:pPr>
            <w:r w:rsidRPr="00B1707D">
              <w:rPr>
                <w:sz w:val="22"/>
                <w:szCs w:val="22"/>
              </w:rPr>
              <w:t>2</w:t>
            </w:r>
          </w:p>
        </w:tc>
      </w:tr>
      <w:tr w:rsidR="000D373B" w:rsidRPr="00B1707D" w:rsidTr="000D373B">
        <w:trPr>
          <w:trHeight w:hRule="exact" w:val="326"/>
        </w:trPr>
        <w:tc>
          <w:tcPr>
            <w:tcW w:w="931" w:type="dxa"/>
            <w:tcBorders>
              <w:top w:val="single" w:sz="6" w:space="0" w:color="auto"/>
              <w:left w:val="single" w:sz="6" w:space="0" w:color="auto"/>
              <w:bottom w:val="single" w:sz="6" w:space="0" w:color="auto"/>
              <w:right w:val="single" w:sz="4" w:space="0" w:color="auto"/>
            </w:tcBorders>
            <w:shd w:val="clear" w:color="auto" w:fill="FFFFFF"/>
          </w:tcPr>
          <w:p w:rsidR="000D373B" w:rsidRPr="00B1707D" w:rsidRDefault="000D373B" w:rsidP="000D373B">
            <w:pPr>
              <w:shd w:val="clear" w:color="auto" w:fill="FFFFFF"/>
              <w:ind w:left="250"/>
            </w:pPr>
          </w:p>
        </w:tc>
        <w:tc>
          <w:tcPr>
            <w:tcW w:w="5002" w:type="dxa"/>
            <w:tcBorders>
              <w:top w:val="single" w:sz="4" w:space="0" w:color="auto"/>
              <w:left w:val="single" w:sz="4" w:space="0" w:color="auto"/>
              <w:bottom w:val="single" w:sz="4" w:space="0" w:color="auto"/>
              <w:right w:val="single" w:sz="6" w:space="0" w:color="auto"/>
            </w:tcBorders>
            <w:shd w:val="clear" w:color="auto" w:fill="FFFFFF"/>
          </w:tcPr>
          <w:p w:rsidR="000D373B" w:rsidRPr="007A00CE" w:rsidRDefault="000D373B" w:rsidP="000D373B">
            <w:pPr>
              <w:shd w:val="clear" w:color="auto" w:fill="FFFFFF"/>
              <w:jc w:val="center"/>
              <w:rPr>
                <w:b/>
              </w:rPr>
            </w:pPr>
            <w:r w:rsidRPr="007A00CE">
              <w:rPr>
                <w:b/>
              </w:rPr>
              <w:t>Насосная гора Зеленая</w:t>
            </w:r>
          </w:p>
        </w:tc>
        <w:tc>
          <w:tcPr>
            <w:tcW w:w="1142" w:type="dxa"/>
            <w:tcBorders>
              <w:top w:val="single" w:sz="4" w:space="0" w:color="auto"/>
              <w:left w:val="single" w:sz="6" w:space="0" w:color="auto"/>
              <w:bottom w:val="single" w:sz="4" w:space="0" w:color="auto"/>
              <w:right w:val="single" w:sz="6" w:space="0" w:color="auto"/>
            </w:tcBorders>
            <w:shd w:val="clear" w:color="auto" w:fill="FFFFFF"/>
          </w:tcPr>
          <w:p w:rsidR="000D373B" w:rsidRPr="00B1707D" w:rsidRDefault="000D373B" w:rsidP="000D373B">
            <w:pPr>
              <w:shd w:val="clear" w:color="auto" w:fill="FFFFFF"/>
              <w:jc w:val="center"/>
            </w:pPr>
          </w:p>
        </w:tc>
        <w:tc>
          <w:tcPr>
            <w:tcW w:w="2616" w:type="dxa"/>
            <w:gridSpan w:val="2"/>
            <w:tcBorders>
              <w:top w:val="single" w:sz="4" w:space="0" w:color="auto"/>
              <w:left w:val="single" w:sz="6" w:space="0" w:color="auto"/>
              <w:bottom w:val="single" w:sz="4" w:space="0" w:color="auto"/>
              <w:right w:val="single" w:sz="4" w:space="0" w:color="auto"/>
            </w:tcBorders>
            <w:shd w:val="clear" w:color="auto" w:fill="FFFFFF"/>
          </w:tcPr>
          <w:p w:rsidR="000D373B" w:rsidRPr="00B1707D" w:rsidRDefault="000D373B" w:rsidP="000D373B">
            <w:pPr>
              <w:shd w:val="clear" w:color="auto" w:fill="FFFFFF"/>
              <w:jc w:val="center"/>
            </w:pPr>
          </w:p>
        </w:tc>
      </w:tr>
      <w:tr w:rsidR="000D373B" w:rsidRPr="00B1707D" w:rsidTr="000D373B">
        <w:trPr>
          <w:trHeight w:hRule="exact" w:val="32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7A00CE" w:rsidRDefault="000D373B" w:rsidP="000D373B">
            <w:pPr>
              <w:shd w:val="clear" w:color="auto" w:fill="FFFFFF"/>
              <w:ind w:left="250"/>
            </w:pPr>
            <w:r>
              <w:rPr>
                <w:sz w:val="22"/>
                <w:szCs w:val="22"/>
              </w:rPr>
              <w:t>1</w:t>
            </w:r>
          </w:p>
        </w:tc>
        <w:tc>
          <w:tcPr>
            <w:tcW w:w="5002" w:type="dxa"/>
            <w:tcBorders>
              <w:top w:val="single" w:sz="4" w:space="0" w:color="auto"/>
              <w:left w:val="single" w:sz="6" w:space="0" w:color="auto"/>
              <w:bottom w:val="single" w:sz="6" w:space="0" w:color="auto"/>
              <w:right w:val="single" w:sz="6" w:space="0" w:color="auto"/>
            </w:tcBorders>
            <w:shd w:val="clear" w:color="auto" w:fill="FFFFFF"/>
          </w:tcPr>
          <w:p w:rsidR="000D373B" w:rsidRPr="00E34388" w:rsidRDefault="000D373B" w:rsidP="000D373B">
            <w:pPr>
              <w:shd w:val="clear" w:color="auto" w:fill="FFFFFF"/>
            </w:pPr>
            <w:r w:rsidRPr="00E34388">
              <w:t>Насосный агрегат FEKAMAX 65-15</w:t>
            </w:r>
          </w:p>
        </w:tc>
        <w:tc>
          <w:tcPr>
            <w:tcW w:w="1142" w:type="dxa"/>
            <w:tcBorders>
              <w:top w:val="single" w:sz="4" w:space="0" w:color="auto"/>
              <w:left w:val="single" w:sz="6" w:space="0" w:color="auto"/>
              <w:bottom w:val="single" w:sz="6" w:space="0" w:color="auto"/>
              <w:right w:val="single" w:sz="6" w:space="0" w:color="auto"/>
            </w:tcBorders>
            <w:shd w:val="clear" w:color="auto" w:fill="FFFFFF"/>
          </w:tcPr>
          <w:p w:rsidR="000D373B" w:rsidRPr="00E34388" w:rsidRDefault="000D373B" w:rsidP="000D373B">
            <w:pPr>
              <w:shd w:val="clear" w:color="auto" w:fill="FFFFFF"/>
              <w:jc w:val="center"/>
            </w:pPr>
            <w:r w:rsidRPr="00E34388">
              <w:t>2</w:t>
            </w:r>
          </w:p>
        </w:tc>
        <w:tc>
          <w:tcPr>
            <w:tcW w:w="2616" w:type="dxa"/>
            <w:gridSpan w:val="2"/>
            <w:tcBorders>
              <w:top w:val="single" w:sz="4" w:space="0" w:color="auto"/>
              <w:left w:val="single" w:sz="6" w:space="0" w:color="auto"/>
              <w:bottom w:val="single" w:sz="6" w:space="0" w:color="auto"/>
              <w:right w:val="single" w:sz="6" w:space="0" w:color="auto"/>
            </w:tcBorders>
            <w:shd w:val="clear" w:color="auto" w:fill="FFFFFF"/>
          </w:tcPr>
          <w:p w:rsidR="000D373B" w:rsidRPr="00E34388" w:rsidRDefault="000D373B" w:rsidP="000D373B">
            <w:pPr>
              <w:shd w:val="clear" w:color="auto" w:fill="FFFFFF"/>
              <w:jc w:val="center"/>
            </w:pPr>
            <w:r w:rsidRPr="00E34388">
              <w:t>5,5</w:t>
            </w:r>
          </w:p>
        </w:tc>
      </w:tr>
    </w:tbl>
    <w:p w:rsidR="000D373B" w:rsidRDefault="000D373B" w:rsidP="000D373B">
      <w:pPr>
        <w:shd w:val="clear" w:color="auto" w:fill="FFFFFF"/>
        <w:spacing w:before="130" w:line="480" w:lineRule="exact"/>
      </w:pPr>
      <w:r>
        <w:rPr>
          <w:spacing w:val="-11"/>
          <w:sz w:val="30"/>
          <w:szCs w:val="30"/>
        </w:rPr>
        <w:lastRenderedPageBreak/>
        <w:t xml:space="preserve">Проектная производительность очистных сооружений составляет 8000 </w:t>
      </w:r>
      <w:r>
        <w:rPr>
          <w:spacing w:val="-9"/>
          <w:sz w:val="30"/>
          <w:szCs w:val="30"/>
        </w:rPr>
        <w:t xml:space="preserve">мЗ/сутки. </w:t>
      </w:r>
    </w:p>
    <w:p w:rsidR="000D373B" w:rsidRPr="00842B53" w:rsidRDefault="000D373B" w:rsidP="000D373B">
      <w:pPr>
        <w:shd w:val="clear" w:color="auto" w:fill="FFFFFF"/>
        <w:spacing w:before="605"/>
        <w:ind w:left="888"/>
        <w:rPr>
          <w:b/>
        </w:rPr>
      </w:pPr>
      <w:r w:rsidRPr="00842B53">
        <w:rPr>
          <w:b/>
          <w:spacing w:val="-8"/>
          <w:sz w:val="30"/>
          <w:szCs w:val="30"/>
        </w:rPr>
        <w:t>Общая протяженность канализационных сетей составляет 19,500 км.</w:t>
      </w:r>
    </w:p>
    <w:p w:rsidR="000D373B" w:rsidRDefault="000D373B" w:rsidP="000D373B">
      <w:pPr>
        <w:shd w:val="clear" w:color="auto" w:fill="FFFFFF"/>
        <w:spacing w:before="134"/>
        <w:ind w:left="168"/>
      </w:pPr>
      <w:r>
        <w:rPr>
          <w:spacing w:val="-1"/>
          <w:sz w:val="30"/>
          <w:szCs w:val="30"/>
        </w:rPr>
        <w:t>Техническое описание сетей представлено в таблице.</w:t>
      </w:r>
    </w:p>
    <w:p w:rsidR="000D373B" w:rsidRDefault="000D373B" w:rsidP="000D373B">
      <w:pPr>
        <w:shd w:val="clear" w:color="auto" w:fill="FFFFFF"/>
        <w:spacing w:before="14"/>
        <w:ind w:left="3514"/>
      </w:pPr>
      <w:r>
        <w:rPr>
          <w:spacing w:val="-11"/>
          <w:sz w:val="30"/>
          <w:szCs w:val="30"/>
        </w:rPr>
        <w:t>Техническое описание сетей</w:t>
      </w:r>
    </w:p>
    <w:p w:rsidR="000D373B" w:rsidRDefault="000D373B" w:rsidP="000D373B">
      <w:pPr>
        <w:spacing w:after="22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314"/>
        <w:gridCol w:w="28"/>
        <w:gridCol w:w="4278"/>
        <w:gridCol w:w="32"/>
        <w:gridCol w:w="1629"/>
        <w:gridCol w:w="51"/>
        <w:gridCol w:w="1298"/>
        <w:gridCol w:w="36"/>
      </w:tblGrid>
      <w:tr w:rsidR="000D373B" w:rsidRPr="00B1707D" w:rsidTr="000D373B">
        <w:trPr>
          <w:trHeight w:hRule="exact" w:val="998"/>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spacing w:line="322" w:lineRule="exact"/>
              <w:ind w:left="19" w:right="216"/>
            </w:pPr>
            <w:r w:rsidRPr="00B1707D">
              <w:t xml:space="preserve">№ п/п (в </w:t>
            </w:r>
            <w:r w:rsidRPr="00B1707D">
              <w:rPr>
                <w:spacing w:val="-5"/>
              </w:rPr>
              <w:t xml:space="preserve">соответствии со </w:t>
            </w:r>
            <w:r w:rsidRPr="00B1707D">
              <w:t>схемой)</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1070"/>
            </w:pPr>
            <w:r w:rsidRPr="00B1707D">
              <w:t>Наименование</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spacing w:line="322" w:lineRule="exact"/>
              <w:ind w:left="86" w:right="298"/>
            </w:pPr>
            <w:r w:rsidRPr="00B1707D">
              <w:t xml:space="preserve">Диаметр, </w:t>
            </w:r>
            <w:r w:rsidRPr="00B1707D">
              <w:rPr>
                <w:lang w:val="en-US"/>
              </w:rPr>
              <w:t xml:space="preserve">Dy, </w:t>
            </w:r>
            <w:r w:rsidRPr="00B1707D">
              <w:t>мм</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spacing w:line="317" w:lineRule="exact"/>
              <w:ind w:left="115" w:right="216"/>
              <w:jc w:val="center"/>
            </w:pPr>
            <w:r w:rsidRPr="00B1707D">
              <w:rPr>
                <w:spacing w:val="-11"/>
              </w:rPr>
              <w:t xml:space="preserve">Длина, </w:t>
            </w:r>
            <w:r w:rsidRPr="00B1707D">
              <w:rPr>
                <w:lang w:val="en-US"/>
              </w:rPr>
              <w:t xml:space="preserve">L, </w:t>
            </w:r>
            <w:r w:rsidRPr="00B1707D">
              <w:t>м</w:t>
            </w:r>
          </w:p>
        </w:tc>
      </w:tr>
      <w:tr w:rsidR="000D373B" w:rsidRPr="00B1707D" w:rsidTr="000D373B">
        <w:trPr>
          <w:trHeight w:hRule="exact" w:val="331"/>
        </w:trPr>
        <w:tc>
          <w:tcPr>
            <w:tcW w:w="9666" w:type="dxa"/>
            <w:gridSpan w:val="8"/>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3878"/>
            </w:pPr>
            <w:r w:rsidRPr="00B1707D">
              <w:t>ст. Шерегеш</w:t>
            </w:r>
          </w:p>
        </w:tc>
      </w:tr>
      <w:tr w:rsidR="000D373B" w:rsidRPr="00B1707D" w:rsidTr="000D373B">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0"/>
            </w:pPr>
            <w:r w:rsidRPr="00B1707D">
              <w:t>31</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40 лет Окт-АТЦ-КСП-Кб</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p>
        </w:tc>
      </w:tr>
      <w:tr w:rsidR="000D373B" w:rsidRPr="00B1707D" w:rsidTr="000D373B">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0"/>
            </w:pPr>
            <w:r w:rsidRPr="00B1707D">
              <w:t>32</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К-6 - К-5</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451"/>
            </w:pPr>
            <w:r w:rsidRPr="00B1707D">
              <w:t>200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500</w:t>
            </w:r>
          </w:p>
        </w:tc>
      </w:tr>
      <w:tr w:rsidR="000D373B" w:rsidRPr="00B1707D" w:rsidTr="000D373B">
        <w:trPr>
          <w:trHeight w:hRule="exact" w:val="341"/>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0"/>
            </w:pPr>
            <w:r w:rsidRPr="00B1707D">
              <w:t>33</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pacing w:val="-5"/>
              </w:rPr>
              <w:t>К-5 - общежитие-зд.под.маш.</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451"/>
            </w:pPr>
            <w:r w:rsidRPr="00B1707D">
              <w:t>250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500</w:t>
            </w:r>
          </w:p>
        </w:tc>
      </w:tr>
      <w:tr w:rsidR="000D373B" w:rsidRPr="00B1707D" w:rsidTr="000D373B">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4"/>
            </w:pPr>
            <w:r w:rsidRPr="00B1707D">
              <w:t>34</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К-5 - Кирова 9</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451"/>
            </w:pPr>
            <w:r w:rsidRPr="00B1707D">
              <w:t>250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2200</w:t>
            </w:r>
          </w:p>
        </w:tc>
      </w:tr>
      <w:tr w:rsidR="000D373B" w:rsidRPr="00B1707D" w:rsidTr="000D373B">
        <w:trPr>
          <w:trHeight w:hRule="exact" w:val="331"/>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0"/>
            </w:pPr>
            <w:r w:rsidRPr="00B1707D">
              <w:t>35</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Кирова9-К-12</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504"/>
            </w:pPr>
            <w:r w:rsidRPr="00B1707D">
              <w:t>150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2000</w:t>
            </w:r>
          </w:p>
        </w:tc>
      </w:tr>
      <w:tr w:rsidR="000D373B" w:rsidRPr="00B1707D" w:rsidTr="000D373B">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4"/>
            </w:pPr>
            <w:r w:rsidRPr="00B1707D">
              <w:t>36</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Пив. завод - К-12</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514"/>
            </w:pPr>
            <w:r w:rsidRPr="00B1707D">
              <w:t>150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rPr>
                <w:lang w:val="en-US"/>
              </w:rPr>
              <w:t>2000</w:t>
            </w:r>
            <w:r w:rsidRPr="00B1707D">
              <w:rPr>
                <w:vertAlign w:val="superscript"/>
                <w:lang w:val="en-US"/>
              </w:rPr>
              <w:t>f</w:t>
            </w:r>
          </w:p>
        </w:tc>
      </w:tr>
      <w:tr w:rsidR="000D373B" w:rsidRPr="00B1707D" w:rsidTr="000D373B">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9"/>
            </w:pPr>
            <w:r w:rsidRPr="00B1707D">
              <w:t>37</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К-12-К-13</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552"/>
            </w:pPr>
            <w:r w:rsidRPr="00B1707D">
              <w:t>50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300</w:t>
            </w:r>
          </w:p>
        </w:tc>
      </w:tr>
      <w:tr w:rsidR="000D373B" w:rsidRPr="00B1707D" w:rsidTr="000D373B">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4"/>
            </w:pPr>
            <w:r w:rsidRPr="00B1707D">
              <w:t>38</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Школа №12-К-3</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552"/>
            </w:pPr>
            <w:r w:rsidRPr="00B1707D">
              <w:t>80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1600</w:t>
            </w:r>
          </w:p>
        </w:tc>
      </w:tr>
      <w:tr w:rsidR="000D373B" w:rsidRPr="00B1707D" w:rsidTr="000D373B">
        <w:trPr>
          <w:trHeight w:hRule="exact" w:val="32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64"/>
            </w:pPr>
            <w:r w:rsidRPr="00B1707D">
              <w:t>39</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40 лет Октября</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250"/>
            </w:pPr>
            <w:r w:rsidRPr="00B1707D">
              <w:t xml:space="preserve">   100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 xml:space="preserve">75 </w:t>
            </w:r>
          </w:p>
        </w:tc>
      </w:tr>
      <w:tr w:rsidR="000D373B" w:rsidRPr="00B1707D" w:rsidTr="000D373B">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9"/>
            </w:pPr>
            <w:r w:rsidRPr="00B1707D">
              <w:t>40</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Кирова-К-1</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470"/>
            </w:pPr>
            <w:r w:rsidRPr="00B1707D">
              <w:t>250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530</w:t>
            </w:r>
          </w:p>
        </w:tc>
      </w:tr>
      <w:tr w:rsidR="000D373B" w:rsidRPr="00B1707D" w:rsidTr="000D373B">
        <w:trPr>
          <w:trHeight w:hRule="exact" w:val="331"/>
        </w:trPr>
        <w:tc>
          <w:tcPr>
            <w:tcW w:w="9666" w:type="dxa"/>
            <w:gridSpan w:val="8"/>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3648"/>
            </w:pPr>
            <w:r w:rsidRPr="00B1707D">
              <w:t>Новый Шерегеш</w:t>
            </w:r>
          </w:p>
        </w:tc>
      </w:tr>
      <w:tr w:rsidR="000D373B" w:rsidRPr="00B1707D" w:rsidTr="000D373B">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0"/>
            </w:pPr>
            <w:r w:rsidRPr="00B1707D">
              <w:t>130</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Советская 1-КК-8</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470"/>
            </w:pPr>
            <w:r w:rsidRPr="00B1707D">
              <w:t>200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190</w:t>
            </w:r>
          </w:p>
        </w:tc>
      </w:tr>
      <w:tr w:rsidR="000D373B" w:rsidRPr="00B1707D" w:rsidTr="000D373B">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9"/>
            </w:pPr>
            <w:r w:rsidRPr="00B1707D">
              <w:t>131</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К4-КК-10</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480"/>
            </w:pPr>
            <w:r w:rsidRPr="00B1707D">
              <w:t>250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165</w:t>
            </w:r>
          </w:p>
        </w:tc>
      </w:tr>
      <w:tr w:rsidR="000D373B" w:rsidRPr="00B1707D" w:rsidTr="000D373B">
        <w:trPr>
          <w:trHeight w:hRule="exact" w:val="331"/>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9"/>
            </w:pPr>
            <w:r w:rsidRPr="00B1707D">
              <w:t>132</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КК-10-перекачка</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475"/>
            </w:pPr>
            <w:r w:rsidRPr="00B1707D">
              <w:t>30,0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950</w:t>
            </w:r>
          </w:p>
        </w:tc>
      </w:tr>
      <w:tr w:rsidR="000D373B" w:rsidRPr="00B1707D" w:rsidTr="000D373B">
        <w:trPr>
          <w:trHeight w:hRule="exact" w:val="341"/>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9"/>
            </w:pPr>
            <w:r w:rsidRPr="00B1707D">
              <w:t>133</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Перекачка - Очистные</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475"/>
            </w:pPr>
            <w:r w:rsidRPr="00B1707D">
              <w:t>400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1440</w:t>
            </w:r>
          </w:p>
        </w:tc>
      </w:tr>
      <w:tr w:rsidR="000D373B" w:rsidRPr="00B1707D" w:rsidTr="000D373B">
        <w:trPr>
          <w:trHeight w:hRule="exact" w:val="331"/>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64"/>
            </w:pPr>
            <w:r w:rsidRPr="00B1707D">
              <w:t>134</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Советская - КК-9</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480"/>
            </w:pPr>
            <w:r w:rsidRPr="00B1707D">
              <w:t>200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350</w:t>
            </w:r>
          </w:p>
        </w:tc>
      </w:tr>
      <w:tr w:rsidR="000D373B" w:rsidRPr="00B1707D" w:rsidTr="000D373B">
        <w:trPr>
          <w:trHeight w:hRule="exact" w:val="341"/>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69"/>
            </w:pPr>
            <w:r w:rsidRPr="00B1707D">
              <w:t>135</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Гагарина - Советская</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490"/>
            </w:pPr>
            <w:r w:rsidRPr="00B1707D">
              <w:t>200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600</w:t>
            </w:r>
          </w:p>
        </w:tc>
      </w:tr>
      <w:tr w:rsidR="000D373B" w:rsidRPr="00B1707D" w:rsidTr="000D373B">
        <w:trPr>
          <w:trHeight w:hRule="exact" w:val="34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69"/>
            </w:pPr>
            <w:r w:rsidRPr="00B1707D">
              <w:t>136</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Магистраль КК-10 - КК-17</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494"/>
            </w:pPr>
            <w:r w:rsidRPr="00B1707D">
              <w:t>200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350</w:t>
            </w:r>
          </w:p>
        </w:tc>
      </w:tr>
      <w:tr w:rsidR="000D373B" w:rsidRPr="00B1707D" w:rsidTr="000D373B">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69"/>
            </w:pPr>
            <w:r w:rsidRPr="00B1707D">
              <w:t>137</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pacing w:val="-4"/>
              </w:rPr>
              <w:t>КК-16 - Дзержинского 17-19</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490"/>
            </w:pPr>
            <w:r w:rsidRPr="00B1707D">
              <w:t>200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300</w:t>
            </w:r>
          </w:p>
        </w:tc>
      </w:tr>
      <w:tr w:rsidR="000D373B" w:rsidRPr="00B1707D" w:rsidTr="000D373B">
        <w:trPr>
          <w:trHeight w:hRule="exact" w:val="374"/>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74"/>
            </w:pPr>
            <w:r w:rsidRPr="00B1707D">
              <w:t>138</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pacing w:val="-4"/>
              </w:rPr>
              <w:t>Квартал 4 (Дзержинского 12-15)</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494"/>
            </w:pPr>
            <w:r w:rsidRPr="00B1707D">
              <w:t>200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jc w:val="center"/>
            </w:pPr>
            <w:r w:rsidRPr="00B1707D">
              <w:t>200</w:t>
            </w:r>
          </w:p>
        </w:tc>
      </w:tr>
      <w:tr w:rsidR="000D373B" w:rsidRPr="00B1707D" w:rsidTr="000D373B">
        <w:trPr>
          <w:gridAfter w:val="1"/>
          <w:wAfter w:w="36" w:type="dxa"/>
          <w:trHeight w:hRule="exact" w:val="331"/>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21"/>
            </w:pPr>
            <w:r w:rsidRPr="00B1707D">
              <w:t>139</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pacing w:val="-4"/>
              </w:rPr>
              <w:t>КК-17 - Дзержинского (квартал 3)</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right="514"/>
              <w:jc w:val="right"/>
            </w:pPr>
            <w:r w:rsidRPr="00B1707D">
              <w:t>200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269"/>
            </w:pPr>
            <w:r w:rsidRPr="00B1707D">
              <w:t>500</w:t>
            </w:r>
          </w:p>
        </w:tc>
      </w:tr>
      <w:tr w:rsidR="000D373B" w:rsidRPr="00B1707D" w:rsidTr="000D373B">
        <w:trPr>
          <w:gridAfter w:val="1"/>
          <w:wAfter w:w="36" w:type="dxa"/>
          <w:trHeight w:hRule="exact" w:val="326"/>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30"/>
            </w:pPr>
            <w:r w:rsidRPr="00B1707D">
              <w:t>140</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Юбилейная - КК-11</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right="514"/>
              <w:jc w:val="right"/>
            </w:pPr>
            <w:r w:rsidRPr="00B1707D">
              <w:t>200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269"/>
            </w:pPr>
            <w:r w:rsidRPr="00B1707D">
              <w:t>300</w:t>
            </w:r>
          </w:p>
        </w:tc>
      </w:tr>
      <w:tr w:rsidR="000D373B" w:rsidRPr="00B1707D" w:rsidTr="000D373B">
        <w:trPr>
          <w:gridAfter w:val="1"/>
          <w:wAfter w:w="36" w:type="dxa"/>
          <w:trHeight w:hRule="exact" w:val="326"/>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26"/>
            </w:pPr>
            <w:r w:rsidRPr="00B1707D">
              <w:t>141</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КК-12 - Дзержинского 22</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right="509"/>
              <w:jc w:val="right"/>
            </w:pPr>
            <w:r w:rsidRPr="00B1707D">
              <w:t>200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259"/>
            </w:pPr>
            <w:r w:rsidRPr="00B1707D">
              <w:t>400</w:t>
            </w:r>
          </w:p>
        </w:tc>
      </w:tr>
      <w:tr w:rsidR="000D373B" w:rsidRPr="00B1707D" w:rsidTr="000D373B">
        <w:trPr>
          <w:gridAfter w:val="1"/>
          <w:wAfter w:w="36" w:type="dxa"/>
          <w:trHeight w:hRule="exact" w:val="336"/>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30"/>
            </w:pPr>
            <w:r w:rsidRPr="00B1707D">
              <w:t>142</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КК-14 - Дзержинского 25</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right="514"/>
              <w:jc w:val="right"/>
            </w:pPr>
            <w:r w:rsidRPr="00B1707D">
              <w:t>100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322"/>
            </w:pPr>
            <w:r w:rsidRPr="00B1707D">
              <w:t>150</w:t>
            </w:r>
          </w:p>
        </w:tc>
      </w:tr>
      <w:tr w:rsidR="000D373B" w:rsidRPr="00B1707D" w:rsidTr="000D373B">
        <w:trPr>
          <w:gridAfter w:val="1"/>
          <w:wAfter w:w="36" w:type="dxa"/>
          <w:trHeight w:hRule="exact" w:val="331"/>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35"/>
            </w:pPr>
            <w:r w:rsidRPr="00B1707D">
              <w:t>143</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Дзержинского 23 -КК-15</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right="514"/>
              <w:jc w:val="right"/>
            </w:pPr>
            <w:r w:rsidRPr="00B1707D">
              <w:t>200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283"/>
            </w:pPr>
            <w:r w:rsidRPr="00B1707D">
              <w:t>300</w:t>
            </w:r>
          </w:p>
        </w:tc>
      </w:tr>
      <w:tr w:rsidR="000D373B" w:rsidRPr="00B1707D" w:rsidTr="000D373B">
        <w:trPr>
          <w:gridAfter w:val="1"/>
          <w:wAfter w:w="36" w:type="dxa"/>
          <w:trHeight w:hRule="exact" w:val="331"/>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45"/>
            </w:pPr>
            <w:r w:rsidRPr="00B1707D">
              <w:t>144</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Больница-перекачка</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right="509"/>
              <w:jc w:val="right"/>
            </w:pPr>
            <w:r w:rsidRPr="00B1707D">
              <w:t>200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278"/>
            </w:pPr>
            <w:r w:rsidRPr="00B1707D">
              <w:t>400</w:t>
            </w:r>
          </w:p>
        </w:tc>
      </w:tr>
      <w:tr w:rsidR="000D373B" w:rsidRPr="00B1707D" w:rsidTr="000D373B">
        <w:trPr>
          <w:gridAfter w:val="1"/>
          <w:wAfter w:w="36" w:type="dxa"/>
          <w:trHeight w:hRule="exact" w:val="336"/>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0"/>
            </w:pPr>
            <w:r w:rsidRPr="00B1707D">
              <w:t>145</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t>Ст. Шерегеш-КК-13</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right="509"/>
              <w:jc w:val="right"/>
            </w:pPr>
            <w:r w:rsidRPr="00B1707D">
              <w:t>250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211"/>
            </w:pPr>
            <w:r w:rsidRPr="00B1707D">
              <w:t>2600</w:t>
            </w:r>
          </w:p>
        </w:tc>
      </w:tr>
      <w:tr w:rsidR="000D373B" w:rsidRPr="00B1707D" w:rsidTr="000D373B">
        <w:trPr>
          <w:gridAfter w:val="1"/>
          <w:wAfter w:w="36" w:type="dxa"/>
          <w:trHeight w:hRule="exact" w:val="365"/>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854"/>
            </w:pPr>
            <w:r w:rsidRPr="00B1707D">
              <w:t>146</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pPr>
            <w:r w:rsidRPr="00B1707D">
              <w:rPr>
                <w:spacing w:val="-6"/>
              </w:rPr>
              <w:t>Гагарина - Советская - КК-15</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right="504"/>
              <w:jc w:val="right"/>
            </w:pPr>
            <w:r w:rsidRPr="00B1707D">
              <w:t>200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B1707D" w:rsidRDefault="000D373B" w:rsidP="000D373B">
            <w:pPr>
              <w:shd w:val="clear" w:color="auto" w:fill="FFFFFF"/>
              <w:ind w:left="298"/>
            </w:pPr>
            <w:r w:rsidRPr="00B1707D">
              <w:t>600</w:t>
            </w:r>
          </w:p>
        </w:tc>
      </w:tr>
    </w:tbl>
    <w:p w:rsidR="000D373B" w:rsidRDefault="000D373B" w:rsidP="000D373B">
      <w:pPr>
        <w:shd w:val="clear" w:color="auto" w:fill="FFFFFF"/>
        <w:spacing w:before="533" w:line="322" w:lineRule="exact"/>
        <w:ind w:left="182" w:right="154" w:firstLine="677"/>
        <w:jc w:val="both"/>
      </w:pPr>
      <w:r>
        <w:rPr>
          <w:sz w:val="28"/>
          <w:szCs w:val="28"/>
        </w:rPr>
        <w:t xml:space="preserve">Прием сточных вод от населения, коммунально-бытовых, </w:t>
      </w:r>
      <w:r>
        <w:rPr>
          <w:spacing w:val="-2"/>
          <w:sz w:val="28"/>
          <w:szCs w:val="28"/>
        </w:rPr>
        <w:t xml:space="preserve">производственных и прочих предприятий города производится согласно с </w:t>
      </w:r>
      <w:r>
        <w:rPr>
          <w:sz w:val="28"/>
          <w:szCs w:val="28"/>
        </w:rPr>
        <w:t>заключенными договорами на отвод сточных вод. Реализация определяется по нормативам потребления, для абонентов с приборами учета - по фактическому потреблению за отчетный период.</w:t>
      </w:r>
    </w:p>
    <w:p w:rsidR="000D373B" w:rsidRDefault="000D373B" w:rsidP="000D373B">
      <w:pPr>
        <w:shd w:val="clear" w:color="auto" w:fill="FFFFFF"/>
        <w:spacing w:line="322" w:lineRule="exact"/>
        <w:ind w:left="206" w:right="154" w:firstLine="677"/>
        <w:jc w:val="both"/>
      </w:pPr>
      <w:r>
        <w:rPr>
          <w:sz w:val="28"/>
          <w:szCs w:val="28"/>
        </w:rPr>
        <w:lastRenderedPageBreak/>
        <w:t xml:space="preserve">Технико-экономические показатели деятельности организации </w:t>
      </w:r>
      <w:r>
        <w:rPr>
          <w:spacing w:val="-1"/>
          <w:sz w:val="28"/>
          <w:szCs w:val="28"/>
        </w:rPr>
        <w:t>оказывающей услуги водоотведения за 2021г. приведены в таблице.</w:t>
      </w:r>
    </w:p>
    <w:p w:rsidR="000D373B" w:rsidRDefault="000D373B" w:rsidP="000D373B">
      <w:pPr>
        <w:shd w:val="clear" w:color="auto" w:fill="FFFFFF"/>
        <w:spacing w:line="326" w:lineRule="exact"/>
        <w:ind w:right="10"/>
        <w:jc w:val="both"/>
        <w:rPr>
          <w:sz w:val="28"/>
          <w:szCs w:val="28"/>
        </w:rPr>
      </w:pPr>
    </w:p>
    <w:p w:rsidR="000D373B" w:rsidRDefault="000D373B" w:rsidP="000D373B">
      <w:pPr>
        <w:shd w:val="clear" w:color="auto" w:fill="FFFFFF"/>
        <w:spacing w:line="326" w:lineRule="exact"/>
        <w:ind w:left="24" w:right="10" w:firstLine="682"/>
        <w:jc w:val="both"/>
        <w:rPr>
          <w:sz w:val="28"/>
          <w:szCs w:val="28"/>
        </w:rPr>
      </w:pPr>
    </w:p>
    <w:tbl>
      <w:tblPr>
        <w:tblW w:w="9020" w:type="dxa"/>
        <w:tblInd w:w="93" w:type="dxa"/>
        <w:tblLook w:val="0000" w:firstRow="0" w:lastRow="0" w:firstColumn="0" w:lastColumn="0" w:noHBand="0" w:noVBand="0"/>
      </w:tblPr>
      <w:tblGrid>
        <w:gridCol w:w="1020"/>
        <w:gridCol w:w="5480"/>
        <w:gridCol w:w="2520"/>
      </w:tblGrid>
      <w:tr w:rsidR="000D373B" w:rsidRPr="001660B1" w:rsidTr="000D373B">
        <w:trPr>
          <w:trHeight w:val="315"/>
        </w:trPr>
        <w:tc>
          <w:tcPr>
            <w:tcW w:w="6500" w:type="dxa"/>
            <w:gridSpan w:val="2"/>
            <w:tcBorders>
              <w:top w:val="nil"/>
              <w:left w:val="nil"/>
              <w:bottom w:val="nil"/>
              <w:right w:val="nil"/>
            </w:tcBorders>
            <w:noWrap/>
            <w:vAlign w:val="bottom"/>
          </w:tcPr>
          <w:p w:rsidR="000D373B" w:rsidRPr="001660B1" w:rsidRDefault="000D373B" w:rsidP="000D373B">
            <w:pPr>
              <w:jc w:val="center"/>
              <w:rPr>
                <w:b/>
                <w:bCs/>
              </w:rPr>
            </w:pPr>
            <w:r w:rsidRPr="001660B1">
              <w:rPr>
                <w:b/>
                <w:bCs/>
              </w:rPr>
              <w:t>Отчет услуг по водоотведению пгт.Шерегеш  за</w:t>
            </w:r>
          </w:p>
        </w:tc>
        <w:tc>
          <w:tcPr>
            <w:tcW w:w="2520" w:type="dxa"/>
            <w:tcBorders>
              <w:top w:val="nil"/>
              <w:left w:val="nil"/>
              <w:bottom w:val="nil"/>
              <w:right w:val="nil"/>
            </w:tcBorders>
            <w:noWrap/>
            <w:vAlign w:val="bottom"/>
          </w:tcPr>
          <w:p w:rsidR="000D373B" w:rsidRPr="001660B1" w:rsidRDefault="000D373B" w:rsidP="000D373B">
            <w:pPr>
              <w:jc w:val="center"/>
              <w:rPr>
                <w:b/>
                <w:bCs/>
              </w:rPr>
            </w:pPr>
            <w:r w:rsidRPr="001660B1">
              <w:rPr>
                <w:b/>
                <w:bCs/>
              </w:rPr>
              <w:t>20</w:t>
            </w:r>
            <w:r>
              <w:rPr>
                <w:b/>
                <w:bCs/>
              </w:rPr>
              <w:t>21</w:t>
            </w:r>
            <w:r w:rsidRPr="001660B1">
              <w:rPr>
                <w:b/>
                <w:bCs/>
              </w:rPr>
              <w:t xml:space="preserve"> год</w:t>
            </w:r>
          </w:p>
        </w:tc>
      </w:tr>
      <w:tr w:rsidR="000D373B" w:rsidRPr="001660B1" w:rsidTr="000D373B">
        <w:trPr>
          <w:trHeight w:val="315"/>
        </w:trPr>
        <w:tc>
          <w:tcPr>
            <w:tcW w:w="1020" w:type="dxa"/>
            <w:tcBorders>
              <w:top w:val="nil"/>
              <w:left w:val="nil"/>
              <w:bottom w:val="nil"/>
              <w:right w:val="nil"/>
            </w:tcBorders>
            <w:noWrap/>
            <w:vAlign w:val="bottom"/>
          </w:tcPr>
          <w:p w:rsidR="000D373B" w:rsidRPr="001660B1" w:rsidRDefault="000D373B" w:rsidP="000D373B">
            <w:pPr>
              <w:jc w:val="center"/>
            </w:pPr>
          </w:p>
        </w:tc>
        <w:tc>
          <w:tcPr>
            <w:tcW w:w="5480" w:type="dxa"/>
            <w:tcBorders>
              <w:top w:val="nil"/>
              <w:left w:val="nil"/>
              <w:bottom w:val="nil"/>
              <w:right w:val="nil"/>
            </w:tcBorders>
            <w:noWrap/>
            <w:vAlign w:val="bottom"/>
          </w:tcPr>
          <w:p w:rsidR="000D373B" w:rsidRPr="001660B1" w:rsidRDefault="000D373B" w:rsidP="000D373B"/>
        </w:tc>
        <w:tc>
          <w:tcPr>
            <w:tcW w:w="2520" w:type="dxa"/>
            <w:tcBorders>
              <w:top w:val="nil"/>
              <w:left w:val="nil"/>
              <w:bottom w:val="nil"/>
              <w:right w:val="nil"/>
            </w:tcBorders>
            <w:noWrap/>
            <w:vAlign w:val="bottom"/>
          </w:tcPr>
          <w:p w:rsidR="000D373B" w:rsidRPr="001660B1" w:rsidRDefault="000D373B" w:rsidP="000D373B">
            <w:pPr>
              <w:jc w:val="center"/>
            </w:pPr>
          </w:p>
        </w:tc>
      </w:tr>
      <w:tr w:rsidR="000D373B" w:rsidRPr="001660B1" w:rsidTr="000D373B">
        <w:trPr>
          <w:trHeight w:val="315"/>
        </w:trPr>
        <w:tc>
          <w:tcPr>
            <w:tcW w:w="1020" w:type="dxa"/>
            <w:tcBorders>
              <w:top w:val="single" w:sz="4" w:space="0" w:color="auto"/>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rPr>
                <w:sz w:val="22"/>
                <w:szCs w:val="22"/>
              </w:rPr>
              <w:t> </w:t>
            </w:r>
          </w:p>
        </w:tc>
        <w:tc>
          <w:tcPr>
            <w:tcW w:w="5480" w:type="dxa"/>
            <w:tcBorders>
              <w:top w:val="single" w:sz="4" w:space="0" w:color="auto"/>
              <w:left w:val="nil"/>
              <w:bottom w:val="single" w:sz="4" w:space="0" w:color="auto"/>
              <w:right w:val="single" w:sz="4" w:space="0" w:color="auto"/>
            </w:tcBorders>
            <w:vAlign w:val="center"/>
          </w:tcPr>
          <w:p w:rsidR="000D373B" w:rsidRPr="001660B1" w:rsidRDefault="000D373B" w:rsidP="000D373B">
            <w:pPr>
              <w:rPr>
                <w:b/>
                <w:bCs/>
              </w:rPr>
            </w:pPr>
            <w:r w:rsidRPr="001660B1">
              <w:rPr>
                <w:b/>
                <w:bCs/>
                <w:sz w:val="22"/>
                <w:szCs w:val="22"/>
              </w:rPr>
              <w:t>Наименование статей</w:t>
            </w:r>
          </w:p>
        </w:tc>
        <w:tc>
          <w:tcPr>
            <w:tcW w:w="2520" w:type="dxa"/>
            <w:tcBorders>
              <w:top w:val="single" w:sz="4" w:space="0" w:color="auto"/>
              <w:left w:val="nil"/>
              <w:bottom w:val="single" w:sz="4" w:space="0" w:color="auto"/>
              <w:right w:val="single" w:sz="4" w:space="0" w:color="auto"/>
            </w:tcBorders>
            <w:vAlign w:val="center"/>
          </w:tcPr>
          <w:p w:rsidR="000D373B" w:rsidRPr="001660B1" w:rsidRDefault="000D373B" w:rsidP="000D373B">
            <w:pPr>
              <w:jc w:val="center"/>
              <w:rPr>
                <w:b/>
                <w:bCs/>
              </w:rPr>
            </w:pPr>
            <w:r w:rsidRPr="001660B1">
              <w:rPr>
                <w:b/>
                <w:bCs/>
                <w:sz w:val="22"/>
                <w:szCs w:val="22"/>
              </w:rPr>
              <w:t>Факт, водоотведение</w:t>
            </w:r>
          </w:p>
        </w:tc>
      </w:tr>
      <w:tr w:rsidR="000D373B" w:rsidRPr="001660B1" w:rsidTr="000D373B">
        <w:trPr>
          <w:trHeight w:val="37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center"/>
          </w:tcPr>
          <w:p w:rsidR="000D373B" w:rsidRPr="001660B1" w:rsidRDefault="000D373B" w:rsidP="000D373B">
            <w:pPr>
              <w:rPr>
                <w:b/>
                <w:bCs/>
              </w:rPr>
            </w:pPr>
            <w:r w:rsidRPr="001660B1">
              <w:rPr>
                <w:b/>
                <w:bCs/>
              </w:rPr>
              <w:t> </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rPr>
                <w:b/>
                <w:bCs/>
                <w:i/>
                <w:iCs/>
              </w:rPr>
            </w:pPr>
            <w:r w:rsidRPr="001660B1">
              <w:rPr>
                <w:b/>
                <w:bCs/>
                <w:i/>
                <w:iCs/>
              </w:rPr>
              <w:t>кол-во, м</w:t>
            </w:r>
            <w:r w:rsidRPr="001660B1">
              <w:rPr>
                <w:b/>
                <w:bCs/>
                <w:i/>
                <w:iCs/>
                <w:vertAlign w:val="superscript"/>
              </w:rPr>
              <w:t>3</w:t>
            </w:r>
          </w:p>
        </w:tc>
      </w:tr>
      <w:tr w:rsidR="000D373B" w:rsidRPr="001660B1" w:rsidTr="000D373B">
        <w:trPr>
          <w:trHeight w:val="315"/>
        </w:trPr>
        <w:tc>
          <w:tcPr>
            <w:tcW w:w="1020" w:type="dxa"/>
            <w:tcBorders>
              <w:top w:val="nil"/>
              <w:left w:val="single" w:sz="4" w:space="0" w:color="auto"/>
              <w:bottom w:val="single" w:sz="4" w:space="0" w:color="auto"/>
              <w:right w:val="single" w:sz="4" w:space="0" w:color="auto"/>
            </w:tcBorders>
            <w:shd w:val="clear" w:color="auto" w:fill="CCFFFF"/>
            <w:vAlign w:val="center"/>
          </w:tcPr>
          <w:p w:rsidR="000D373B" w:rsidRPr="001660B1" w:rsidRDefault="000D373B" w:rsidP="000D373B">
            <w:pPr>
              <w:jc w:val="center"/>
              <w:rPr>
                <w:b/>
                <w:bCs/>
              </w:rPr>
            </w:pPr>
            <w:r w:rsidRPr="001660B1">
              <w:rPr>
                <w:b/>
                <w:bCs/>
              </w:rPr>
              <w:t>1</w:t>
            </w:r>
          </w:p>
        </w:tc>
        <w:tc>
          <w:tcPr>
            <w:tcW w:w="5480" w:type="dxa"/>
            <w:tcBorders>
              <w:top w:val="nil"/>
              <w:left w:val="nil"/>
              <w:bottom w:val="single" w:sz="4" w:space="0" w:color="auto"/>
              <w:right w:val="single" w:sz="4" w:space="0" w:color="auto"/>
            </w:tcBorders>
            <w:shd w:val="clear" w:color="auto" w:fill="CCFFFF"/>
            <w:vAlign w:val="center"/>
          </w:tcPr>
          <w:p w:rsidR="000D373B" w:rsidRPr="001660B1" w:rsidRDefault="000D373B" w:rsidP="000D373B">
            <w:pPr>
              <w:rPr>
                <w:b/>
                <w:bCs/>
              </w:rPr>
            </w:pPr>
            <w:r w:rsidRPr="001660B1">
              <w:rPr>
                <w:b/>
                <w:bCs/>
              </w:rPr>
              <w:t>Население</w:t>
            </w:r>
          </w:p>
        </w:tc>
        <w:tc>
          <w:tcPr>
            <w:tcW w:w="2520" w:type="dxa"/>
            <w:tcBorders>
              <w:top w:val="nil"/>
              <w:left w:val="nil"/>
              <w:bottom w:val="single" w:sz="4" w:space="0" w:color="auto"/>
              <w:right w:val="single" w:sz="4" w:space="0" w:color="auto"/>
            </w:tcBorders>
            <w:shd w:val="clear" w:color="auto" w:fill="CCFFFF"/>
            <w:vAlign w:val="center"/>
          </w:tcPr>
          <w:p w:rsidR="000D373B" w:rsidRPr="001660B1" w:rsidRDefault="000D373B" w:rsidP="000D373B">
            <w:pPr>
              <w:jc w:val="center"/>
              <w:rPr>
                <w:b/>
                <w:bCs/>
              </w:rPr>
            </w:pPr>
            <w:r>
              <w:rPr>
                <w:b/>
                <w:bCs/>
              </w:rPr>
              <w:t>1 371713</w:t>
            </w:r>
            <w:r w:rsidRPr="001660B1">
              <w:rPr>
                <w:b/>
                <w:bCs/>
              </w:rPr>
              <w:t>,</w:t>
            </w:r>
            <w:r>
              <w:rPr>
                <w:b/>
                <w:bCs/>
              </w:rPr>
              <w:t>13</w:t>
            </w:r>
          </w:p>
        </w:tc>
      </w:tr>
      <w:tr w:rsidR="000D373B" w:rsidRPr="001660B1" w:rsidTr="000D373B">
        <w:trPr>
          <w:trHeight w:val="31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center"/>
          </w:tcPr>
          <w:p w:rsidR="000D373B" w:rsidRPr="001660B1" w:rsidRDefault="000D373B" w:rsidP="000D373B">
            <w:pPr>
              <w:rPr>
                <w:b/>
                <w:bCs/>
                <w:i/>
                <w:iCs/>
              </w:rPr>
            </w:pPr>
            <w:r w:rsidRPr="001660B1">
              <w:rPr>
                <w:b/>
                <w:bCs/>
                <w:i/>
                <w:iCs/>
                <w:sz w:val="22"/>
                <w:szCs w:val="22"/>
              </w:rPr>
              <w:t>Население п. Шерегеш</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pPr>
            <w:r w:rsidRPr="001660B1">
              <w:t> </w:t>
            </w:r>
          </w:p>
        </w:tc>
      </w:tr>
      <w:tr w:rsidR="000D373B" w:rsidRPr="001660B1" w:rsidTr="000D373B">
        <w:trPr>
          <w:trHeight w:val="37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center"/>
          </w:tcPr>
          <w:p w:rsidR="000D373B" w:rsidRPr="001660B1" w:rsidRDefault="000D373B" w:rsidP="000D373B">
            <w:r w:rsidRPr="001660B1">
              <w:t>Водоотведение, м</w:t>
            </w:r>
            <w:r w:rsidRPr="001660B1">
              <w:rPr>
                <w:vertAlign w:val="superscript"/>
              </w:rPr>
              <w:t>3</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pPr>
            <w:r>
              <w:t>387515</w:t>
            </w:r>
            <w:r w:rsidRPr="001660B1">
              <w:t>,</w:t>
            </w:r>
            <w:r>
              <w:t>25</w:t>
            </w:r>
          </w:p>
        </w:tc>
      </w:tr>
      <w:tr w:rsidR="000D373B" w:rsidRPr="001660B1" w:rsidTr="000D373B">
        <w:trPr>
          <w:trHeight w:val="315"/>
        </w:trPr>
        <w:tc>
          <w:tcPr>
            <w:tcW w:w="1020" w:type="dxa"/>
            <w:tcBorders>
              <w:top w:val="nil"/>
              <w:left w:val="single" w:sz="4" w:space="0" w:color="auto"/>
              <w:bottom w:val="single" w:sz="4" w:space="0" w:color="auto"/>
              <w:right w:val="single" w:sz="4" w:space="0" w:color="auto"/>
            </w:tcBorders>
            <w:shd w:val="clear" w:color="auto" w:fill="CCFFFF"/>
            <w:vAlign w:val="center"/>
          </w:tcPr>
          <w:p w:rsidR="000D373B" w:rsidRPr="001660B1" w:rsidRDefault="000D373B" w:rsidP="000D373B">
            <w:pPr>
              <w:jc w:val="center"/>
              <w:rPr>
                <w:b/>
                <w:bCs/>
              </w:rPr>
            </w:pPr>
            <w:r w:rsidRPr="001660B1">
              <w:rPr>
                <w:b/>
                <w:bCs/>
              </w:rPr>
              <w:t>2</w:t>
            </w:r>
          </w:p>
        </w:tc>
        <w:tc>
          <w:tcPr>
            <w:tcW w:w="5480" w:type="dxa"/>
            <w:tcBorders>
              <w:top w:val="nil"/>
              <w:left w:val="nil"/>
              <w:bottom w:val="single" w:sz="4" w:space="0" w:color="auto"/>
              <w:right w:val="single" w:sz="4" w:space="0" w:color="auto"/>
            </w:tcBorders>
            <w:shd w:val="clear" w:color="auto" w:fill="CCFFFF"/>
            <w:vAlign w:val="center"/>
          </w:tcPr>
          <w:p w:rsidR="000D373B" w:rsidRPr="001660B1" w:rsidRDefault="000D373B" w:rsidP="000D373B">
            <w:pPr>
              <w:rPr>
                <w:b/>
                <w:bCs/>
              </w:rPr>
            </w:pPr>
            <w:r w:rsidRPr="001660B1">
              <w:rPr>
                <w:b/>
                <w:bCs/>
              </w:rPr>
              <w:t>Бюджетные организации</w:t>
            </w:r>
          </w:p>
        </w:tc>
        <w:tc>
          <w:tcPr>
            <w:tcW w:w="2520" w:type="dxa"/>
            <w:tcBorders>
              <w:top w:val="nil"/>
              <w:left w:val="nil"/>
              <w:bottom w:val="single" w:sz="4" w:space="0" w:color="auto"/>
              <w:right w:val="single" w:sz="4" w:space="0" w:color="auto"/>
            </w:tcBorders>
            <w:shd w:val="clear" w:color="auto" w:fill="CCFFFF"/>
            <w:vAlign w:val="center"/>
          </w:tcPr>
          <w:p w:rsidR="000D373B" w:rsidRPr="001660B1" w:rsidRDefault="000D373B" w:rsidP="000D373B">
            <w:pPr>
              <w:jc w:val="center"/>
              <w:rPr>
                <w:b/>
                <w:bCs/>
              </w:rPr>
            </w:pPr>
            <w:r>
              <w:rPr>
                <w:b/>
                <w:bCs/>
              </w:rPr>
              <w:t>130616</w:t>
            </w:r>
            <w:r w:rsidRPr="001660B1">
              <w:rPr>
                <w:b/>
                <w:bCs/>
              </w:rPr>
              <w:t>,</w:t>
            </w:r>
            <w:r>
              <w:rPr>
                <w:b/>
                <w:bCs/>
              </w:rPr>
              <w:t>10</w:t>
            </w:r>
          </w:p>
        </w:tc>
      </w:tr>
      <w:tr w:rsidR="000D373B" w:rsidRPr="001660B1" w:rsidTr="000D373B">
        <w:trPr>
          <w:trHeight w:val="31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center"/>
          </w:tcPr>
          <w:p w:rsidR="000D373B" w:rsidRPr="001660B1" w:rsidRDefault="000D373B" w:rsidP="000D373B">
            <w:pPr>
              <w:rPr>
                <w:b/>
                <w:bCs/>
                <w:i/>
                <w:iCs/>
              </w:rPr>
            </w:pPr>
            <w:r w:rsidRPr="001660B1">
              <w:rPr>
                <w:b/>
                <w:bCs/>
                <w:i/>
                <w:iCs/>
                <w:sz w:val="22"/>
                <w:szCs w:val="22"/>
              </w:rPr>
              <w:t>Бюджетные организации п. Шерегеш</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pPr>
            <w:r w:rsidRPr="001660B1">
              <w:t> </w:t>
            </w:r>
          </w:p>
        </w:tc>
      </w:tr>
      <w:tr w:rsidR="000D373B" w:rsidRPr="001660B1" w:rsidTr="000D373B">
        <w:trPr>
          <w:trHeight w:val="37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center"/>
          </w:tcPr>
          <w:p w:rsidR="000D373B" w:rsidRPr="001660B1" w:rsidRDefault="000D373B" w:rsidP="000D373B">
            <w:r w:rsidRPr="001660B1">
              <w:t>Водоотведение, м</w:t>
            </w:r>
            <w:r w:rsidRPr="001660B1">
              <w:rPr>
                <w:vertAlign w:val="superscript"/>
              </w:rPr>
              <w:t>3</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pPr>
            <w:r w:rsidRPr="001660B1">
              <w:t>1</w:t>
            </w:r>
            <w:r>
              <w:t>9393</w:t>
            </w:r>
            <w:r w:rsidRPr="001660B1">
              <w:t>,</w:t>
            </w:r>
            <w:r>
              <w:t>09</w:t>
            </w:r>
          </w:p>
        </w:tc>
      </w:tr>
      <w:tr w:rsidR="000D373B" w:rsidRPr="001660B1" w:rsidTr="000D373B">
        <w:trPr>
          <w:trHeight w:val="315"/>
        </w:trPr>
        <w:tc>
          <w:tcPr>
            <w:tcW w:w="1020" w:type="dxa"/>
            <w:tcBorders>
              <w:top w:val="nil"/>
              <w:left w:val="single" w:sz="4" w:space="0" w:color="auto"/>
              <w:bottom w:val="single" w:sz="4" w:space="0" w:color="auto"/>
              <w:right w:val="single" w:sz="4" w:space="0" w:color="auto"/>
            </w:tcBorders>
            <w:shd w:val="clear" w:color="auto" w:fill="CCFFFF"/>
            <w:vAlign w:val="center"/>
          </w:tcPr>
          <w:p w:rsidR="000D373B" w:rsidRPr="001660B1" w:rsidRDefault="000D373B" w:rsidP="000D373B">
            <w:pPr>
              <w:jc w:val="center"/>
              <w:rPr>
                <w:b/>
                <w:bCs/>
              </w:rPr>
            </w:pPr>
            <w:r w:rsidRPr="001660B1">
              <w:rPr>
                <w:b/>
                <w:bCs/>
              </w:rPr>
              <w:t>3</w:t>
            </w:r>
          </w:p>
        </w:tc>
        <w:tc>
          <w:tcPr>
            <w:tcW w:w="5480" w:type="dxa"/>
            <w:tcBorders>
              <w:top w:val="nil"/>
              <w:left w:val="nil"/>
              <w:bottom w:val="single" w:sz="4" w:space="0" w:color="auto"/>
              <w:right w:val="single" w:sz="4" w:space="0" w:color="auto"/>
            </w:tcBorders>
            <w:shd w:val="clear" w:color="auto" w:fill="CCFFFF"/>
            <w:vAlign w:val="center"/>
          </w:tcPr>
          <w:p w:rsidR="000D373B" w:rsidRPr="001660B1" w:rsidRDefault="000D373B" w:rsidP="000D373B">
            <w:pPr>
              <w:rPr>
                <w:b/>
                <w:bCs/>
              </w:rPr>
            </w:pPr>
            <w:r w:rsidRPr="001660B1">
              <w:rPr>
                <w:b/>
                <w:bCs/>
              </w:rPr>
              <w:t xml:space="preserve">АО "Евразруда" </w:t>
            </w:r>
          </w:p>
        </w:tc>
        <w:tc>
          <w:tcPr>
            <w:tcW w:w="2520" w:type="dxa"/>
            <w:tcBorders>
              <w:top w:val="nil"/>
              <w:left w:val="nil"/>
              <w:bottom w:val="single" w:sz="4" w:space="0" w:color="auto"/>
              <w:right w:val="single" w:sz="4" w:space="0" w:color="auto"/>
            </w:tcBorders>
            <w:shd w:val="clear" w:color="auto" w:fill="CCFFFF"/>
            <w:vAlign w:val="center"/>
          </w:tcPr>
          <w:p w:rsidR="000D373B" w:rsidRPr="001660B1" w:rsidRDefault="000D373B" w:rsidP="000D373B">
            <w:pPr>
              <w:jc w:val="center"/>
              <w:rPr>
                <w:b/>
                <w:bCs/>
              </w:rPr>
            </w:pPr>
            <w:r>
              <w:rPr>
                <w:b/>
                <w:bCs/>
              </w:rPr>
              <w:t>449500</w:t>
            </w:r>
            <w:r w:rsidRPr="001660B1">
              <w:rPr>
                <w:b/>
                <w:bCs/>
              </w:rPr>
              <w:t>,</w:t>
            </w:r>
            <w:r>
              <w:rPr>
                <w:b/>
                <w:bCs/>
              </w:rPr>
              <w:t>49</w:t>
            </w:r>
          </w:p>
        </w:tc>
      </w:tr>
      <w:tr w:rsidR="000D373B" w:rsidRPr="001660B1" w:rsidTr="000D373B">
        <w:trPr>
          <w:trHeight w:val="31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center"/>
          </w:tcPr>
          <w:p w:rsidR="000D373B" w:rsidRPr="001660B1" w:rsidRDefault="000D373B" w:rsidP="000D373B">
            <w:pPr>
              <w:rPr>
                <w:b/>
                <w:bCs/>
                <w:i/>
                <w:iCs/>
              </w:rPr>
            </w:pPr>
            <w:r w:rsidRPr="001660B1">
              <w:rPr>
                <w:b/>
                <w:bCs/>
                <w:i/>
                <w:iCs/>
                <w:sz w:val="22"/>
                <w:szCs w:val="22"/>
              </w:rPr>
              <w:t>АО "Евразруда" ГШФ п. Шерегеш</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pPr>
            <w:r w:rsidRPr="001660B1">
              <w:t> </w:t>
            </w:r>
          </w:p>
        </w:tc>
      </w:tr>
      <w:tr w:rsidR="000D373B" w:rsidRPr="001660B1" w:rsidTr="000D373B">
        <w:trPr>
          <w:trHeight w:val="37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center"/>
          </w:tcPr>
          <w:p w:rsidR="000D373B" w:rsidRPr="001660B1" w:rsidRDefault="000D373B" w:rsidP="000D373B">
            <w:r w:rsidRPr="001660B1">
              <w:t>Водоотведение, м</w:t>
            </w:r>
            <w:r w:rsidRPr="001660B1">
              <w:rPr>
                <w:vertAlign w:val="superscript"/>
              </w:rPr>
              <w:t>3</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pPr>
            <w:r>
              <w:t>246558</w:t>
            </w:r>
            <w:r w:rsidRPr="001660B1">
              <w:t>,</w:t>
            </w:r>
            <w:r>
              <w:t>36</w:t>
            </w:r>
          </w:p>
        </w:tc>
      </w:tr>
      <w:tr w:rsidR="000D373B" w:rsidRPr="001660B1" w:rsidTr="000D373B">
        <w:trPr>
          <w:trHeight w:val="315"/>
        </w:trPr>
        <w:tc>
          <w:tcPr>
            <w:tcW w:w="1020" w:type="dxa"/>
            <w:tcBorders>
              <w:top w:val="nil"/>
              <w:left w:val="single" w:sz="4" w:space="0" w:color="auto"/>
              <w:bottom w:val="single" w:sz="4" w:space="0" w:color="auto"/>
              <w:right w:val="single" w:sz="4" w:space="0" w:color="auto"/>
            </w:tcBorders>
            <w:shd w:val="clear" w:color="auto" w:fill="CCFFFF"/>
            <w:vAlign w:val="center"/>
          </w:tcPr>
          <w:p w:rsidR="000D373B" w:rsidRPr="001660B1" w:rsidRDefault="000D373B" w:rsidP="000D373B">
            <w:pPr>
              <w:jc w:val="center"/>
              <w:rPr>
                <w:b/>
                <w:bCs/>
              </w:rPr>
            </w:pPr>
            <w:r w:rsidRPr="001660B1">
              <w:rPr>
                <w:b/>
                <w:bCs/>
              </w:rPr>
              <w:t>4</w:t>
            </w:r>
          </w:p>
        </w:tc>
        <w:tc>
          <w:tcPr>
            <w:tcW w:w="5480" w:type="dxa"/>
            <w:tcBorders>
              <w:top w:val="nil"/>
              <w:left w:val="nil"/>
              <w:bottom w:val="single" w:sz="4" w:space="0" w:color="auto"/>
              <w:right w:val="single" w:sz="4" w:space="0" w:color="auto"/>
            </w:tcBorders>
            <w:shd w:val="clear" w:color="auto" w:fill="CCFFFF"/>
            <w:vAlign w:val="center"/>
          </w:tcPr>
          <w:p w:rsidR="000D373B" w:rsidRPr="001660B1" w:rsidRDefault="000D373B" w:rsidP="000D373B">
            <w:pPr>
              <w:rPr>
                <w:b/>
                <w:bCs/>
              </w:rPr>
            </w:pPr>
            <w:r w:rsidRPr="001660B1">
              <w:rPr>
                <w:b/>
                <w:bCs/>
              </w:rPr>
              <w:t>ООО "ЮКЭК"</w:t>
            </w:r>
          </w:p>
        </w:tc>
        <w:tc>
          <w:tcPr>
            <w:tcW w:w="2520" w:type="dxa"/>
            <w:tcBorders>
              <w:top w:val="nil"/>
              <w:left w:val="nil"/>
              <w:bottom w:val="single" w:sz="4" w:space="0" w:color="auto"/>
              <w:right w:val="single" w:sz="4" w:space="0" w:color="auto"/>
            </w:tcBorders>
            <w:shd w:val="clear" w:color="auto" w:fill="CCFFFF"/>
            <w:vAlign w:val="center"/>
          </w:tcPr>
          <w:p w:rsidR="000D373B" w:rsidRPr="001660B1" w:rsidRDefault="000D373B" w:rsidP="000D373B">
            <w:pPr>
              <w:jc w:val="center"/>
              <w:rPr>
                <w:b/>
                <w:bCs/>
              </w:rPr>
            </w:pPr>
            <w:r>
              <w:rPr>
                <w:b/>
                <w:bCs/>
              </w:rPr>
              <w:t>31868</w:t>
            </w:r>
            <w:r w:rsidRPr="001660B1">
              <w:rPr>
                <w:b/>
                <w:bCs/>
              </w:rPr>
              <w:t>,</w:t>
            </w:r>
            <w:r>
              <w:rPr>
                <w:b/>
                <w:bCs/>
              </w:rPr>
              <w:t>04</w:t>
            </w:r>
          </w:p>
        </w:tc>
      </w:tr>
      <w:tr w:rsidR="000D373B" w:rsidRPr="001660B1" w:rsidTr="000D373B">
        <w:trPr>
          <w:trHeight w:val="315"/>
        </w:trPr>
        <w:tc>
          <w:tcPr>
            <w:tcW w:w="1020" w:type="dxa"/>
            <w:tcBorders>
              <w:top w:val="nil"/>
              <w:left w:val="single" w:sz="4" w:space="0" w:color="auto"/>
              <w:bottom w:val="single" w:sz="4" w:space="0" w:color="auto"/>
              <w:right w:val="single" w:sz="4" w:space="0" w:color="auto"/>
            </w:tcBorders>
            <w:shd w:val="clear" w:color="auto" w:fill="CCFFFF"/>
            <w:vAlign w:val="center"/>
          </w:tcPr>
          <w:p w:rsidR="000D373B" w:rsidRPr="001660B1" w:rsidRDefault="000D373B" w:rsidP="000D373B">
            <w:pPr>
              <w:jc w:val="center"/>
              <w:rPr>
                <w:b/>
                <w:bCs/>
              </w:rPr>
            </w:pPr>
            <w:r w:rsidRPr="001660B1">
              <w:rPr>
                <w:b/>
                <w:bCs/>
              </w:rPr>
              <w:t> </w:t>
            </w:r>
          </w:p>
        </w:tc>
        <w:tc>
          <w:tcPr>
            <w:tcW w:w="5480" w:type="dxa"/>
            <w:tcBorders>
              <w:top w:val="nil"/>
              <w:left w:val="nil"/>
              <w:bottom w:val="single" w:sz="4" w:space="0" w:color="auto"/>
              <w:right w:val="single" w:sz="4" w:space="0" w:color="auto"/>
            </w:tcBorders>
            <w:shd w:val="clear" w:color="auto" w:fill="CCFFFF"/>
            <w:vAlign w:val="center"/>
          </w:tcPr>
          <w:p w:rsidR="000D373B" w:rsidRPr="001660B1" w:rsidRDefault="000D373B" w:rsidP="000D373B">
            <w:pPr>
              <w:rPr>
                <w:b/>
                <w:bCs/>
                <w:i/>
                <w:iCs/>
              </w:rPr>
            </w:pPr>
            <w:r w:rsidRPr="001660B1">
              <w:rPr>
                <w:b/>
                <w:bCs/>
                <w:i/>
                <w:iCs/>
                <w:sz w:val="22"/>
                <w:szCs w:val="22"/>
              </w:rPr>
              <w:t>ООО "ЮКЭК" - Северный куст    в том числе:</w:t>
            </w:r>
          </w:p>
        </w:tc>
        <w:tc>
          <w:tcPr>
            <w:tcW w:w="2520" w:type="dxa"/>
            <w:tcBorders>
              <w:top w:val="nil"/>
              <w:left w:val="nil"/>
              <w:bottom w:val="single" w:sz="4" w:space="0" w:color="auto"/>
              <w:right w:val="single" w:sz="4" w:space="0" w:color="auto"/>
            </w:tcBorders>
            <w:shd w:val="clear" w:color="auto" w:fill="CCFFFF"/>
            <w:vAlign w:val="center"/>
          </w:tcPr>
          <w:p w:rsidR="000D373B" w:rsidRPr="001660B1" w:rsidRDefault="000D373B" w:rsidP="000D373B">
            <w:pPr>
              <w:jc w:val="center"/>
              <w:rPr>
                <w:b/>
                <w:bCs/>
              </w:rPr>
            </w:pPr>
            <w:r>
              <w:rPr>
                <w:b/>
                <w:bCs/>
                <w:sz w:val="22"/>
                <w:szCs w:val="22"/>
              </w:rPr>
              <w:t>6149</w:t>
            </w:r>
            <w:r w:rsidRPr="001660B1">
              <w:rPr>
                <w:b/>
                <w:bCs/>
                <w:sz w:val="22"/>
                <w:szCs w:val="22"/>
              </w:rPr>
              <w:t>,</w:t>
            </w:r>
            <w:r>
              <w:rPr>
                <w:b/>
                <w:bCs/>
                <w:sz w:val="22"/>
                <w:szCs w:val="22"/>
              </w:rPr>
              <w:t>8</w:t>
            </w:r>
            <w:r w:rsidRPr="001660B1">
              <w:rPr>
                <w:b/>
                <w:bCs/>
                <w:sz w:val="22"/>
                <w:szCs w:val="22"/>
              </w:rPr>
              <w:t xml:space="preserve">8  </w:t>
            </w:r>
          </w:p>
        </w:tc>
      </w:tr>
      <w:tr w:rsidR="000D373B" w:rsidRPr="001660B1" w:rsidTr="000D373B">
        <w:trPr>
          <w:trHeight w:val="31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center"/>
          </w:tcPr>
          <w:p w:rsidR="000D373B" w:rsidRPr="001660B1" w:rsidRDefault="000D373B" w:rsidP="000D373B">
            <w:pPr>
              <w:rPr>
                <w:b/>
                <w:bCs/>
                <w:i/>
                <w:iCs/>
              </w:rPr>
            </w:pPr>
            <w:r w:rsidRPr="001660B1">
              <w:rPr>
                <w:b/>
                <w:bCs/>
                <w:i/>
                <w:iCs/>
                <w:sz w:val="22"/>
                <w:szCs w:val="22"/>
              </w:rPr>
              <w:t>ООО "ЮКЭК" п. Шерегеш</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pPr>
            <w:r w:rsidRPr="001660B1">
              <w:t> </w:t>
            </w:r>
          </w:p>
        </w:tc>
      </w:tr>
      <w:tr w:rsidR="000D373B" w:rsidRPr="001660B1" w:rsidTr="000D373B">
        <w:trPr>
          <w:trHeight w:val="37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center"/>
          </w:tcPr>
          <w:p w:rsidR="000D373B" w:rsidRPr="001660B1" w:rsidRDefault="000D373B" w:rsidP="000D373B">
            <w:r w:rsidRPr="001660B1">
              <w:t>Водоотведение, м</w:t>
            </w:r>
            <w:r w:rsidRPr="001660B1">
              <w:rPr>
                <w:vertAlign w:val="superscript"/>
              </w:rPr>
              <w:t>3</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pPr>
            <w:r>
              <w:t>10935</w:t>
            </w:r>
            <w:r w:rsidRPr="001660B1">
              <w:t>,</w:t>
            </w:r>
            <w:r>
              <w:t>60</w:t>
            </w:r>
          </w:p>
        </w:tc>
      </w:tr>
      <w:tr w:rsidR="000D373B" w:rsidRPr="001660B1" w:rsidTr="000D373B">
        <w:trPr>
          <w:trHeight w:val="315"/>
        </w:trPr>
        <w:tc>
          <w:tcPr>
            <w:tcW w:w="1020" w:type="dxa"/>
            <w:tcBorders>
              <w:top w:val="nil"/>
              <w:left w:val="single" w:sz="4" w:space="0" w:color="auto"/>
              <w:bottom w:val="single" w:sz="4" w:space="0" w:color="auto"/>
              <w:right w:val="single" w:sz="4" w:space="0" w:color="auto"/>
            </w:tcBorders>
            <w:shd w:val="clear" w:color="auto" w:fill="CCFFFF"/>
            <w:vAlign w:val="center"/>
          </w:tcPr>
          <w:p w:rsidR="000D373B" w:rsidRPr="001660B1" w:rsidRDefault="000D373B" w:rsidP="000D373B">
            <w:pPr>
              <w:jc w:val="center"/>
              <w:rPr>
                <w:b/>
                <w:bCs/>
              </w:rPr>
            </w:pPr>
            <w:r w:rsidRPr="001660B1">
              <w:rPr>
                <w:b/>
                <w:bCs/>
              </w:rPr>
              <w:t>5</w:t>
            </w:r>
          </w:p>
        </w:tc>
        <w:tc>
          <w:tcPr>
            <w:tcW w:w="5480" w:type="dxa"/>
            <w:tcBorders>
              <w:top w:val="nil"/>
              <w:left w:val="nil"/>
              <w:bottom w:val="single" w:sz="4" w:space="0" w:color="auto"/>
              <w:right w:val="single" w:sz="4" w:space="0" w:color="auto"/>
            </w:tcBorders>
            <w:shd w:val="clear" w:color="auto" w:fill="CCFFFF"/>
            <w:vAlign w:val="center"/>
          </w:tcPr>
          <w:p w:rsidR="000D373B" w:rsidRPr="001660B1" w:rsidRDefault="000D373B" w:rsidP="000D373B">
            <w:pPr>
              <w:rPr>
                <w:b/>
                <w:bCs/>
              </w:rPr>
            </w:pPr>
            <w:r w:rsidRPr="001660B1">
              <w:rPr>
                <w:b/>
                <w:bCs/>
              </w:rPr>
              <w:t>Прочие организации</w:t>
            </w:r>
          </w:p>
        </w:tc>
        <w:tc>
          <w:tcPr>
            <w:tcW w:w="2520" w:type="dxa"/>
            <w:tcBorders>
              <w:top w:val="nil"/>
              <w:left w:val="nil"/>
              <w:bottom w:val="single" w:sz="4" w:space="0" w:color="auto"/>
              <w:right w:val="single" w:sz="4" w:space="0" w:color="auto"/>
            </w:tcBorders>
            <w:shd w:val="clear" w:color="auto" w:fill="CCFFFF"/>
            <w:vAlign w:val="center"/>
          </w:tcPr>
          <w:p w:rsidR="000D373B" w:rsidRPr="001660B1" w:rsidRDefault="000D373B" w:rsidP="000D373B">
            <w:pPr>
              <w:jc w:val="center"/>
              <w:rPr>
                <w:b/>
                <w:bCs/>
              </w:rPr>
            </w:pPr>
            <w:r>
              <w:rPr>
                <w:b/>
                <w:bCs/>
              </w:rPr>
              <w:t>148136</w:t>
            </w:r>
            <w:r w:rsidRPr="001660B1">
              <w:rPr>
                <w:b/>
                <w:bCs/>
              </w:rPr>
              <w:t>,9</w:t>
            </w:r>
            <w:r>
              <w:rPr>
                <w:b/>
                <w:bCs/>
              </w:rPr>
              <w:t>3</w:t>
            </w:r>
          </w:p>
        </w:tc>
      </w:tr>
      <w:tr w:rsidR="000D373B" w:rsidRPr="001660B1" w:rsidTr="000D373B">
        <w:trPr>
          <w:trHeight w:val="31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bottom"/>
          </w:tcPr>
          <w:p w:rsidR="000D373B" w:rsidRPr="001660B1" w:rsidRDefault="000D373B" w:rsidP="000D373B">
            <w:pPr>
              <w:rPr>
                <w:b/>
                <w:bCs/>
                <w:i/>
                <w:iCs/>
              </w:rPr>
            </w:pPr>
            <w:r w:rsidRPr="001660B1">
              <w:rPr>
                <w:b/>
                <w:bCs/>
                <w:i/>
                <w:iCs/>
                <w:sz w:val="22"/>
                <w:szCs w:val="22"/>
              </w:rPr>
              <w:t>Прочие организации п. Шерегеш</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pPr>
            <w:r w:rsidRPr="001660B1">
              <w:t> </w:t>
            </w:r>
          </w:p>
        </w:tc>
      </w:tr>
      <w:tr w:rsidR="000D373B" w:rsidRPr="001660B1" w:rsidTr="000D373B">
        <w:trPr>
          <w:trHeight w:val="37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bottom"/>
          </w:tcPr>
          <w:p w:rsidR="000D373B" w:rsidRPr="001660B1" w:rsidRDefault="000D373B" w:rsidP="000D373B">
            <w:r w:rsidRPr="001660B1">
              <w:t>Водоотведение, м</w:t>
            </w:r>
            <w:r w:rsidRPr="001660B1">
              <w:rPr>
                <w:vertAlign w:val="superscript"/>
              </w:rPr>
              <w:t>3</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pPr>
            <w:r>
              <w:t>35679</w:t>
            </w:r>
            <w:r w:rsidRPr="001660B1">
              <w:t>,</w:t>
            </w:r>
            <w:r>
              <w:t>26</w:t>
            </w:r>
          </w:p>
        </w:tc>
      </w:tr>
      <w:tr w:rsidR="000D373B" w:rsidRPr="001660B1" w:rsidTr="000D373B">
        <w:trPr>
          <w:trHeight w:val="31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bottom"/>
          </w:tcPr>
          <w:p w:rsidR="000D373B" w:rsidRPr="001660B1" w:rsidRDefault="000D373B" w:rsidP="000D373B">
            <w:pPr>
              <w:rPr>
                <w:b/>
                <w:bCs/>
                <w:i/>
                <w:iCs/>
              </w:rPr>
            </w:pPr>
            <w:r w:rsidRPr="001660B1">
              <w:rPr>
                <w:b/>
                <w:bCs/>
                <w:i/>
                <w:iCs/>
              </w:rPr>
              <w:t>гора Зелёная</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pPr>
            <w:r w:rsidRPr="001660B1">
              <w:t> </w:t>
            </w:r>
          </w:p>
        </w:tc>
      </w:tr>
      <w:tr w:rsidR="000D373B" w:rsidRPr="001660B1" w:rsidTr="000D373B">
        <w:trPr>
          <w:trHeight w:val="37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bottom"/>
          </w:tcPr>
          <w:p w:rsidR="000D373B" w:rsidRPr="001660B1" w:rsidRDefault="000D373B" w:rsidP="000D373B">
            <w:r w:rsidRPr="001660B1">
              <w:t>Водоотведение, м</w:t>
            </w:r>
            <w:r w:rsidRPr="001660B1">
              <w:rPr>
                <w:vertAlign w:val="superscript"/>
              </w:rPr>
              <w:t>3</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pPr>
            <w:r>
              <w:t>71051</w:t>
            </w:r>
            <w:r w:rsidRPr="001660B1">
              <w:t>,</w:t>
            </w:r>
            <w:r>
              <w:t>49</w:t>
            </w:r>
          </w:p>
        </w:tc>
      </w:tr>
      <w:tr w:rsidR="000D373B" w:rsidRPr="001660B1" w:rsidTr="000D373B">
        <w:trPr>
          <w:trHeight w:val="31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bottom"/>
          </w:tcPr>
          <w:p w:rsidR="000D373B" w:rsidRPr="001660B1" w:rsidRDefault="000D373B" w:rsidP="000D373B">
            <w:r w:rsidRPr="001660B1">
              <w:t xml:space="preserve">Транспортировка сточных вод </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pPr>
            <w:r w:rsidRPr="001660B1">
              <w:t> </w:t>
            </w:r>
          </w:p>
        </w:tc>
      </w:tr>
      <w:tr w:rsidR="000D373B" w:rsidRPr="001660B1" w:rsidTr="000D373B">
        <w:trPr>
          <w:trHeight w:val="31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center"/>
          </w:tcPr>
          <w:p w:rsidR="000D373B" w:rsidRPr="001660B1" w:rsidRDefault="000D373B" w:rsidP="000D373B">
            <w:pPr>
              <w:rPr>
                <w:b/>
                <w:bCs/>
                <w:i/>
                <w:iCs/>
              </w:rPr>
            </w:pPr>
            <w:r w:rsidRPr="001660B1">
              <w:rPr>
                <w:b/>
                <w:bCs/>
                <w:i/>
                <w:iCs/>
              </w:rPr>
              <w:t xml:space="preserve"> Итого реализация пгт. Шерегеш:</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rPr>
                <w:i/>
                <w:iCs/>
              </w:rPr>
            </w:pPr>
            <w:r w:rsidRPr="001660B1">
              <w:rPr>
                <w:i/>
                <w:iCs/>
              </w:rPr>
              <w:t> </w:t>
            </w:r>
          </w:p>
        </w:tc>
      </w:tr>
      <w:tr w:rsidR="000D373B" w:rsidRPr="001660B1" w:rsidTr="000D373B">
        <w:trPr>
          <w:trHeight w:val="375"/>
        </w:trPr>
        <w:tc>
          <w:tcPr>
            <w:tcW w:w="1020" w:type="dxa"/>
            <w:tcBorders>
              <w:top w:val="nil"/>
              <w:left w:val="single" w:sz="4" w:space="0" w:color="auto"/>
              <w:bottom w:val="single" w:sz="4" w:space="0" w:color="auto"/>
              <w:right w:val="single" w:sz="4" w:space="0" w:color="auto"/>
            </w:tcBorders>
            <w:vAlign w:val="center"/>
          </w:tcPr>
          <w:p w:rsidR="000D373B" w:rsidRPr="001660B1" w:rsidRDefault="000D373B" w:rsidP="000D373B">
            <w:pPr>
              <w:jc w:val="center"/>
            </w:pPr>
            <w:r w:rsidRPr="001660B1">
              <w:t> </w:t>
            </w:r>
          </w:p>
        </w:tc>
        <w:tc>
          <w:tcPr>
            <w:tcW w:w="5480" w:type="dxa"/>
            <w:tcBorders>
              <w:top w:val="nil"/>
              <w:left w:val="nil"/>
              <w:bottom w:val="single" w:sz="4" w:space="0" w:color="auto"/>
              <w:right w:val="single" w:sz="4" w:space="0" w:color="auto"/>
            </w:tcBorders>
            <w:vAlign w:val="center"/>
          </w:tcPr>
          <w:p w:rsidR="000D373B" w:rsidRPr="001660B1" w:rsidRDefault="000D373B" w:rsidP="000D373B">
            <w:pPr>
              <w:rPr>
                <w:i/>
                <w:iCs/>
              </w:rPr>
            </w:pPr>
            <w:r w:rsidRPr="001660B1">
              <w:rPr>
                <w:i/>
                <w:iCs/>
              </w:rPr>
              <w:t>Водоотведение, м</w:t>
            </w:r>
            <w:r w:rsidRPr="001660B1">
              <w:rPr>
                <w:i/>
                <w:iCs/>
                <w:vertAlign w:val="superscript"/>
              </w:rPr>
              <w:t>3</w:t>
            </w:r>
          </w:p>
        </w:tc>
        <w:tc>
          <w:tcPr>
            <w:tcW w:w="2520" w:type="dxa"/>
            <w:tcBorders>
              <w:top w:val="nil"/>
              <w:left w:val="nil"/>
              <w:bottom w:val="single" w:sz="4" w:space="0" w:color="auto"/>
              <w:right w:val="single" w:sz="4" w:space="0" w:color="auto"/>
            </w:tcBorders>
            <w:vAlign w:val="center"/>
          </w:tcPr>
          <w:p w:rsidR="000D373B" w:rsidRPr="001660B1" w:rsidRDefault="000D373B" w:rsidP="000D373B">
            <w:pPr>
              <w:jc w:val="center"/>
              <w:rPr>
                <w:i/>
                <w:iCs/>
              </w:rPr>
            </w:pPr>
            <w:r>
              <w:rPr>
                <w:i/>
                <w:iCs/>
              </w:rPr>
              <w:t>771133</w:t>
            </w:r>
            <w:r w:rsidRPr="001660B1">
              <w:rPr>
                <w:i/>
                <w:iCs/>
              </w:rPr>
              <w:t>,</w:t>
            </w:r>
            <w:r>
              <w:rPr>
                <w:i/>
                <w:iCs/>
              </w:rPr>
              <w:t>05</w:t>
            </w:r>
          </w:p>
        </w:tc>
      </w:tr>
      <w:tr w:rsidR="000D373B" w:rsidRPr="001660B1" w:rsidTr="000D373B">
        <w:trPr>
          <w:trHeight w:val="315"/>
        </w:trPr>
        <w:tc>
          <w:tcPr>
            <w:tcW w:w="1020" w:type="dxa"/>
            <w:tcBorders>
              <w:top w:val="nil"/>
              <w:left w:val="nil"/>
              <w:bottom w:val="nil"/>
              <w:right w:val="nil"/>
            </w:tcBorders>
            <w:vAlign w:val="center"/>
          </w:tcPr>
          <w:p w:rsidR="000D373B" w:rsidRPr="001660B1" w:rsidRDefault="000D373B" w:rsidP="000D373B">
            <w:pPr>
              <w:jc w:val="center"/>
            </w:pPr>
          </w:p>
        </w:tc>
        <w:tc>
          <w:tcPr>
            <w:tcW w:w="5480" w:type="dxa"/>
            <w:tcBorders>
              <w:top w:val="nil"/>
              <w:left w:val="nil"/>
              <w:bottom w:val="nil"/>
              <w:right w:val="nil"/>
            </w:tcBorders>
            <w:vAlign w:val="center"/>
          </w:tcPr>
          <w:p w:rsidR="000D373B" w:rsidRPr="001660B1" w:rsidRDefault="000D373B" w:rsidP="000D373B"/>
        </w:tc>
        <w:tc>
          <w:tcPr>
            <w:tcW w:w="2520" w:type="dxa"/>
            <w:tcBorders>
              <w:top w:val="nil"/>
              <w:left w:val="nil"/>
              <w:bottom w:val="nil"/>
              <w:right w:val="nil"/>
            </w:tcBorders>
            <w:vAlign w:val="center"/>
          </w:tcPr>
          <w:p w:rsidR="000D373B" w:rsidRPr="001660B1" w:rsidRDefault="000D373B" w:rsidP="000D373B">
            <w:pPr>
              <w:jc w:val="center"/>
            </w:pPr>
          </w:p>
        </w:tc>
      </w:tr>
      <w:tr w:rsidR="000D373B" w:rsidRPr="001660B1" w:rsidTr="000D373B">
        <w:trPr>
          <w:trHeight w:val="315"/>
        </w:trPr>
        <w:tc>
          <w:tcPr>
            <w:tcW w:w="1020" w:type="dxa"/>
            <w:tcBorders>
              <w:top w:val="nil"/>
              <w:left w:val="nil"/>
              <w:bottom w:val="nil"/>
              <w:right w:val="nil"/>
            </w:tcBorders>
            <w:vAlign w:val="center"/>
          </w:tcPr>
          <w:p w:rsidR="000D373B" w:rsidRPr="001660B1" w:rsidRDefault="000D373B" w:rsidP="000D373B">
            <w:pPr>
              <w:jc w:val="center"/>
            </w:pPr>
          </w:p>
        </w:tc>
        <w:tc>
          <w:tcPr>
            <w:tcW w:w="5480" w:type="dxa"/>
            <w:tcBorders>
              <w:top w:val="nil"/>
              <w:left w:val="nil"/>
              <w:bottom w:val="nil"/>
              <w:right w:val="nil"/>
            </w:tcBorders>
            <w:vAlign w:val="center"/>
          </w:tcPr>
          <w:p w:rsidR="000D373B" w:rsidRPr="001660B1" w:rsidRDefault="000D373B" w:rsidP="000D373B"/>
        </w:tc>
        <w:tc>
          <w:tcPr>
            <w:tcW w:w="2520" w:type="dxa"/>
            <w:tcBorders>
              <w:top w:val="nil"/>
              <w:left w:val="nil"/>
              <w:bottom w:val="nil"/>
              <w:right w:val="nil"/>
            </w:tcBorders>
            <w:vAlign w:val="center"/>
          </w:tcPr>
          <w:p w:rsidR="000D373B" w:rsidRPr="001660B1" w:rsidRDefault="000D373B" w:rsidP="000D373B">
            <w:pPr>
              <w:jc w:val="center"/>
            </w:pPr>
          </w:p>
        </w:tc>
      </w:tr>
    </w:tbl>
    <w:p w:rsidR="000D373B" w:rsidRDefault="000D373B" w:rsidP="000D373B">
      <w:pPr>
        <w:shd w:val="clear" w:color="auto" w:fill="FFFFFF"/>
        <w:spacing w:line="326" w:lineRule="exact"/>
        <w:ind w:left="24" w:right="10" w:firstLine="682"/>
        <w:jc w:val="both"/>
        <w:rPr>
          <w:sz w:val="28"/>
          <w:szCs w:val="28"/>
        </w:rPr>
      </w:pPr>
    </w:p>
    <w:p w:rsidR="000D373B" w:rsidRDefault="000D373B" w:rsidP="000D373B">
      <w:pPr>
        <w:rPr>
          <w:sz w:val="28"/>
          <w:szCs w:val="28"/>
        </w:rPr>
      </w:pPr>
      <w:r>
        <w:rPr>
          <w:sz w:val="28"/>
          <w:szCs w:val="28"/>
        </w:rPr>
        <w:br w:type="page"/>
      </w:r>
    </w:p>
    <w:p w:rsidR="000D373B" w:rsidRDefault="000D373B" w:rsidP="000D373B">
      <w:pPr>
        <w:shd w:val="clear" w:color="auto" w:fill="FFFFFF"/>
        <w:spacing w:line="326" w:lineRule="exact"/>
        <w:ind w:left="24" w:right="10" w:firstLine="682"/>
        <w:jc w:val="both"/>
        <w:rPr>
          <w:sz w:val="28"/>
          <w:szCs w:val="28"/>
        </w:rPr>
      </w:pPr>
    </w:p>
    <w:tbl>
      <w:tblPr>
        <w:tblW w:w="10495" w:type="dxa"/>
        <w:tblInd w:w="103" w:type="dxa"/>
        <w:tblLayout w:type="fixed"/>
        <w:tblLook w:val="00A0" w:firstRow="1" w:lastRow="0" w:firstColumn="1" w:lastColumn="0" w:noHBand="0" w:noVBand="0"/>
      </w:tblPr>
      <w:tblGrid>
        <w:gridCol w:w="926"/>
        <w:gridCol w:w="2765"/>
        <w:gridCol w:w="992"/>
        <w:gridCol w:w="1559"/>
        <w:gridCol w:w="1418"/>
        <w:gridCol w:w="1417"/>
        <w:gridCol w:w="1418"/>
      </w:tblGrid>
      <w:tr w:rsidR="000D373B" w:rsidRPr="00A20494" w:rsidTr="000D373B">
        <w:trPr>
          <w:trHeight w:val="900"/>
        </w:trPr>
        <w:tc>
          <w:tcPr>
            <w:tcW w:w="926" w:type="dxa"/>
            <w:vMerge w:val="restart"/>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color w:val="272727"/>
                <w:sz w:val="18"/>
                <w:szCs w:val="18"/>
              </w:rPr>
            </w:pPr>
            <w:r w:rsidRPr="00A20494">
              <w:rPr>
                <w:rFonts w:ascii="Tahoma" w:hAnsi="Tahoma" w:cs="Tahoma"/>
                <w:b/>
                <w:bCs/>
                <w:color w:val="272727"/>
                <w:sz w:val="18"/>
                <w:szCs w:val="18"/>
              </w:rPr>
              <w:t>№ п/п</w:t>
            </w:r>
          </w:p>
        </w:tc>
        <w:tc>
          <w:tcPr>
            <w:tcW w:w="2765" w:type="dxa"/>
            <w:vMerge w:val="restart"/>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color w:val="272727"/>
                <w:sz w:val="18"/>
                <w:szCs w:val="18"/>
              </w:rPr>
            </w:pPr>
            <w:r w:rsidRPr="00A20494">
              <w:rPr>
                <w:rFonts w:ascii="Tahoma" w:hAnsi="Tahoma" w:cs="Tahoma"/>
                <w:b/>
                <w:bCs/>
                <w:color w:val="272727"/>
                <w:sz w:val="18"/>
                <w:szCs w:val="18"/>
              </w:rPr>
              <w:t>Наименование показателя</w:t>
            </w:r>
          </w:p>
        </w:tc>
        <w:tc>
          <w:tcPr>
            <w:tcW w:w="992" w:type="dxa"/>
            <w:vMerge w:val="restart"/>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color w:val="272727"/>
                <w:sz w:val="18"/>
                <w:szCs w:val="18"/>
              </w:rPr>
            </w:pPr>
            <w:r w:rsidRPr="00A20494">
              <w:rPr>
                <w:rFonts w:ascii="Tahoma" w:hAnsi="Tahoma" w:cs="Tahoma"/>
                <w:b/>
                <w:bCs/>
                <w:color w:val="272727"/>
                <w:sz w:val="18"/>
                <w:szCs w:val="18"/>
              </w:rPr>
              <w:t>Ед. изм.</w:t>
            </w:r>
          </w:p>
        </w:tc>
        <w:tc>
          <w:tcPr>
            <w:tcW w:w="2977" w:type="dxa"/>
            <w:gridSpan w:val="2"/>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color w:val="272727"/>
                <w:sz w:val="18"/>
                <w:szCs w:val="18"/>
              </w:rPr>
            </w:pPr>
            <w:r w:rsidRPr="00A20494">
              <w:rPr>
                <w:rFonts w:ascii="Tahoma" w:hAnsi="Tahoma" w:cs="Tahoma"/>
                <w:b/>
                <w:bCs/>
                <w:color w:val="272727"/>
                <w:sz w:val="18"/>
                <w:szCs w:val="18"/>
              </w:rPr>
              <w:t>2021 год</w:t>
            </w:r>
          </w:p>
        </w:tc>
        <w:tc>
          <w:tcPr>
            <w:tcW w:w="1417"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color w:val="272727"/>
                <w:sz w:val="18"/>
                <w:szCs w:val="18"/>
              </w:rPr>
            </w:pPr>
            <w:r w:rsidRPr="00A20494">
              <w:rPr>
                <w:rFonts w:ascii="Tahoma" w:hAnsi="Tahoma" w:cs="Tahoma"/>
                <w:b/>
                <w:bCs/>
                <w:color w:val="272727"/>
                <w:sz w:val="18"/>
                <w:szCs w:val="18"/>
              </w:rPr>
              <w:t>2022 год</w:t>
            </w:r>
          </w:p>
        </w:tc>
        <w:tc>
          <w:tcPr>
            <w:tcW w:w="1418"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color w:val="272727"/>
                <w:sz w:val="18"/>
                <w:szCs w:val="18"/>
              </w:rPr>
            </w:pPr>
            <w:r w:rsidRPr="00A20494">
              <w:rPr>
                <w:rFonts w:ascii="Tahoma" w:hAnsi="Tahoma" w:cs="Tahoma"/>
                <w:b/>
                <w:bCs/>
                <w:color w:val="272727"/>
                <w:sz w:val="18"/>
                <w:szCs w:val="18"/>
              </w:rPr>
              <w:t>2023 год</w:t>
            </w:r>
          </w:p>
        </w:tc>
      </w:tr>
      <w:tr w:rsidR="000D373B" w:rsidRPr="00A20494" w:rsidTr="000D373B">
        <w:trPr>
          <w:trHeight w:val="276"/>
        </w:trPr>
        <w:tc>
          <w:tcPr>
            <w:tcW w:w="926" w:type="dxa"/>
            <w:vMerge/>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rPr>
                <w:rFonts w:ascii="Tahoma" w:hAnsi="Tahoma" w:cs="Tahoma"/>
                <w:b/>
                <w:bCs/>
                <w:color w:val="272727"/>
                <w:sz w:val="18"/>
                <w:szCs w:val="18"/>
              </w:rPr>
            </w:pPr>
          </w:p>
        </w:tc>
        <w:tc>
          <w:tcPr>
            <w:tcW w:w="2765" w:type="dxa"/>
            <w:vMerge/>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rPr>
                <w:rFonts w:ascii="Tahoma" w:hAnsi="Tahoma" w:cs="Tahoma"/>
                <w:b/>
                <w:bCs/>
                <w:color w:val="272727"/>
                <w:sz w:val="18"/>
                <w:szCs w:val="18"/>
              </w:rPr>
            </w:pPr>
          </w:p>
        </w:tc>
        <w:tc>
          <w:tcPr>
            <w:tcW w:w="992" w:type="dxa"/>
            <w:vMerge/>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rPr>
                <w:rFonts w:ascii="Tahoma" w:hAnsi="Tahoma" w:cs="Tahoma"/>
                <w:b/>
                <w:bCs/>
                <w:color w:val="272727"/>
                <w:sz w:val="18"/>
                <w:szCs w:val="18"/>
              </w:rPr>
            </w:pPr>
          </w:p>
        </w:tc>
        <w:tc>
          <w:tcPr>
            <w:tcW w:w="1559" w:type="dxa"/>
            <w:vMerge w:val="restart"/>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color w:val="272727"/>
                <w:sz w:val="18"/>
                <w:szCs w:val="18"/>
              </w:rPr>
            </w:pPr>
            <w:r w:rsidRPr="00A20494">
              <w:rPr>
                <w:rFonts w:ascii="Tahoma" w:hAnsi="Tahoma" w:cs="Tahoma"/>
                <w:b/>
                <w:bCs/>
                <w:color w:val="272727"/>
                <w:sz w:val="18"/>
                <w:szCs w:val="18"/>
              </w:rPr>
              <w:t>Утверждено регулирующим органом (с учетом корректировки)</w:t>
            </w:r>
          </w:p>
        </w:tc>
        <w:tc>
          <w:tcPr>
            <w:tcW w:w="1418" w:type="dxa"/>
            <w:vMerge w:val="restart"/>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color w:val="272727"/>
                <w:sz w:val="18"/>
                <w:szCs w:val="18"/>
              </w:rPr>
            </w:pPr>
            <w:r w:rsidRPr="00A20494">
              <w:rPr>
                <w:rFonts w:ascii="Tahoma" w:hAnsi="Tahoma" w:cs="Tahoma"/>
                <w:b/>
                <w:bCs/>
                <w:color w:val="272727"/>
                <w:sz w:val="18"/>
                <w:szCs w:val="18"/>
              </w:rPr>
              <w:t>Факт</w:t>
            </w:r>
          </w:p>
        </w:tc>
        <w:tc>
          <w:tcPr>
            <w:tcW w:w="1417" w:type="dxa"/>
            <w:vMerge w:val="restart"/>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color w:val="272727"/>
                <w:sz w:val="18"/>
                <w:szCs w:val="18"/>
              </w:rPr>
            </w:pPr>
            <w:r w:rsidRPr="00A20494">
              <w:rPr>
                <w:rFonts w:ascii="Tahoma" w:hAnsi="Tahoma" w:cs="Tahoma"/>
                <w:b/>
                <w:bCs/>
                <w:color w:val="272727"/>
                <w:sz w:val="18"/>
                <w:szCs w:val="18"/>
              </w:rPr>
              <w:t>Утверждено регулирующим органом</w:t>
            </w:r>
          </w:p>
        </w:tc>
        <w:tc>
          <w:tcPr>
            <w:tcW w:w="1418" w:type="dxa"/>
            <w:vMerge w:val="restart"/>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color w:val="272727"/>
                <w:sz w:val="18"/>
                <w:szCs w:val="18"/>
              </w:rPr>
            </w:pPr>
            <w:r w:rsidRPr="00A20494">
              <w:rPr>
                <w:rFonts w:ascii="Tahoma" w:hAnsi="Tahoma" w:cs="Tahoma"/>
                <w:b/>
                <w:bCs/>
                <w:color w:val="272727"/>
                <w:sz w:val="18"/>
                <w:szCs w:val="18"/>
              </w:rPr>
              <w:t>Утверждено регулирующим органом</w:t>
            </w:r>
          </w:p>
        </w:tc>
      </w:tr>
      <w:tr w:rsidR="000D373B" w:rsidRPr="00A20494" w:rsidTr="000D373B">
        <w:trPr>
          <w:trHeight w:val="675"/>
        </w:trPr>
        <w:tc>
          <w:tcPr>
            <w:tcW w:w="926" w:type="dxa"/>
            <w:vMerge/>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rPr>
                <w:rFonts w:ascii="Tahoma" w:hAnsi="Tahoma" w:cs="Tahoma"/>
                <w:b/>
                <w:bCs/>
                <w:color w:val="272727"/>
                <w:sz w:val="18"/>
                <w:szCs w:val="18"/>
              </w:rPr>
            </w:pPr>
          </w:p>
        </w:tc>
        <w:tc>
          <w:tcPr>
            <w:tcW w:w="2765" w:type="dxa"/>
            <w:vMerge/>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rPr>
                <w:rFonts w:ascii="Tahoma" w:hAnsi="Tahoma" w:cs="Tahoma"/>
                <w:b/>
                <w:bCs/>
                <w:color w:val="272727"/>
                <w:sz w:val="18"/>
                <w:szCs w:val="18"/>
              </w:rPr>
            </w:pPr>
          </w:p>
        </w:tc>
        <w:tc>
          <w:tcPr>
            <w:tcW w:w="992" w:type="dxa"/>
            <w:vMerge/>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rPr>
                <w:rFonts w:ascii="Tahoma" w:hAnsi="Tahoma" w:cs="Tahoma"/>
                <w:b/>
                <w:bCs/>
                <w:color w:val="272727"/>
                <w:sz w:val="18"/>
                <w:szCs w:val="18"/>
              </w:rPr>
            </w:pPr>
          </w:p>
        </w:tc>
        <w:tc>
          <w:tcPr>
            <w:tcW w:w="1559" w:type="dxa"/>
            <w:vMerge/>
            <w:tcBorders>
              <w:top w:val="nil"/>
              <w:left w:val="single" w:sz="4" w:space="0" w:color="C0C0C0"/>
              <w:bottom w:val="single" w:sz="4" w:space="0" w:color="C0C0C0"/>
              <w:right w:val="single" w:sz="4" w:space="0" w:color="C0C0C0"/>
            </w:tcBorders>
            <w:vAlign w:val="center"/>
          </w:tcPr>
          <w:p w:rsidR="000D373B" w:rsidRPr="00A20494" w:rsidRDefault="000D373B" w:rsidP="000D373B">
            <w:pPr>
              <w:rPr>
                <w:rFonts w:ascii="Tahoma" w:hAnsi="Tahoma" w:cs="Tahoma"/>
                <w:b/>
                <w:bCs/>
                <w:color w:val="272727"/>
                <w:sz w:val="18"/>
                <w:szCs w:val="18"/>
              </w:rPr>
            </w:pPr>
          </w:p>
        </w:tc>
        <w:tc>
          <w:tcPr>
            <w:tcW w:w="1418" w:type="dxa"/>
            <w:vMerge/>
            <w:tcBorders>
              <w:top w:val="nil"/>
              <w:left w:val="single" w:sz="4" w:space="0" w:color="C0C0C0"/>
              <w:bottom w:val="single" w:sz="4" w:space="0" w:color="C0C0C0"/>
              <w:right w:val="single" w:sz="4" w:space="0" w:color="C0C0C0"/>
            </w:tcBorders>
            <w:vAlign w:val="center"/>
          </w:tcPr>
          <w:p w:rsidR="000D373B" w:rsidRPr="00A20494" w:rsidRDefault="000D373B" w:rsidP="000D373B">
            <w:pPr>
              <w:rPr>
                <w:rFonts w:ascii="Tahoma" w:hAnsi="Tahoma" w:cs="Tahoma"/>
                <w:b/>
                <w:bCs/>
                <w:color w:val="272727"/>
                <w:sz w:val="18"/>
                <w:szCs w:val="18"/>
              </w:rPr>
            </w:pPr>
          </w:p>
        </w:tc>
        <w:tc>
          <w:tcPr>
            <w:tcW w:w="1417" w:type="dxa"/>
            <w:vMerge/>
            <w:tcBorders>
              <w:top w:val="nil"/>
              <w:left w:val="single" w:sz="4" w:space="0" w:color="C0C0C0"/>
              <w:bottom w:val="single" w:sz="4" w:space="0" w:color="C0C0C0"/>
              <w:right w:val="single" w:sz="4" w:space="0" w:color="C0C0C0"/>
            </w:tcBorders>
            <w:vAlign w:val="center"/>
          </w:tcPr>
          <w:p w:rsidR="000D373B" w:rsidRPr="00A20494" w:rsidRDefault="000D373B" w:rsidP="000D373B">
            <w:pPr>
              <w:rPr>
                <w:rFonts w:ascii="Tahoma" w:hAnsi="Tahoma" w:cs="Tahoma"/>
                <w:b/>
                <w:bCs/>
                <w:color w:val="272727"/>
                <w:sz w:val="18"/>
                <w:szCs w:val="18"/>
              </w:rPr>
            </w:pPr>
          </w:p>
        </w:tc>
        <w:tc>
          <w:tcPr>
            <w:tcW w:w="1418" w:type="dxa"/>
            <w:vMerge/>
            <w:tcBorders>
              <w:top w:val="nil"/>
              <w:left w:val="single" w:sz="4" w:space="0" w:color="C0C0C0"/>
              <w:bottom w:val="single" w:sz="4" w:space="0" w:color="C0C0C0"/>
              <w:right w:val="single" w:sz="4" w:space="0" w:color="C0C0C0"/>
            </w:tcBorders>
            <w:vAlign w:val="center"/>
          </w:tcPr>
          <w:p w:rsidR="000D373B" w:rsidRPr="00A20494" w:rsidRDefault="000D373B" w:rsidP="000D373B">
            <w:pPr>
              <w:rPr>
                <w:rFonts w:ascii="Tahoma" w:hAnsi="Tahoma" w:cs="Tahoma"/>
                <w:b/>
                <w:bCs/>
                <w:color w:val="272727"/>
                <w:sz w:val="18"/>
                <w:szCs w:val="18"/>
              </w:rPr>
            </w:pPr>
          </w:p>
        </w:tc>
      </w:tr>
      <w:tr w:rsidR="000D373B" w:rsidRPr="00A20494" w:rsidTr="000D373B">
        <w:trPr>
          <w:trHeight w:val="225"/>
        </w:trPr>
        <w:tc>
          <w:tcPr>
            <w:tcW w:w="926" w:type="dxa"/>
            <w:tcBorders>
              <w:top w:val="single" w:sz="4" w:space="0" w:color="C0C0C0"/>
              <w:left w:val="nil"/>
              <w:bottom w:val="single" w:sz="4" w:space="0" w:color="C0C0C0"/>
              <w:right w:val="nil"/>
            </w:tcBorders>
            <w:noWrap/>
            <w:vAlign w:val="center"/>
          </w:tcPr>
          <w:p w:rsidR="000D373B" w:rsidRPr="00A20494" w:rsidRDefault="000D373B" w:rsidP="000D373B">
            <w:pPr>
              <w:jc w:val="center"/>
              <w:rPr>
                <w:rFonts w:ascii="Tahoma" w:hAnsi="Tahoma" w:cs="Tahoma"/>
                <w:color w:val="C0C0C0"/>
                <w:sz w:val="18"/>
                <w:szCs w:val="18"/>
              </w:rPr>
            </w:pPr>
            <w:r w:rsidRPr="00A20494">
              <w:rPr>
                <w:rFonts w:ascii="Tahoma" w:hAnsi="Tahoma" w:cs="Tahoma"/>
                <w:color w:val="C0C0C0"/>
                <w:sz w:val="18"/>
                <w:szCs w:val="18"/>
              </w:rPr>
              <w:t>1</w:t>
            </w:r>
          </w:p>
        </w:tc>
        <w:tc>
          <w:tcPr>
            <w:tcW w:w="2765" w:type="dxa"/>
            <w:tcBorders>
              <w:top w:val="nil"/>
              <w:left w:val="nil"/>
              <w:bottom w:val="single" w:sz="4" w:space="0" w:color="C0C0C0"/>
              <w:right w:val="nil"/>
            </w:tcBorders>
            <w:noWrap/>
            <w:vAlign w:val="center"/>
          </w:tcPr>
          <w:p w:rsidR="000D373B" w:rsidRPr="00A20494" w:rsidRDefault="000D373B" w:rsidP="000D373B">
            <w:pPr>
              <w:jc w:val="center"/>
              <w:rPr>
                <w:rFonts w:ascii="Tahoma" w:hAnsi="Tahoma" w:cs="Tahoma"/>
                <w:color w:val="C0C0C0"/>
                <w:sz w:val="18"/>
                <w:szCs w:val="18"/>
              </w:rPr>
            </w:pPr>
            <w:r w:rsidRPr="00A20494">
              <w:rPr>
                <w:rFonts w:ascii="Tahoma" w:hAnsi="Tahoma" w:cs="Tahoma"/>
                <w:color w:val="C0C0C0"/>
                <w:sz w:val="18"/>
                <w:szCs w:val="18"/>
              </w:rPr>
              <w:t>2</w:t>
            </w:r>
          </w:p>
        </w:tc>
        <w:tc>
          <w:tcPr>
            <w:tcW w:w="992" w:type="dxa"/>
            <w:tcBorders>
              <w:top w:val="nil"/>
              <w:left w:val="nil"/>
              <w:bottom w:val="single" w:sz="4" w:space="0" w:color="C0C0C0"/>
              <w:right w:val="nil"/>
            </w:tcBorders>
            <w:noWrap/>
            <w:vAlign w:val="center"/>
          </w:tcPr>
          <w:p w:rsidR="000D373B" w:rsidRPr="00A20494" w:rsidRDefault="000D373B" w:rsidP="000D373B">
            <w:pPr>
              <w:jc w:val="center"/>
              <w:rPr>
                <w:rFonts w:ascii="Tahoma" w:hAnsi="Tahoma" w:cs="Tahoma"/>
                <w:color w:val="C0C0C0"/>
                <w:sz w:val="18"/>
                <w:szCs w:val="18"/>
              </w:rPr>
            </w:pPr>
            <w:r w:rsidRPr="00A20494">
              <w:rPr>
                <w:rFonts w:ascii="Tahoma" w:hAnsi="Tahoma" w:cs="Tahoma"/>
                <w:color w:val="C0C0C0"/>
                <w:sz w:val="18"/>
                <w:szCs w:val="18"/>
              </w:rPr>
              <w:t>3</w:t>
            </w:r>
          </w:p>
        </w:tc>
        <w:tc>
          <w:tcPr>
            <w:tcW w:w="1559" w:type="dxa"/>
            <w:tcBorders>
              <w:top w:val="nil"/>
              <w:left w:val="nil"/>
              <w:bottom w:val="single" w:sz="4" w:space="0" w:color="C0C0C0"/>
              <w:right w:val="nil"/>
            </w:tcBorders>
            <w:noWrap/>
            <w:vAlign w:val="center"/>
          </w:tcPr>
          <w:p w:rsidR="000D373B" w:rsidRPr="00A20494" w:rsidRDefault="000D373B" w:rsidP="000D373B">
            <w:pPr>
              <w:jc w:val="center"/>
              <w:rPr>
                <w:rFonts w:ascii="Tahoma" w:hAnsi="Tahoma" w:cs="Tahoma"/>
                <w:color w:val="C0C0C0"/>
                <w:sz w:val="18"/>
                <w:szCs w:val="18"/>
              </w:rPr>
            </w:pPr>
            <w:r w:rsidRPr="00A20494">
              <w:rPr>
                <w:rFonts w:ascii="Tahoma" w:hAnsi="Tahoma" w:cs="Tahoma"/>
                <w:color w:val="C0C0C0"/>
                <w:sz w:val="18"/>
                <w:szCs w:val="18"/>
              </w:rPr>
              <w:t>4</w:t>
            </w:r>
          </w:p>
        </w:tc>
        <w:tc>
          <w:tcPr>
            <w:tcW w:w="1418" w:type="dxa"/>
            <w:tcBorders>
              <w:top w:val="nil"/>
              <w:left w:val="nil"/>
              <w:bottom w:val="single" w:sz="4" w:space="0" w:color="C0C0C0"/>
              <w:right w:val="nil"/>
            </w:tcBorders>
            <w:noWrap/>
            <w:vAlign w:val="center"/>
          </w:tcPr>
          <w:p w:rsidR="000D373B" w:rsidRPr="00A20494" w:rsidRDefault="000D373B" w:rsidP="000D373B">
            <w:pPr>
              <w:jc w:val="center"/>
              <w:rPr>
                <w:rFonts w:ascii="Tahoma" w:hAnsi="Tahoma" w:cs="Tahoma"/>
                <w:color w:val="C0C0C0"/>
                <w:sz w:val="18"/>
                <w:szCs w:val="18"/>
              </w:rPr>
            </w:pPr>
            <w:r w:rsidRPr="00A20494">
              <w:rPr>
                <w:rFonts w:ascii="Tahoma" w:hAnsi="Tahoma" w:cs="Tahoma"/>
                <w:color w:val="C0C0C0"/>
                <w:sz w:val="18"/>
                <w:szCs w:val="18"/>
              </w:rPr>
              <w:t>5</w:t>
            </w:r>
          </w:p>
        </w:tc>
        <w:tc>
          <w:tcPr>
            <w:tcW w:w="1417" w:type="dxa"/>
            <w:tcBorders>
              <w:top w:val="nil"/>
              <w:left w:val="nil"/>
              <w:bottom w:val="single" w:sz="4" w:space="0" w:color="C0C0C0"/>
              <w:right w:val="nil"/>
            </w:tcBorders>
            <w:noWrap/>
            <w:vAlign w:val="center"/>
          </w:tcPr>
          <w:p w:rsidR="000D373B" w:rsidRPr="00A20494" w:rsidRDefault="000D373B" w:rsidP="000D373B">
            <w:pPr>
              <w:jc w:val="center"/>
              <w:rPr>
                <w:rFonts w:ascii="Tahoma" w:hAnsi="Tahoma" w:cs="Tahoma"/>
                <w:color w:val="C0C0C0"/>
                <w:sz w:val="18"/>
                <w:szCs w:val="18"/>
              </w:rPr>
            </w:pPr>
            <w:r w:rsidRPr="00A20494">
              <w:rPr>
                <w:rFonts w:ascii="Tahoma" w:hAnsi="Tahoma" w:cs="Tahoma"/>
                <w:color w:val="C0C0C0"/>
                <w:sz w:val="18"/>
                <w:szCs w:val="18"/>
              </w:rPr>
              <w:t>6</w:t>
            </w:r>
          </w:p>
        </w:tc>
        <w:tc>
          <w:tcPr>
            <w:tcW w:w="1418" w:type="dxa"/>
            <w:tcBorders>
              <w:top w:val="nil"/>
              <w:left w:val="nil"/>
              <w:bottom w:val="single" w:sz="4" w:space="0" w:color="C0C0C0"/>
              <w:right w:val="nil"/>
            </w:tcBorders>
            <w:noWrap/>
            <w:vAlign w:val="center"/>
          </w:tcPr>
          <w:p w:rsidR="000D373B" w:rsidRPr="00A20494" w:rsidRDefault="000D373B" w:rsidP="000D373B">
            <w:pPr>
              <w:jc w:val="center"/>
              <w:rPr>
                <w:rFonts w:ascii="Tahoma" w:hAnsi="Tahoma" w:cs="Tahoma"/>
                <w:color w:val="C0C0C0"/>
                <w:sz w:val="18"/>
                <w:szCs w:val="18"/>
              </w:rPr>
            </w:pPr>
            <w:r w:rsidRPr="00A20494">
              <w:rPr>
                <w:rFonts w:ascii="Tahoma" w:hAnsi="Tahoma" w:cs="Tahoma"/>
                <w:color w:val="C0C0C0"/>
                <w:sz w:val="18"/>
                <w:szCs w:val="18"/>
              </w:rPr>
              <w:t>6</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shd w:val="clear" w:color="000000" w:fill="C0C0C0"/>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w:t>
            </w:r>
          </w:p>
        </w:tc>
        <w:tc>
          <w:tcPr>
            <w:tcW w:w="2765" w:type="dxa"/>
            <w:tcBorders>
              <w:top w:val="nil"/>
              <w:left w:val="nil"/>
              <w:bottom w:val="single" w:sz="4" w:space="0" w:color="C0C0C0"/>
              <w:right w:val="single" w:sz="4" w:space="0" w:color="C0C0C0"/>
            </w:tcBorders>
            <w:shd w:val="clear" w:color="000000" w:fill="C0C0C0"/>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Натуральные показатели</w:t>
            </w:r>
          </w:p>
        </w:tc>
        <w:tc>
          <w:tcPr>
            <w:tcW w:w="992" w:type="dxa"/>
            <w:tcBorders>
              <w:top w:val="nil"/>
              <w:left w:val="nil"/>
              <w:bottom w:val="single" w:sz="4" w:space="0" w:color="C0C0C0"/>
              <w:right w:val="single" w:sz="4" w:space="0" w:color="C0C0C0"/>
            </w:tcBorders>
            <w:shd w:val="clear" w:color="000000" w:fill="C0C0C0"/>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single" w:sz="4" w:space="0" w:color="C0C0C0"/>
            </w:tcBorders>
            <w:shd w:val="clear" w:color="000000" w:fill="C0C0C0"/>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C0C0C0"/>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C0C0C0"/>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C0C0C0"/>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Пропущено сточных вод всего</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2 461 727,32</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2 244 434,00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2 435 800,19</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2 461 727,32</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Хозяйственные нужды предприятия</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10 042,52</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12 573,00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9 744,19</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10 042,52</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1.3</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Принято сточных вод по категориям потребителей</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2 451 684,80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2 231 861,10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2 426 056,00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2 451 684,80</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1.3.1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Потребительский рынок</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2 451 684,80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2 231 861,10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2 426 056,00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2 451 684,80</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1.3.1.1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Население</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1 689 553,00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1 541 713,00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1 687 400,00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1 689 553,00</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1.3.1.1.1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В том числе от других канализаций</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1.3.1.2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Бюджетные организации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194 845,00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130 616,10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145 226,00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194 845,00</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1.3.1.2.1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В том числе от других канализаций</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1.3.1.3</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Прочие потребители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567 286,80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559 532,00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593 430,00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567 286,80</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1.3.1.3.1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В том числе от других канализаций</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1.3.2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Собственные нужды производства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1.4</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Пропущено через собственные очистные сооружения</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2 461 727,32</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2 244 434,00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2 435 800,19</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2 461 727,32</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1.5</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Передано сточных вод другим канализациям</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1.5.1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На очистные сооружения</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1.5.2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В канализационную сеть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1.6</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Сброшено сточных вод без очистки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Себестоимость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73 475,84</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89 333,92</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75 921,14</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78 919,74</w:t>
            </w:r>
          </w:p>
        </w:tc>
      </w:tr>
      <w:tr w:rsidR="000D373B" w:rsidRPr="00A20494" w:rsidTr="000D373B">
        <w:trPr>
          <w:trHeight w:val="450"/>
        </w:trPr>
        <w:tc>
          <w:tcPr>
            <w:tcW w:w="926" w:type="dxa"/>
            <w:tcBorders>
              <w:top w:val="nil"/>
              <w:left w:val="single" w:sz="4" w:space="0" w:color="C0C0C0"/>
              <w:bottom w:val="nil"/>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w:t>
            </w:r>
          </w:p>
        </w:tc>
        <w:tc>
          <w:tcPr>
            <w:tcW w:w="2765" w:type="dxa"/>
            <w:tcBorders>
              <w:top w:val="nil"/>
              <w:left w:val="nil"/>
              <w:bottom w:val="nil"/>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Производственные расходы</w:t>
            </w:r>
          </w:p>
        </w:tc>
        <w:tc>
          <w:tcPr>
            <w:tcW w:w="992" w:type="dxa"/>
            <w:tcBorders>
              <w:top w:val="nil"/>
              <w:left w:val="nil"/>
              <w:bottom w:val="nil"/>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nil"/>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64 986,05</w:t>
            </w:r>
          </w:p>
        </w:tc>
        <w:tc>
          <w:tcPr>
            <w:tcW w:w="1418" w:type="dxa"/>
            <w:tcBorders>
              <w:top w:val="nil"/>
              <w:left w:val="nil"/>
              <w:bottom w:val="nil"/>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75 519,42</w:t>
            </w:r>
          </w:p>
        </w:tc>
        <w:tc>
          <w:tcPr>
            <w:tcW w:w="1417" w:type="dxa"/>
            <w:tcBorders>
              <w:top w:val="nil"/>
              <w:left w:val="nil"/>
              <w:bottom w:val="nil"/>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66 977,17</w:t>
            </w:r>
          </w:p>
        </w:tc>
        <w:tc>
          <w:tcPr>
            <w:tcW w:w="1418" w:type="dxa"/>
            <w:tcBorders>
              <w:top w:val="nil"/>
              <w:left w:val="nil"/>
              <w:bottom w:val="nil"/>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69 145,90</w:t>
            </w:r>
          </w:p>
        </w:tc>
      </w:tr>
      <w:tr w:rsidR="000D373B" w:rsidRPr="00A20494" w:rsidTr="000D373B">
        <w:trPr>
          <w:trHeight w:val="225"/>
        </w:trPr>
        <w:tc>
          <w:tcPr>
            <w:tcW w:w="926" w:type="dxa"/>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3.1</w:t>
            </w:r>
          </w:p>
        </w:tc>
        <w:tc>
          <w:tcPr>
            <w:tcW w:w="2765"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Реагенты</w:t>
            </w:r>
          </w:p>
        </w:tc>
        <w:tc>
          <w:tcPr>
            <w:tcW w:w="992"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1 478,60</w:t>
            </w:r>
          </w:p>
        </w:tc>
        <w:tc>
          <w:tcPr>
            <w:tcW w:w="1418"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1 470,35</w:t>
            </w:r>
          </w:p>
        </w:tc>
        <w:tc>
          <w:tcPr>
            <w:tcW w:w="1417"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1 659,56</w:t>
            </w:r>
          </w:p>
        </w:tc>
        <w:tc>
          <w:tcPr>
            <w:tcW w:w="1418"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1 597,73</w:t>
            </w:r>
          </w:p>
        </w:tc>
      </w:tr>
      <w:tr w:rsidR="000D373B" w:rsidRPr="00A20494" w:rsidTr="000D373B">
        <w:trPr>
          <w:trHeight w:val="225"/>
        </w:trPr>
        <w:tc>
          <w:tcPr>
            <w:tcW w:w="926" w:type="dxa"/>
            <w:tcBorders>
              <w:top w:val="nil"/>
              <w:left w:val="single" w:sz="4" w:space="0" w:color="C0C0C0"/>
              <w:bottom w:val="nil"/>
              <w:right w:val="nil"/>
            </w:tcBorders>
            <w:shd w:val="thinReverseDiagStripe" w:color="C0C0C0" w:fill="auto"/>
            <w:vAlign w:val="bottom"/>
          </w:tcPr>
          <w:p w:rsidR="000D373B" w:rsidRPr="00A20494" w:rsidRDefault="000D373B" w:rsidP="000D373B">
            <w:pPr>
              <w:jc w:val="center"/>
              <w:rPr>
                <w:rFonts w:ascii="Tahoma" w:hAnsi="Tahoma" w:cs="Tahoma"/>
                <w:color w:val="FFFFFF"/>
                <w:sz w:val="2"/>
                <w:szCs w:val="2"/>
              </w:rPr>
            </w:pPr>
            <w:r w:rsidRPr="00A20494">
              <w:rPr>
                <w:rFonts w:ascii="Tahoma" w:hAnsi="Tahoma" w:cs="Tahoma"/>
                <w:color w:val="FFFFFF"/>
                <w:sz w:val="2"/>
                <w:szCs w:val="2"/>
              </w:rPr>
              <w:t>3.1.0</w:t>
            </w:r>
          </w:p>
        </w:tc>
        <w:tc>
          <w:tcPr>
            <w:tcW w:w="2765"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992"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3.1.1</w:t>
            </w:r>
          </w:p>
        </w:tc>
        <w:tc>
          <w:tcPr>
            <w:tcW w:w="2765" w:type="dxa"/>
            <w:tcBorders>
              <w:top w:val="single" w:sz="4" w:space="0" w:color="C0C0C0"/>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Соль пищевая выварочная</w:t>
            </w:r>
          </w:p>
        </w:tc>
        <w:tc>
          <w:tcPr>
            <w:tcW w:w="992"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1 478,60</w:t>
            </w:r>
          </w:p>
        </w:tc>
        <w:tc>
          <w:tcPr>
            <w:tcW w:w="1418"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1 401,55</w:t>
            </w:r>
          </w:p>
        </w:tc>
        <w:tc>
          <w:tcPr>
            <w:tcW w:w="1417"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1 659,56</w:t>
            </w:r>
          </w:p>
        </w:tc>
        <w:tc>
          <w:tcPr>
            <w:tcW w:w="1418"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1 597,73</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Количество</w:t>
            </w:r>
          </w:p>
        </w:tc>
        <w:tc>
          <w:tcPr>
            <w:tcW w:w="992"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118,54</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100,76</w:t>
            </w:r>
          </w:p>
        </w:tc>
        <w:tc>
          <w:tcPr>
            <w:tcW w:w="1417" w:type="dxa"/>
            <w:tcBorders>
              <w:top w:val="single" w:sz="4" w:space="0" w:color="auto"/>
              <w:left w:val="single" w:sz="4" w:space="0" w:color="auto"/>
              <w:bottom w:val="single" w:sz="4" w:space="0" w:color="auto"/>
              <w:right w:val="single" w:sz="4" w:space="0" w:color="auto"/>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118,54</w:t>
            </w:r>
          </w:p>
        </w:tc>
        <w:tc>
          <w:tcPr>
            <w:tcW w:w="1418" w:type="dxa"/>
            <w:tcBorders>
              <w:top w:val="nil"/>
              <w:left w:val="single" w:sz="4" w:space="0" w:color="C0C0C0"/>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118,54</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Цена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руб/т</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12 473,44</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13 909,32</w:t>
            </w:r>
          </w:p>
        </w:tc>
        <w:tc>
          <w:tcPr>
            <w:tcW w:w="1417" w:type="dxa"/>
            <w:tcBorders>
              <w:top w:val="nil"/>
              <w:left w:val="single" w:sz="4" w:space="0" w:color="auto"/>
              <w:bottom w:val="single" w:sz="4" w:space="0" w:color="auto"/>
              <w:right w:val="single" w:sz="4" w:space="0" w:color="auto"/>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14 000,00</w:t>
            </w:r>
          </w:p>
        </w:tc>
        <w:tc>
          <w:tcPr>
            <w:tcW w:w="1418" w:type="dxa"/>
            <w:tcBorders>
              <w:top w:val="nil"/>
              <w:left w:val="single" w:sz="4" w:space="0" w:color="C0C0C0"/>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13 478,30</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3.1.2</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3.1.2.1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Количество</w:t>
            </w:r>
          </w:p>
        </w:tc>
        <w:tc>
          <w:tcPr>
            <w:tcW w:w="992"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lastRenderedPageBreak/>
              <w:t>3.1.2.2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Цена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3.1.3</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3.1.3.1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Количество</w:t>
            </w:r>
          </w:p>
        </w:tc>
        <w:tc>
          <w:tcPr>
            <w:tcW w:w="992"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3.1.3.2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Цена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3.1.4</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3.1.4.1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Количество</w:t>
            </w:r>
          </w:p>
        </w:tc>
        <w:tc>
          <w:tcPr>
            <w:tcW w:w="992"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3.1.4.2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Цена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3.1.5</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3.1.5.1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Количество</w:t>
            </w:r>
          </w:p>
        </w:tc>
        <w:tc>
          <w:tcPr>
            <w:tcW w:w="992"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3.1.5.2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Цена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3.1.6</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Хлорная известь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68,80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3.1.6.1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Количество</w:t>
            </w:r>
          </w:p>
        </w:tc>
        <w:tc>
          <w:tcPr>
            <w:tcW w:w="992"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кг</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800,00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3.1.6.2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Цена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руб/кг</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86,00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3691" w:type="dxa"/>
            <w:gridSpan w:val="2"/>
            <w:tcBorders>
              <w:top w:val="nil"/>
              <w:left w:val="single" w:sz="4" w:space="0" w:color="C0C0C0"/>
              <w:bottom w:val="single" w:sz="4" w:space="0" w:color="C0C0C0"/>
              <w:right w:val="nil"/>
            </w:tcBorders>
            <w:shd w:val="thinReverseDiagStripe" w:color="C0C0C0" w:fill="auto"/>
            <w:noWrap/>
            <w:vAlign w:val="center"/>
          </w:tcPr>
          <w:p w:rsidR="000D373B" w:rsidRPr="00A20494" w:rsidRDefault="000D373B" w:rsidP="000D373B">
            <w:pPr>
              <w:ind w:firstLineChars="100" w:firstLine="181"/>
              <w:rPr>
                <w:rFonts w:ascii="Tahoma" w:hAnsi="Tahoma" w:cs="Tahoma"/>
                <w:b/>
                <w:bCs/>
                <w:color w:val="0066CC"/>
                <w:sz w:val="18"/>
                <w:szCs w:val="18"/>
              </w:rPr>
            </w:pPr>
            <w:r w:rsidRPr="00A20494">
              <w:rPr>
                <w:rFonts w:ascii="Tahoma" w:hAnsi="Tahoma" w:cs="Tahoma"/>
                <w:b/>
                <w:bCs/>
                <w:color w:val="0066CC"/>
                <w:sz w:val="18"/>
                <w:szCs w:val="18"/>
              </w:rPr>
              <w:t>Добавить другие реагенты</w:t>
            </w:r>
          </w:p>
        </w:tc>
        <w:tc>
          <w:tcPr>
            <w:tcW w:w="992"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Материалы и запасные части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1 449,80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13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3.3</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Затраты на покупную электрическую энергию, по уровням напряжения:</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12 846,96</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12 949,90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13 214,83</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13 893,79</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3.3.0.1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Средний тариф на энергию</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руб/кВт.ч</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4,55</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4,86</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4,73</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4,92</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3.3.0.2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Объем энергии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тыскВт.ч</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2 824,88</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2 664,38</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2 794,37</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2 824,88</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3.3.0.3</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Удельный расход энергии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кВт.ч/м3</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1,15</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1,19</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1,15</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3.3.1.1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2"/>
              <w:rPr>
                <w:rFonts w:ascii="Tahoma" w:hAnsi="Tahoma" w:cs="Tahoma"/>
                <w:b/>
                <w:bCs/>
                <w:sz w:val="18"/>
                <w:szCs w:val="18"/>
              </w:rPr>
            </w:pPr>
            <w:r w:rsidRPr="00A20494">
              <w:rPr>
                <w:rFonts w:ascii="Tahoma" w:hAnsi="Tahoma" w:cs="Tahoma"/>
                <w:b/>
                <w:bCs/>
                <w:sz w:val="18"/>
                <w:szCs w:val="18"/>
              </w:rPr>
              <w:t>Энергия НН (0,4 кВ и ниже)</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163,50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161,01</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165,44</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176,84</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3.3.1.1.1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Тариф на энергию</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руб/кВт.ч</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6,54</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6,51</w:t>
            </w:r>
          </w:p>
        </w:tc>
        <w:tc>
          <w:tcPr>
            <w:tcW w:w="1417" w:type="dxa"/>
            <w:tcBorders>
              <w:top w:val="single" w:sz="4" w:space="0" w:color="auto"/>
              <w:left w:val="single" w:sz="4" w:space="0" w:color="auto"/>
              <w:bottom w:val="single" w:sz="4" w:space="0" w:color="auto"/>
              <w:right w:val="single" w:sz="4" w:space="0" w:color="auto"/>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6,90</w:t>
            </w:r>
          </w:p>
        </w:tc>
        <w:tc>
          <w:tcPr>
            <w:tcW w:w="1418" w:type="dxa"/>
            <w:tcBorders>
              <w:top w:val="nil"/>
              <w:left w:val="single" w:sz="4" w:space="0" w:color="C0C0C0"/>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7,07</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3.3.1.1.2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Объем энергии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тыскВт.ч</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25,00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24,74</w:t>
            </w:r>
          </w:p>
        </w:tc>
        <w:tc>
          <w:tcPr>
            <w:tcW w:w="1417" w:type="dxa"/>
            <w:tcBorders>
              <w:top w:val="nil"/>
              <w:left w:val="single" w:sz="4" w:space="0" w:color="auto"/>
              <w:bottom w:val="single" w:sz="4" w:space="0" w:color="auto"/>
              <w:right w:val="single" w:sz="4" w:space="0" w:color="auto"/>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23,98</w:t>
            </w:r>
          </w:p>
        </w:tc>
        <w:tc>
          <w:tcPr>
            <w:tcW w:w="1418" w:type="dxa"/>
            <w:tcBorders>
              <w:top w:val="nil"/>
              <w:left w:val="single" w:sz="4" w:space="0" w:color="C0C0C0"/>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25,00</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3.3.1.2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2"/>
              <w:rPr>
                <w:rFonts w:ascii="Tahoma" w:hAnsi="Tahoma" w:cs="Tahoma"/>
                <w:b/>
                <w:bCs/>
                <w:sz w:val="18"/>
                <w:szCs w:val="18"/>
              </w:rPr>
            </w:pPr>
            <w:r w:rsidRPr="00A20494">
              <w:rPr>
                <w:rFonts w:ascii="Tahoma" w:hAnsi="Tahoma" w:cs="Tahoma"/>
                <w:b/>
                <w:bCs/>
                <w:sz w:val="18"/>
                <w:szCs w:val="18"/>
              </w:rPr>
              <w:t>Заявленная мощность по НН (0,4 кВ и ниже)</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3.3.1.2.1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Тариф на заявленную мощность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руб/кВт.мес</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3.3.1.2.2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Годовой объем мощности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МВт</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3.3.2.1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2"/>
              <w:rPr>
                <w:rFonts w:ascii="Tahoma" w:hAnsi="Tahoma" w:cs="Tahoma"/>
                <w:b/>
                <w:bCs/>
                <w:sz w:val="18"/>
                <w:szCs w:val="18"/>
              </w:rPr>
            </w:pPr>
            <w:r w:rsidRPr="00A20494">
              <w:rPr>
                <w:rFonts w:ascii="Tahoma" w:hAnsi="Tahoma" w:cs="Tahoma"/>
                <w:b/>
                <w:bCs/>
                <w:sz w:val="18"/>
                <w:szCs w:val="18"/>
              </w:rPr>
              <w:t>Энергия СН 2 (1-20 кВ)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12 683,46</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12 788,89</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13 049,40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13 716,95</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3.3.2.1.1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Тариф на энергию</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руб/кВт.ч</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4,53</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4,84</w:t>
            </w:r>
          </w:p>
        </w:tc>
        <w:tc>
          <w:tcPr>
            <w:tcW w:w="1417" w:type="dxa"/>
            <w:tcBorders>
              <w:top w:val="single" w:sz="4" w:space="0" w:color="auto"/>
              <w:left w:val="single" w:sz="4" w:space="0" w:color="auto"/>
              <w:bottom w:val="single" w:sz="4" w:space="0" w:color="auto"/>
              <w:right w:val="single" w:sz="4" w:space="0" w:color="auto"/>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4,71</w:t>
            </w:r>
          </w:p>
        </w:tc>
        <w:tc>
          <w:tcPr>
            <w:tcW w:w="1418" w:type="dxa"/>
            <w:tcBorders>
              <w:top w:val="nil"/>
              <w:left w:val="single" w:sz="4" w:space="0" w:color="C0C0C0"/>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4,90</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3.3.2.1.2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Объем энергии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тыскВт.ч</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2 799,88</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2 639,63</w:t>
            </w:r>
          </w:p>
        </w:tc>
        <w:tc>
          <w:tcPr>
            <w:tcW w:w="1417" w:type="dxa"/>
            <w:tcBorders>
              <w:top w:val="nil"/>
              <w:left w:val="single" w:sz="4" w:space="0" w:color="auto"/>
              <w:bottom w:val="single" w:sz="4" w:space="0" w:color="auto"/>
              <w:right w:val="single" w:sz="4" w:space="0" w:color="auto"/>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2 770,39</w:t>
            </w:r>
          </w:p>
        </w:tc>
        <w:tc>
          <w:tcPr>
            <w:tcW w:w="1418" w:type="dxa"/>
            <w:tcBorders>
              <w:top w:val="nil"/>
              <w:left w:val="single" w:sz="4" w:space="0" w:color="C0C0C0"/>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2 799,88</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3.3.2.2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2"/>
              <w:rPr>
                <w:rFonts w:ascii="Tahoma" w:hAnsi="Tahoma" w:cs="Tahoma"/>
                <w:b/>
                <w:bCs/>
                <w:sz w:val="18"/>
                <w:szCs w:val="18"/>
              </w:rPr>
            </w:pPr>
            <w:r w:rsidRPr="00A20494">
              <w:rPr>
                <w:rFonts w:ascii="Tahoma" w:hAnsi="Tahoma" w:cs="Tahoma"/>
                <w:b/>
                <w:bCs/>
                <w:sz w:val="18"/>
                <w:szCs w:val="18"/>
              </w:rPr>
              <w:t>Заявленная мощность по СН 2 (1-20 кВ)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3.3.2.2.1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Тариф на заявленную мощность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руб/кВт.мес</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3.3.2.2.2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Годовой объем мощности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МВт</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3.3.3.1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2"/>
              <w:rPr>
                <w:rFonts w:ascii="Tahoma" w:hAnsi="Tahoma" w:cs="Tahoma"/>
                <w:b/>
                <w:bCs/>
                <w:sz w:val="18"/>
                <w:szCs w:val="18"/>
              </w:rPr>
            </w:pPr>
            <w:r w:rsidRPr="00A20494">
              <w:rPr>
                <w:rFonts w:ascii="Tahoma" w:hAnsi="Tahoma" w:cs="Tahoma"/>
                <w:b/>
                <w:bCs/>
                <w:sz w:val="18"/>
                <w:szCs w:val="18"/>
              </w:rPr>
              <w:t>Энергия СН 1 (35 кВ)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3.3.3.1.1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Тариф на энергию</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руб/кВт.ч</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3.3.3.1.2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Объем энергии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тыскВт.ч</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lastRenderedPageBreak/>
              <w:t>3.3.3.2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2"/>
              <w:rPr>
                <w:rFonts w:ascii="Tahoma" w:hAnsi="Tahoma" w:cs="Tahoma"/>
                <w:b/>
                <w:bCs/>
                <w:sz w:val="18"/>
                <w:szCs w:val="18"/>
              </w:rPr>
            </w:pPr>
            <w:r w:rsidRPr="00A20494">
              <w:rPr>
                <w:rFonts w:ascii="Tahoma" w:hAnsi="Tahoma" w:cs="Tahoma"/>
                <w:b/>
                <w:bCs/>
                <w:sz w:val="18"/>
                <w:szCs w:val="18"/>
              </w:rPr>
              <w:t>Заявленная мощность по СН 1 (35 кВ)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3.3.3.2.1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Тариф на заявленную мощность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руб/кВт.мес</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3.3.3.2.2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Годовой объем мощности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МВт</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3.3.4.1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2"/>
              <w:rPr>
                <w:rFonts w:ascii="Tahoma" w:hAnsi="Tahoma" w:cs="Tahoma"/>
                <w:b/>
                <w:bCs/>
                <w:sz w:val="18"/>
                <w:szCs w:val="18"/>
              </w:rPr>
            </w:pPr>
            <w:r w:rsidRPr="00A20494">
              <w:rPr>
                <w:rFonts w:ascii="Tahoma" w:hAnsi="Tahoma" w:cs="Tahoma"/>
                <w:b/>
                <w:bCs/>
                <w:sz w:val="18"/>
                <w:szCs w:val="18"/>
              </w:rPr>
              <w:t>Энергия ВН (110 кВ и выше)</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3.3.4.1.1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Тариф на энергию</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руб/кВт.ч</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3.3.4.1.2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Объем энергии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тыскВт.ч</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3.3.4.2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2"/>
              <w:rPr>
                <w:rFonts w:ascii="Tahoma" w:hAnsi="Tahoma" w:cs="Tahoma"/>
                <w:b/>
                <w:bCs/>
                <w:sz w:val="18"/>
                <w:szCs w:val="18"/>
              </w:rPr>
            </w:pPr>
            <w:r w:rsidRPr="00A20494">
              <w:rPr>
                <w:rFonts w:ascii="Tahoma" w:hAnsi="Tahoma" w:cs="Tahoma"/>
                <w:b/>
                <w:bCs/>
                <w:sz w:val="18"/>
                <w:szCs w:val="18"/>
              </w:rPr>
              <w:t>Заявленная мощность по ВН (110 кВ и выше)</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3.3.4.2.1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Тариф на заявленную мощность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руб/кВт.мес</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3.3.4.2.2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Годовой объем мощности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МВт</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3.4</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Затраты на покупную тепловую энергию</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29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3.5</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Расходы на оплату работ и услуг сторонних организаций, связанных с эксплуатацией централизованных систем водоотведения либо объектов, входящих в состав таких систем</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481,62</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635,96</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488,28</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512,09</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3.5.1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1"/>
              <w:rPr>
                <w:rFonts w:ascii="Tahoma" w:hAnsi="Tahoma" w:cs="Tahoma"/>
                <w:b/>
                <w:bCs/>
                <w:sz w:val="18"/>
                <w:szCs w:val="18"/>
              </w:rPr>
            </w:pPr>
            <w:r w:rsidRPr="00A20494">
              <w:rPr>
                <w:rFonts w:ascii="Tahoma" w:hAnsi="Tahoma" w:cs="Tahoma"/>
                <w:b/>
                <w:bCs/>
                <w:sz w:val="18"/>
                <w:szCs w:val="18"/>
              </w:rPr>
              <w:t>Услуги по транспортировке сточных вод</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156,03</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166,97</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166,21</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167,04</w:t>
            </w:r>
          </w:p>
        </w:tc>
      </w:tr>
      <w:tr w:rsidR="000D373B" w:rsidRPr="00A20494" w:rsidTr="000D373B">
        <w:trPr>
          <w:trHeight w:val="225"/>
        </w:trPr>
        <w:tc>
          <w:tcPr>
            <w:tcW w:w="926" w:type="dxa"/>
            <w:tcBorders>
              <w:top w:val="nil"/>
              <w:left w:val="single" w:sz="4" w:space="0" w:color="C0C0C0"/>
              <w:bottom w:val="nil"/>
              <w:right w:val="nil"/>
            </w:tcBorders>
            <w:shd w:val="thinReverseDiagStripe" w:color="C0C0C0" w:fill="auto"/>
            <w:vAlign w:val="bottom"/>
          </w:tcPr>
          <w:p w:rsidR="000D373B" w:rsidRPr="00A20494" w:rsidRDefault="000D373B" w:rsidP="000D373B">
            <w:pPr>
              <w:jc w:val="center"/>
              <w:rPr>
                <w:rFonts w:ascii="Tahoma" w:hAnsi="Tahoma" w:cs="Tahoma"/>
                <w:color w:val="FFFFFF"/>
                <w:sz w:val="2"/>
                <w:szCs w:val="2"/>
              </w:rPr>
            </w:pPr>
            <w:r w:rsidRPr="00A20494">
              <w:rPr>
                <w:rFonts w:ascii="Tahoma" w:hAnsi="Tahoma" w:cs="Tahoma"/>
                <w:color w:val="FFFFFF"/>
                <w:sz w:val="2"/>
                <w:szCs w:val="2"/>
              </w:rPr>
              <w:t>3.5.1.0</w:t>
            </w:r>
          </w:p>
        </w:tc>
        <w:tc>
          <w:tcPr>
            <w:tcW w:w="2765"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992"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r>
      <w:tr w:rsidR="000D373B" w:rsidRPr="00A20494" w:rsidTr="000D373B">
        <w:trPr>
          <w:trHeight w:val="1125"/>
        </w:trPr>
        <w:tc>
          <w:tcPr>
            <w:tcW w:w="926" w:type="dxa"/>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3.5.1.1</w:t>
            </w:r>
          </w:p>
        </w:tc>
        <w:tc>
          <w:tcPr>
            <w:tcW w:w="2765" w:type="dxa"/>
            <w:tcBorders>
              <w:top w:val="single" w:sz="4" w:space="0" w:color="C0C0C0"/>
              <w:left w:val="nil"/>
              <w:bottom w:val="single" w:sz="4" w:space="0" w:color="C0C0C0"/>
              <w:right w:val="single" w:sz="4" w:space="0" w:color="C0C0C0"/>
            </w:tcBorders>
            <w:shd w:val="clear" w:color="000000" w:fill="CCECFF"/>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ООО "Шалым" ИНН: 4228010412 КПП: 422801001</w:t>
            </w:r>
          </w:p>
        </w:tc>
        <w:tc>
          <w:tcPr>
            <w:tcW w:w="992"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156,03</w:t>
            </w:r>
          </w:p>
        </w:tc>
        <w:tc>
          <w:tcPr>
            <w:tcW w:w="1418"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166,97</w:t>
            </w:r>
          </w:p>
        </w:tc>
        <w:tc>
          <w:tcPr>
            <w:tcW w:w="1417"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166,21</w:t>
            </w:r>
          </w:p>
        </w:tc>
        <w:tc>
          <w:tcPr>
            <w:tcW w:w="1418"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167,04</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3.5.1.1.1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Тариф покупки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2,42</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2,35</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2,52</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2,59</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3.5.1.1.2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Объем покупки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64 474,42</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71 051,49</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66 087,39</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64 474,42</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3.5.1.2</w:t>
            </w:r>
          </w:p>
        </w:tc>
        <w:tc>
          <w:tcPr>
            <w:tcW w:w="2765" w:type="dxa"/>
            <w:tcBorders>
              <w:top w:val="nil"/>
              <w:left w:val="nil"/>
              <w:bottom w:val="single" w:sz="4" w:space="0" w:color="C0C0C0"/>
              <w:right w:val="single" w:sz="4" w:space="0" w:color="C0C0C0"/>
            </w:tcBorders>
            <w:shd w:val="clear" w:color="000000" w:fill="CCECFF"/>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3.5.1.2.1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Тариф покупки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3.5.1.2.2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Объем покупки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3.5.1.3</w:t>
            </w:r>
          </w:p>
        </w:tc>
        <w:tc>
          <w:tcPr>
            <w:tcW w:w="2765" w:type="dxa"/>
            <w:tcBorders>
              <w:top w:val="nil"/>
              <w:left w:val="nil"/>
              <w:bottom w:val="single" w:sz="4" w:space="0" w:color="C0C0C0"/>
              <w:right w:val="single" w:sz="4" w:space="0" w:color="C0C0C0"/>
            </w:tcBorders>
            <w:shd w:val="clear" w:color="000000" w:fill="CCECFF"/>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3.5.1.3.1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Тариф покупки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3.5.1.3.2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Объем покупки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3691" w:type="dxa"/>
            <w:gridSpan w:val="2"/>
            <w:tcBorders>
              <w:top w:val="nil"/>
              <w:left w:val="single" w:sz="4" w:space="0" w:color="C0C0C0"/>
              <w:bottom w:val="single" w:sz="4" w:space="0" w:color="C0C0C0"/>
              <w:right w:val="nil"/>
            </w:tcBorders>
            <w:shd w:val="thinReverseDiagStripe" w:color="C0C0C0" w:fill="auto"/>
            <w:noWrap/>
            <w:vAlign w:val="center"/>
          </w:tcPr>
          <w:p w:rsidR="000D373B" w:rsidRPr="00A20494" w:rsidRDefault="000D373B" w:rsidP="000D373B">
            <w:pPr>
              <w:ind w:firstLineChars="100" w:firstLine="181"/>
              <w:rPr>
                <w:rFonts w:ascii="Tahoma" w:hAnsi="Tahoma" w:cs="Tahoma"/>
                <w:b/>
                <w:bCs/>
                <w:color w:val="0066CC"/>
                <w:sz w:val="18"/>
                <w:szCs w:val="18"/>
              </w:rPr>
            </w:pPr>
            <w:r w:rsidRPr="00A20494">
              <w:rPr>
                <w:rFonts w:ascii="Tahoma" w:hAnsi="Tahoma" w:cs="Tahoma"/>
                <w:b/>
                <w:bCs/>
                <w:color w:val="0066CC"/>
                <w:sz w:val="18"/>
                <w:szCs w:val="18"/>
              </w:rPr>
              <w:t>Добавить контрагента</w:t>
            </w:r>
          </w:p>
        </w:tc>
        <w:tc>
          <w:tcPr>
            <w:tcW w:w="992"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lastRenderedPageBreak/>
              <w:t>3.5.2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1"/>
              <w:rPr>
                <w:rFonts w:ascii="Tahoma" w:hAnsi="Tahoma" w:cs="Tahoma"/>
                <w:b/>
                <w:bCs/>
                <w:sz w:val="18"/>
                <w:szCs w:val="18"/>
              </w:rPr>
            </w:pPr>
            <w:r w:rsidRPr="00A20494">
              <w:rPr>
                <w:rFonts w:ascii="Tahoma" w:hAnsi="Tahoma" w:cs="Tahoma"/>
                <w:b/>
                <w:bCs/>
                <w:sz w:val="18"/>
                <w:szCs w:val="18"/>
              </w:rPr>
              <w:t>Услуги по очистке сточных вод</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325,59</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468,99</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322,07</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345,05</w:t>
            </w:r>
          </w:p>
        </w:tc>
      </w:tr>
      <w:tr w:rsidR="000D373B" w:rsidRPr="00A20494" w:rsidTr="000D373B">
        <w:trPr>
          <w:trHeight w:val="225"/>
        </w:trPr>
        <w:tc>
          <w:tcPr>
            <w:tcW w:w="926" w:type="dxa"/>
            <w:tcBorders>
              <w:top w:val="nil"/>
              <w:left w:val="single" w:sz="4" w:space="0" w:color="C0C0C0"/>
              <w:bottom w:val="nil"/>
              <w:right w:val="nil"/>
            </w:tcBorders>
            <w:shd w:val="thinReverseDiagStripe" w:color="C0C0C0" w:fill="auto"/>
            <w:vAlign w:val="bottom"/>
          </w:tcPr>
          <w:p w:rsidR="000D373B" w:rsidRPr="00A20494" w:rsidRDefault="000D373B" w:rsidP="000D373B">
            <w:pPr>
              <w:jc w:val="center"/>
              <w:rPr>
                <w:rFonts w:ascii="Tahoma" w:hAnsi="Tahoma" w:cs="Tahoma"/>
                <w:color w:val="FFFFFF"/>
                <w:sz w:val="2"/>
                <w:szCs w:val="2"/>
              </w:rPr>
            </w:pPr>
            <w:r w:rsidRPr="00A20494">
              <w:rPr>
                <w:rFonts w:ascii="Tahoma" w:hAnsi="Tahoma" w:cs="Tahoma"/>
                <w:color w:val="FFFFFF"/>
                <w:sz w:val="2"/>
                <w:szCs w:val="2"/>
              </w:rPr>
              <w:t>3.5.2.0</w:t>
            </w:r>
          </w:p>
        </w:tc>
        <w:tc>
          <w:tcPr>
            <w:tcW w:w="2765"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992"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3.5.2.1</w:t>
            </w:r>
          </w:p>
        </w:tc>
        <w:tc>
          <w:tcPr>
            <w:tcW w:w="2765" w:type="dxa"/>
            <w:tcBorders>
              <w:top w:val="single" w:sz="4" w:space="0" w:color="C0C0C0"/>
              <w:left w:val="nil"/>
              <w:bottom w:val="single" w:sz="4" w:space="0" w:color="C0C0C0"/>
              <w:right w:val="single" w:sz="4" w:space="0" w:color="C0C0C0"/>
            </w:tcBorders>
            <w:shd w:val="clear" w:color="000000" w:fill="CCECFF"/>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325,59</w:t>
            </w:r>
          </w:p>
        </w:tc>
        <w:tc>
          <w:tcPr>
            <w:tcW w:w="1418"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468,99</w:t>
            </w:r>
          </w:p>
        </w:tc>
        <w:tc>
          <w:tcPr>
            <w:tcW w:w="1417"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322,07</w:t>
            </w:r>
          </w:p>
        </w:tc>
        <w:tc>
          <w:tcPr>
            <w:tcW w:w="1418"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345,05</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3.5.2.1.1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Тариф покупки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32,42</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32,42</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33,05</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34,36</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3.5.2.1.2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Объем покупки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10 042,97</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14 466,00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9 744,19</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10 042,97</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3.5.2.2</w:t>
            </w:r>
          </w:p>
        </w:tc>
        <w:tc>
          <w:tcPr>
            <w:tcW w:w="2765" w:type="dxa"/>
            <w:tcBorders>
              <w:top w:val="nil"/>
              <w:left w:val="nil"/>
              <w:bottom w:val="single" w:sz="4" w:space="0" w:color="C0C0C0"/>
              <w:right w:val="single" w:sz="4" w:space="0" w:color="C0C0C0"/>
            </w:tcBorders>
            <w:shd w:val="clear" w:color="000000" w:fill="CCECFF"/>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3.5.2.2.1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Тариф покупки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3.5.2.2.2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400" w:firstLine="720"/>
              <w:rPr>
                <w:rFonts w:ascii="Tahoma" w:hAnsi="Tahoma" w:cs="Tahoma"/>
                <w:sz w:val="18"/>
                <w:szCs w:val="18"/>
              </w:rPr>
            </w:pPr>
            <w:r w:rsidRPr="00A20494">
              <w:rPr>
                <w:rFonts w:ascii="Tahoma" w:hAnsi="Tahoma" w:cs="Tahoma"/>
                <w:sz w:val="18"/>
                <w:szCs w:val="18"/>
              </w:rPr>
              <w:t>Объем покупки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м3</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3691" w:type="dxa"/>
            <w:gridSpan w:val="2"/>
            <w:tcBorders>
              <w:top w:val="nil"/>
              <w:left w:val="single" w:sz="4" w:space="0" w:color="C0C0C0"/>
              <w:bottom w:val="nil"/>
              <w:right w:val="nil"/>
            </w:tcBorders>
            <w:shd w:val="thinReverseDiagStripe" w:color="C0C0C0" w:fill="auto"/>
            <w:noWrap/>
            <w:vAlign w:val="center"/>
          </w:tcPr>
          <w:p w:rsidR="000D373B" w:rsidRPr="00A20494" w:rsidRDefault="000D373B" w:rsidP="000D373B">
            <w:pPr>
              <w:ind w:firstLineChars="100" w:firstLine="181"/>
              <w:rPr>
                <w:rFonts w:ascii="Tahoma" w:hAnsi="Tahoma" w:cs="Tahoma"/>
                <w:b/>
                <w:bCs/>
                <w:color w:val="0066CC"/>
                <w:sz w:val="18"/>
                <w:szCs w:val="18"/>
              </w:rPr>
            </w:pPr>
            <w:r w:rsidRPr="00A20494">
              <w:rPr>
                <w:rFonts w:ascii="Tahoma" w:hAnsi="Tahoma" w:cs="Tahoma"/>
                <w:b/>
                <w:bCs/>
                <w:color w:val="0066CC"/>
                <w:sz w:val="18"/>
                <w:szCs w:val="18"/>
              </w:rPr>
              <w:t>Добавить контрагента</w:t>
            </w:r>
          </w:p>
        </w:tc>
        <w:tc>
          <w:tcPr>
            <w:tcW w:w="992"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b/>
                <w:bCs/>
                <w:sz w:val="18"/>
                <w:szCs w:val="18"/>
              </w:rPr>
            </w:pPr>
          </w:p>
        </w:tc>
        <w:tc>
          <w:tcPr>
            <w:tcW w:w="1559"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b/>
                <w:bCs/>
                <w:sz w:val="18"/>
                <w:szCs w:val="18"/>
              </w:rPr>
            </w:pP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b/>
                <w:bCs/>
                <w:sz w:val="18"/>
                <w:szCs w:val="18"/>
              </w:rPr>
            </w:pPr>
          </w:p>
        </w:tc>
        <w:tc>
          <w:tcPr>
            <w:tcW w:w="1417"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b/>
                <w:bCs/>
                <w:sz w:val="18"/>
                <w:szCs w:val="18"/>
              </w:rPr>
            </w:pP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b/>
                <w:bCs/>
                <w:sz w:val="18"/>
                <w:szCs w:val="18"/>
              </w:rPr>
            </w:pPr>
          </w:p>
        </w:tc>
      </w:tr>
      <w:tr w:rsidR="000D373B" w:rsidRPr="00A20494" w:rsidTr="000D373B">
        <w:trPr>
          <w:trHeight w:val="900"/>
        </w:trPr>
        <w:tc>
          <w:tcPr>
            <w:tcW w:w="926" w:type="dxa"/>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3.5.3</w:t>
            </w:r>
          </w:p>
        </w:tc>
        <w:tc>
          <w:tcPr>
            <w:tcW w:w="2765"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ind w:firstLineChars="200" w:firstLine="361"/>
              <w:rPr>
                <w:rFonts w:ascii="Tahoma" w:hAnsi="Tahoma" w:cs="Tahoma"/>
                <w:b/>
                <w:bCs/>
                <w:sz w:val="18"/>
                <w:szCs w:val="18"/>
              </w:rPr>
            </w:pPr>
            <w:r w:rsidRPr="00A20494">
              <w:rPr>
                <w:rFonts w:ascii="Tahoma" w:hAnsi="Tahoma" w:cs="Tahoma"/>
                <w:b/>
                <w:bCs/>
                <w:sz w:val="18"/>
                <w:szCs w:val="18"/>
              </w:rPr>
              <w:t>Услуги по очистке и транспортировке сточных вод</w:t>
            </w:r>
          </w:p>
        </w:tc>
        <w:tc>
          <w:tcPr>
            <w:tcW w:w="992"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225"/>
        </w:trPr>
        <w:tc>
          <w:tcPr>
            <w:tcW w:w="926" w:type="dxa"/>
            <w:tcBorders>
              <w:top w:val="nil"/>
              <w:left w:val="single" w:sz="4" w:space="0" w:color="C0C0C0"/>
              <w:bottom w:val="nil"/>
              <w:right w:val="nil"/>
            </w:tcBorders>
            <w:shd w:val="thinReverseDiagStripe" w:color="C0C0C0" w:fill="auto"/>
            <w:vAlign w:val="bottom"/>
          </w:tcPr>
          <w:p w:rsidR="000D373B" w:rsidRPr="00A20494" w:rsidRDefault="000D373B" w:rsidP="000D373B">
            <w:pPr>
              <w:jc w:val="center"/>
              <w:rPr>
                <w:rFonts w:ascii="Tahoma" w:hAnsi="Tahoma" w:cs="Tahoma"/>
                <w:color w:val="FFFFFF"/>
                <w:sz w:val="2"/>
                <w:szCs w:val="2"/>
              </w:rPr>
            </w:pPr>
            <w:r w:rsidRPr="00A20494">
              <w:rPr>
                <w:rFonts w:ascii="Tahoma" w:hAnsi="Tahoma" w:cs="Tahoma"/>
                <w:color w:val="FFFFFF"/>
                <w:sz w:val="2"/>
                <w:szCs w:val="2"/>
              </w:rPr>
              <w:t>3.5.3.0</w:t>
            </w:r>
          </w:p>
        </w:tc>
        <w:tc>
          <w:tcPr>
            <w:tcW w:w="2765"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p>
        </w:tc>
        <w:tc>
          <w:tcPr>
            <w:tcW w:w="992"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p>
        </w:tc>
        <w:tc>
          <w:tcPr>
            <w:tcW w:w="1559"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p>
        </w:tc>
        <w:tc>
          <w:tcPr>
            <w:tcW w:w="1417"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p>
        </w:tc>
      </w:tr>
      <w:tr w:rsidR="000D373B" w:rsidRPr="00A20494" w:rsidTr="000D373B">
        <w:trPr>
          <w:trHeight w:val="225"/>
        </w:trPr>
        <w:tc>
          <w:tcPr>
            <w:tcW w:w="3691" w:type="dxa"/>
            <w:gridSpan w:val="2"/>
            <w:tcBorders>
              <w:top w:val="nil"/>
              <w:left w:val="single" w:sz="4" w:space="0" w:color="C0C0C0"/>
              <w:bottom w:val="single" w:sz="4" w:space="0" w:color="C0C0C0"/>
              <w:right w:val="nil"/>
            </w:tcBorders>
            <w:shd w:val="thinReverseDiagStripe" w:color="C0C0C0" w:fill="auto"/>
            <w:noWrap/>
            <w:vAlign w:val="center"/>
          </w:tcPr>
          <w:p w:rsidR="000D373B" w:rsidRPr="00A20494" w:rsidRDefault="000D373B" w:rsidP="000D373B">
            <w:pPr>
              <w:ind w:firstLineChars="100" w:firstLine="181"/>
              <w:rPr>
                <w:rFonts w:ascii="Tahoma" w:hAnsi="Tahoma" w:cs="Tahoma"/>
                <w:b/>
                <w:bCs/>
                <w:color w:val="0066CC"/>
                <w:sz w:val="18"/>
                <w:szCs w:val="18"/>
              </w:rPr>
            </w:pPr>
            <w:r w:rsidRPr="00A20494">
              <w:rPr>
                <w:rFonts w:ascii="Tahoma" w:hAnsi="Tahoma" w:cs="Tahoma"/>
                <w:b/>
                <w:bCs/>
                <w:color w:val="0066CC"/>
                <w:sz w:val="18"/>
                <w:szCs w:val="18"/>
              </w:rPr>
              <w:t>Добавить контрагента</w:t>
            </w:r>
          </w:p>
        </w:tc>
        <w:tc>
          <w:tcPr>
            <w:tcW w:w="992"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15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3.5.4</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1"/>
              <w:rPr>
                <w:rFonts w:ascii="Tahoma" w:hAnsi="Tahoma" w:cs="Tahoma"/>
                <w:b/>
                <w:bCs/>
                <w:sz w:val="18"/>
                <w:szCs w:val="18"/>
              </w:rPr>
            </w:pPr>
            <w:r w:rsidRPr="00A20494">
              <w:rPr>
                <w:rFonts w:ascii="Tahoma" w:hAnsi="Tahoma" w:cs="Tahoma"/>
                <w:b/>
                <w:bCs/>
                <w:sz w:val="18"/>
                <w:szCs w:val="18"/>
              </w:rPr>
              <w:t>Услуги оказываемые сторонними организациями по обращению с осадком сточных вод</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225"/>
        </w:trPr>
        <w:tc>
          <w:tcPr>
            <w:tcW w:w="926" w:type="dxa"/>
            <w:tcBorders>
              <w:top w:val="nil"/>
              <w:left w:val="single" w:sz="4" w:space="0" w:color="C0C0C0"/>
              <w:bottom w:val="nil"/>
              <w:right w:val="nil"/>
            </w:tcBorders>
            <w:shd w:val="thinReverseDiagStripe" w:color="C0C0C0" w:fill="auto"/>
            <w:vAlign w:val="bottom"/>
          </w:tcPr>
          <w:p w:rsidR="000D373B" w:rsidRPr="00A20494" w:rsidRDefault="000D373B" w:rsidP="000D373B">
            <w:pPr>
              <w:jc w:val="center"/>
              <w:rPr>
                <w:rFonts w:ascii="Tahoma" w:hAnsi="Tahoma" w:cs="Tahoma"/>
                <w:color w:val="FFFFFF"/>
                <w:sz w:val="2"/>
                <w:szCs w:val="2"/>
              </w:rPr>
            </w:pPr>
            <w:r w:rsidRPr="00A20494">
              <w:rPr>
                <w:rFonts w:ascii="Tahoma" w:hAnsi="Tahoma" w:cs="Tahoma"/>
                <w:color w:val="FFFFFF"/>
                <w:sz w:val="2"/>
                <w:szCs w:val="2"/>
              </w:rPr>
              <w:t>3.5.4.0</w:t>
            </w:r>
          </w:p>
        </w:tc>
        <w:tc>
          <w:tcPr>
            <w:tcW w:w="2765"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992"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3691" w:type="dxa"/>
            <w:gridSpan w:val="2"/>
            <w:tcBorders>
              <w:top w:val="nil"/>
              <w:left w:val="single" w:sz="4" w:space="0" w:color="C0C0C0"/>
              <w:bottom w:val="single" w:sz="4" w:space="0" w:color="C0C0C0"/>
              <w:right w:val="nil"/>
            </w:tcBorders>
            <w:shd w:val="thinReverseDiagStripe" w:color="C0C0C0" w:fill="auto"/>
            <w:noWrap/>
            <w:vAlign w:val="center"/>
          </w:tcPr>
          <w:p w:rsidR="000D373B" w:rsidRPr="00A20494" w:rsidRDefault="000D373B" w:rsidP="000D373B">
            <w:pPr>
              <w:ind w:firstLineChars="100" w:firstLine="181"/>
              <w:rPr>
                <w:rFonts w:ascii="Tahoma" w:hAnsi="Tahoma" w:cs="Tahoma"/>
                <w:b/>
                <w:bCs/>
                <w:color w:val="0066CC"/>
                <w:sz w:val="18"/>
                <w:szCs w:val="18"/>
              </w:rPr>
            </w:pPr>
            <w:r w:rsidRPr="00A20494">
              <w:rPr>
                <w:rFonts w:ascii="Tahoma" w:hAnsi="Tahoma" w:cs="Tahoma"/>
                <w:b/>
                <w:bCs/>
                <w:color w:val="0066CC"/>
                <w:sz w:val="18"/>
                <w:szCs w:val="18"/>
              </w:rPr>
              <w:t>Добавить контрагента</w:t>
            </w:r>
          </w:p>
        </w:tc>
        <w:tc>
          <w:tcPr>
            <w:tcW w:w="992"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11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3.6</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Расходы на оплату труда основного производственного персонала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21 827,90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24 892,40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22 452,40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23 116,99</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3.6.1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Среднемесячная оплата труда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17 490,30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20 139,48</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17 990,71</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18 523,23</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3.6.2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Численность производственного персонала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чел</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104,00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103,00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104,00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104,00</w:t>
            </w:r>
          </w:p>
        </w:tc>
      </w:tr>
      <w:tr w:rsidR="000D373B" w:rsidRPr="00A20494" w:rsidTr="000D373B">
        <w:trPr>
          <w:trHeight w:val="18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3.7</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Отчисления на социальные нужды от расходов на оплату труда основного производственного персонала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6 613,85</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7 283,40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6 803,08</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7 004,45</w:t>
            </w:r>
          </w:p>
        </w:tc>
      </w:tr>
      <w:tr w:rsidR="000D373B" w:rsidRPr="00A20494" w:rsidTr="000D373B">
        <w:trPr>
          <w:trHeight w:val="22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3.8</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Расходы на уплату процентов по займам и кредитам, не учитываемые при определении налогооблагаемой базы налога на прибыль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3.9</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Цеховые (общехозяйственные) расходы, в том числе:</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13 089,94</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12 021,70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13 464,44</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13 862,99</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3.9.1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Заработная плата цехового персонала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10 046,00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9 010,80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10 333,41</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10 639,29</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3.9.1.1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Среднемесячная оплата труда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20 418,70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22 085,29</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21 002,87</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21 624,57</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lastRenderedPageBreak/>
              <w:t>3.9.1.2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Численность персонала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чел</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41,00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34,00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41,00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41,00</w:t>
            </w:r>
          </w:p>
        </w:tc>
      </w:tr>
      <w:tr w:rsidR="000D373B" w:rsidRPr="00A20494" w:rsidTr="000D373B">
        <w:trPr>
          <w:trHeight w:val="1125"/>
        </w:trPr>
        <w:tc>
          <w:tcPr>
            <w:tcW w:w="926" w:type="dxa"/>
            <w:tcBorders>
              <w:top w:val="nil"/>
              <w:left w:val="single" w:sz="4" w:space="0" w:color="C0C0C0"/>
              <w:bottom w:val="nil"/>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3.9.2</w:t>
            </w:r>
          </w:p>
        </w:tc>
        <w:tc>
          <w:tcPr>
            <w:tcW w:w="2765" w:type="dxa"/>
            <w:tcBorders>
              <w:top w:val="nil"/>
              <w:left w:val="nil"/>
              <w:bottom w:val="nil"/>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Отчисления на соц.нужды от заработной платы цехового персонала</w:t>
            </w:r>
          </w:p>
        </w:tc>
        <w:tc>
          <w:tcPr>
            <w:tcW w:w="992" w:type="dxa"/>
            <w:tcBorders>
              <w:top w:val="nil"/>
              <w:left w:val="nil"/>
              <w:bottom w:val="nil"/>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nil"/>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3 043,94</w:t>
            </w:r>
          </w:p>
        </w:tc>
        <w:tc>
          <w:tcPr>
            <w:tcW w:w="1418" w:type="dxa"/>
            <w:tcBorders>
              <w:top w:val="nil"/>
              <w:left w:val="nil"/>
              <w:bottom w:val="nil"/>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3 010,90</w:t>
            </w:r>
          </w:p>
        </w:tc>
        <w:tc>
          <w:tcPr>
            <w:tcW w:w="1417" w:type="dxa"/>
            <w:tcBorders>
              <w:top w:val="nil"/>
              <w:left w:val="nil"/>
              <w:bottom w:val="nil"/>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3 131,03</w:t>
            </w:r>
          </w:p>
        </w:tc>
        <w:tc>
          <w:tcPr>
            <w:tcW w:w="1418" w:type="dxa"/>
            <w:tcBorders>
              <w:top w:val="nil"/>
              <w:left w:val="nil"/>
              <w:bottom w:val="nil"/>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3 223,70</w:t>
            </w:r>
          </w:p>
        </w:tc>
      </w:tr>
      <w:tr w:rsidR="000D373B" w:rsidRPr="00A20494" w:rsidTr="000D373B">
        <w:trPr>
          <w:trHeight w:val="450"/>
        </w:trPr>
        <w:tc>
          <w:tcPr>
            <w:tcW w:w="926" w:type="dxa"/>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3.9.3</w:t>
            </w:r>
          </w:p>
        </w:tc>
        <w:tc>
          <w:tcPr>
            <w:tcW w:w="2765"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Прочие расходы, в том числе:</w:t>
            </w:r>
          </w:p>
        </w:tc>
        <w:tc>
          <w:tcPr>
            <w:tcW w:w="992"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225"/>
        </w:trPr>
        <w:tc>
          <w:tcPr>
            <w:tcW w:w="926" w:type="dxa"/>
            <w:tcBorders>
              <w:top w:val="nil"/>
              <w:left w:val="single" w:sz="4" w:space="0" w:color="C0C0C0"/>
              <w:bottom w:val="nil"/>
              <w:right w:val="nil"/>
            </w:tcBorders>
            <w:shd w:val="thinReverseDiagStripe" w:color="C0C0C0" w:fill="auto"/>
            <w:vAlign w:val="bottom"/>
          </w:tcPr>
          <w:p w:rsidR="000D373B" w:rsidRPr="00A20494" w:rsidRDefault="000D373B" w:rsidP="000D373B">
            <w:pPr>
              <w:jc w:val="center"/>
              <w:rPr>
                <w:rFonts w:ascii="Tahoma" w:hAnsi="Tahoma" w:cs="Tahoma"/>
                <w:color w:val="FFFFFF"/>
                <w:sz w:val="2"/>
                <w:szCs w:val="2"/>
              </w:rPr>
            </w:pPr>
            <w:r w:rsidRPr="00A20494">
              <w:rPr>
                <w:rFonts w:ascii="Tahoma" w:hAnsi="Tahoma" w:cs="Tahoma"/>
                <w:color w:val="FFFFFF"/>
                <w:sz w:val="2"/>
                <w:szCs w:val="2"/>
              </w:rPr>
              <w:t>3.9.3.0</w:t>
            </w:r>
          </w:p>
        </w:tc>
        <w:tc>
          <w:tcPr>
            <w:tcW w:w="2765"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992"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3.9.3.1</w:t>
            </w:r>
          </w:p>
        </w:tc>
        <w:tc>
          <w:tcPr>
            <w:tcW w:w="2765" w:type="dxa"/>
            <w:tcBorders>
              <w:top w:val="single" w:sz="4" w:space="0" w:color="C0C0C0"/>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прочие</w:t>
            </w:r>
          </w:p>
        </w:tc>
        <w:tc>
          <w:tcPr>
            <w:tcW w:w="992"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3.9.3.2</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3.9.3.3</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3.9.3.4</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3.9.3.5</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3.9.3.6</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3.9.3.7</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3.9.3.8</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3691" w:type="dxa"/>
            <w:gridSpan w:val="2"/>
            <w:tcBorders>
              <w:top w:val="nil"/>
              <w:left w:val="single" w:sz="4" w:space="0" w:color="C0C0C0"/>
              <w:bottom w:val="single" w:sz="4" w:space="0" w:color="C0C0C0"/>
              <w:right w:val="nil"/>
            </w:tcBorders>
            <w:shd w:val="thinReverseDiagStripe" w:color="C0C0C0" w:fill="auto"/>
            <w:noWrap/>
            <w:vAlign w:val="center"/>
          </w:tcPr>
          <w:p w:rsidR="000D373B" w:rsidRPr="00A20494" w:rsidRDefault="000D373B" w:rsidP="000D373B">
            <w:pPr>
              <w:ind w:firstLineChars="100" w:firstLine="181"/>
              <w:rPr>
                <w:rFonts w:ascii="Tahoma" w:hAnsi="Tahoma" w:cs="Tahoma"/>
                <w:b/>
                <w:bCs/>
                <w:color w:val="0066CC"/>
                <w:sz w:val="18"/>
                <w:szCs w:val="18"/>
              </w:rPr>
            </w:pPr>
            <w:r w:rsidRPr="00A20494">
              <w:rPr>
                <w:rFonts w:ascii="Tahoma" w:hAnsi="Tahoma" w:cs="Tahoma"/>
                <w:b/>
                <w:bCs/>
                <w:color w:val="0066CC"/>
                <w:sz w:val="18"/>
                <w:szCs w:val="18"/>
              </w:rPr>
              <w:t>Добавить</w:t>
            </w:r>
          </w:p>
        </w:tc>
        <w:tc>
          <w:tcPr>
            <w:tcW w:w="992"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3.10</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Прочие производственные расходы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8 647,18</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14 815,91</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8 894,58</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9 157,86</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3.10.1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Лабораторные анализы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1 287,18</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2 478,50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1 324,01</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1 363,20</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3.10.2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Расходы на ГСМ (и/ или расходы на аренду спец.техники)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5 666,20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10 556,10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5 828,31</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6 000,83</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3.10.3</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Прочие расходы: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1 693,80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1 781,31</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1 742,26</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1 793,83</w:t>
            </w:r>
          </w:p>
        </w:tc>
      </w:tr>
      <w:tr w:rsidR="000D373B" w:rsidRPr="00A20494" w:rsidTr="000D373B">
        <w:trPr>
          <w:trHeight w:val="225"/>
        </w:trPr>
        <w:tc>
          <w:tcPr>
            <w:tcW w:w="926" w:type="dxa"/>
            <w:tcBorders>
              <w:top w:val="nil"/>
              <w:left w:val="single" w:sz="4" w:space="0" w:color="C0C0C0"/>
              <w:bottom w:val="nil"/>
              <w:right w:val="nil"/>
            </w:tcBorders>
            <w:shd w:val="thinReverseDiagStripe" w:color="C0C0C0" w:fill="auto"/>
            <w:vAlign w:val="bottom"/>
          </w:tcPr>
          <w:p w:rsidR="000D373B" w:rsidRPr="00A20494" w:rsidRDefault="000D373B" w:rsidP="000D373B">
            <w:pPr>
              <w:jc w:val="center"/>
              <w:rPr>
                <w:rFonts w:ascii="Tahoma" w:hAnsi="Tahoma" w:cs="Tahoma"/>
                <w:color w:val="FFFFFF"/>
                <w:sz w:val="2"/>
                <w:szCs w:val="2"/>
              </w:rPr>
            </w:pPr>
            <w:r w:rsidRPr="00A20494">
              <w:rPr>
                <w:rFonts w:ascii="Tahoma" w:hAnsi="Tahoma" w:cs="Tahoma"/>
                <w:color w:val="FFFFFF"/>
                <w:sz w:val="2"/>
                <w:szCs w:val="2"/>
              </w:rPr>
              <w:t>3.10.3.0</w:t>
            </w:r>
          </w:p>
        </w:tc>
        <w:tc>
          <w:tcPr>
            <w:tcW w:w="2765"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992"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3.10.3.1</w:t>
            </w:r>
          </w:p>
        </w:tc>
        <w:tc>
          <w:tcPr>
            <w:tcW w:w="2765" w:type="dxa"/>
            <w:tcBorders>
              <w:top w:val="single" w:sz="4" w:space="0" w:color="C0C0C0"/>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Охрана труда</w:t>
            </w:r>
          </w:p>
        </w:tc>
        <w:tc>
          <w:tcPr>
            <w:tcW w:w="992"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444,70</w:t>
            </w:r>
          </w:p>
        </w:tc>
        <w:tc>
          <w:tcPr>
            <w:tcW w:w="1418"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431,01</w:t>
            </w:r>
          </w:p>
        </w:tc>
        <w:tc>
          <w:tcPr>
            <w:tcW w:w="1417"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457,42</w:t>
            </w:r>
          </w:p>
        </w:tc>
        <w:tc>
          <w:tcPr>
            <w:tcW w:w="1418"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470,96</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3.10.3.2</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Уголь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1 211,30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1 166,30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1 245,96</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1 282,84</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3.10.3.3</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Услуги связи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3.10.3.4</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Канц.товары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37,80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184,00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38,88</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40,03</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3.10.3.5</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3.10.3.6</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3691" w:type="dxa"/>
            <w:gridSpan w:val="2"/>
            <w:tcBorders>
              <w:top w:val="nil"/>
              <w:left w:val="single" w:sz="4" w:space="0" w:color="C0C0C0"/>
              <w:bottom w:val="single" w:sz="4" w:space="0" w:color="C0C0C0"/>
              <w:right w:val="nil"/>
            </w:tcBorders>
            <w:shd w:val="thinReverseDiagStripe" w:color="C0C0C0" w:fill="auto"/>
            <w:noWrap/>
            <w:vAlign w:val="center"/>
          </w:tcPr>
          <w:p w:rsidR="000D373B" w:rsidRPr="00A20494" w:rsidRDefault="000D373B" w:rsidP="000D373B">
            <w:pPr>
              <w:ind w:firstLineChars="100" w:firstLine="181"/>
              <w:rPr>
                <w:rFonts w:ascii="Tahoma" w:hAnsi="Tahoma" w:cs="Tahoma"/>
                <w:b/>
                <w:bCs/>
                <w:color w:val="0066CC"/>
                <w:sz w:val="18"/>
                <w:szCs w:val="18"/>
              </w:rPr>
            </w:pPr>
            <w:r w:rsidRPr="00A20494">
              <w:rPr>
                <w:rFonts w:ascii="Tahoma" w:hAnsi="Tahoma" w:cs="Tahoma"/>
                <w:b/>
                <w:bCs/>
                <w:color w:val="0066CC"/>
                <w:sz w:val="18"/>
                <w:szCs w:val="18"/>
              </w:rPr>
              <w:t>Добавить</w:t>
            </w:r>
          </w:p>
        </w:tc>
        <w:tc>
          <w:tcPr>
            <w:tcW w:w="992"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4</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Ремонтные расходы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1 172,94</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2 594,70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1 206,50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1 242,21</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4.1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Расходы на проведение АВР</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Заработная плата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Среднемесячная оплата труда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4.1.3</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Численность персонала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чел</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900"/>
        </w:trPr>
        <w:tc>
          <w:tcPr>
            <w:tcW w:w="926" w:type="dxa"/>
            <w:tcBorders>
              <w:top w:val="nil"/>
              <w:left w:val="single" w:sz="4" w:space="0" w:color="C0C0C0"/>
              <w:bottom w:val="nil"/>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4.1.4</w:t>
            </w:r>
          </w:p>
        </w:tc>
        <w:tc>
          <w:tcPr>
            <w:tcW w:w="2765" w:type="dxa"/>
            <w:tcBorders>
              <w:top w:val="nil"/>
              <w:left w:val="nil"/>
              <w:bottom w:val="nil"/>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Отчисления на соц.нужды от заработной платы</w:t>
            </w:r>
          </w:p>
        </w:tc>
        <w:tc>
          <w:tcPr>
            <w:tcW w:w="992" w:type="dxa"/>
            <w:tcBorders>
              <w:top w:val="nil"/>
              <w:left w:val="nil"/>
              <w:bottom w:val="nil"/>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nil"/>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nil"/>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4.1.5</w:t>
            </w:r>
          </w:p>
        </w:tc>
        <w:tc>
          <w:tcPr>
            <w:tcW w:w="2765"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Прочие расходы</w:t>
            </w:r>
          </w:p>
        </w:tc>
        <w:tc>
          <w:tcPr>
            <w:tcW w:w="992"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single" w:sz="4" w:space="0" w:color="C0C0C0"/>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225"/>
        </w:trPr>
        <w:tc>
          <w:tcPr>
            <w:tcW w:w="926" w:type="dxa"/>
            <w:tcBorders>
              <w:top w:val="nil"/>
              <w:left w:val="single" w:sz="4" w:space="0" w:color="C0C0C0"/>
              <w:bottom w:val="nil"/>
              <w:right w:val="nil"/>
            </w:tcBorders>
            <w:shd w:val="thinReverseDiagStripe" w:color="C0C0C0" w:fill="auto"/>
            <w:vAlign w:val="bottom"/>
          </w:tcPr>
          <w:p w:rsidR="000D373B" w:rsidRPr="00A20494" w:rsidRDefault="000D373B" w:rsidP="000D373B">
            <w:pPr>
              <w:jc w:val="center"/>
              <w:rPr>
                <w:rFonts w:ascii="Tahoma" w:hAnsi="Tahoma" w:cs="Tahoma"/>
                <w:color w:val="FFFFFF"/>
                <w:sz w:val="2"/>
                <w:szCs w:val="2"/>
              </w:rPr>
            </w:pPr>
            <w:r w:rsidRPr="00A20494">
              <w:rPr>
                <w:rFonts w:ascii="Tahoma" w:hAnsi="Tahoma" w:cs="Tahoma"/>
                <w:color w:val="FFFFFF"/>
                <w:sz w:val="2"/>
                <w:szCs w:val="2"/>
              </w:rPr>
              <w:t>4.1.5.0</w:t>
            </w:r>
          </w:p>
        </w:tc>
        <w:tc>
          <w:tcPr>
            <w:tcW w:w="2765"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992"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4.1.5.1</w:t>
            </w:r>
          </w:p>
        </w:tc>
        <w:tc>
          <w:tcPr>
            <w:tcW w:w="2765" w:type="dxa"/>
            <w:tcBorders>
              <w:top w:val="single" w:sz="4" w:space="0" w:color="C0C0C0"/>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4.1.5.2</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4.1.5.3</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4.1.5.4</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3691" w:type="dxa"/>
            <w:gridSpan w:val="2"/>
            <w:tcBorders>
              <w:top w:val="nil"/>
              <w:left w:val="single" w:sz="4" w:space="0" w:color="C0C0C0"/>
              <w:bottom w:val="single" w:sz="4" w:space="0" w:color="C0C0C0"/>
              <w:right w:val="nil"/>
            </w:tcBorders>
            <w:shd w:val="thinReverseDiagStripe" w:color="C0C0C0" w:fill="auto"/>
            <w:noWrap/>
            <w:vAlign w:val="center"/>
          </w:tcPr>
          <w:p w:rsidR="000D373B" w:rsidRPr="00A20494" w:rsidRDefault="000D373B" w:rsidP="000D373B">
            <w:pPr>
              <w:ind w:firstLineChars="100" w:firstLine="181"/>
              <w:rPr>
                <w:rFonts w:ascii="Tahoma" w:hAnsi="Tahoma" w:cs="Tahoma"/>
                <w:b/>
                <w:bCs/>
                <w:color w:val="0066CC"/>
                <w:sz w:val="18"/>
                <w:szCs w:val="18"/>
              </w:rPr>
            </w:pPr>
            <w:r w:rsidRPr="00A20494">
              <w:rPr>
                <w:rFonts w:ascii="Tahoma" w:hAnsi="Tahoma" w:cs="Tahoma"/>
                <w:b/>
                <w:bCs/>
                <w:color w:val="0066CC"/>
                <w:sz w:val="18"/>
                <w:szCs w:val="18"/>
              </w:rPr>
              <w:t>Добавить</w:t>
            </w:r>
          </w:p>
        </w:tc>
        <w:tc>
          <w:tcPr>
            <w:tcW w:w="992"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4.2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Капитальный ремонт основных средств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1 172,94</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1 187,70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1 206,50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1 242,21</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lastRenderedPageBreak/>
              <w:t>4.3</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Текущий ремонт основных средств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1 407,00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4.3.1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Материалы на ремонт</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1 407,00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4.3.2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Прочие расходы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4.4</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Заработная плата ремонтного персонала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4.4.1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Среднемесячная заработная плата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4.4.2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Численность ремонтного персонала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чел</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13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4.5</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Отчисления на соц.нужды от заработной платы ремонтного персонала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4.6</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Прочие расходы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225"/>
        </w:trPr>
        <w:tc>
          <w:tcPr>
            <w:tcW w:w="926" w:type="dxa"/>
            <w:tcBorders>
              <w:top w:val="nil"/>
              <w:left w:val="single" w:sz="4" w:space="0" w:color="C0C0C0"/>
              <w:bottom w:val="nil"/>
              <w:right w:val="nil"/>
            </w:tcBorders>
            <w:shd w:val="thinReverseDiagStripe" w:color="C0C0C0" w:fill="auto"/>
            <w:vAlign w:val="bottom"/>
          </w:tcPr>
          <w:p w:rsidR="000D373B" w:rsidRPr="00A20494" w:rsidRDefault="000D373B" w:rsidP="000D373B">
            <w:pPr>
              <w:jc w:val="center"/>
              <w:rPr>
                <w:rFonts w:ascii="Tahoma" w:hAnsi="Tahoma" w:cs="Tahoma"/>
                <w:color w:val="FFFFFF"/>
                <w:sz w:val="2"/>
                <w:szCs w:val="2"/>
              </w:rPr>
            </w:pPr>
            <w:r w:rsidRPr="00A20494">
              <w:rPr>
                <w:rFonts w:ascii="Tahoma" w:hAnsi="Tahoma" w:cs="Tahoma"/>
                <w:color w:val="FFFFFF"/>
                <w:sz w:val="2"/>
                <w:szCs w:val="2"/>
              </w:rPr>
              <w:t>4.6.0</w:t>
            </w:r>
          </w:p>
        </w:tc>
        <w:tc>
          <w:tcPr>
            <w:tcW w:w="2765"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992"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4.6.1</w:t>
            </w:r>
          </w:p>
        </w:tc>
        <w:tc>
          <w:tcPr>
            <w:tcW w:w="2765" w:type="dxa"/>
            <w:tcBorders>
              <w:top w:val="single" w:sz="4" w:space="0" w:color="C0C0C0"/>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прочие</w:t>
            </w:r>
          </w:p>
        </w:tc>
        <w:tc>
          <w:tcPr>
            <w:tcW w:w="992"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4.6.2</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4.6.3</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4.6.4</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3691" w:type="dxa"/>
            <w:gridSpan w:val="2"/>
            <w:tcBorders>
              <w:top w:val="nil"/>
              <w:left w:val="single" w:sz="4" w:space="0" w:color="C0C0C0"/>
              <w:bottom w:val="single" w:sz="4" w:space="0" w:color="C0C0C0"/>
              <w:right w:val="nil"/>
            </w:tcBorders>
            <w:shd w:val="thinReverseDiagStripe" w:color="C0C0C0" w:fill="auto"/>
            <w:noWrap/>
            <w:vAlign w:val="center"/>
          </w:tcPr>
          <w:p w:rsidR="000D373B" w:rsidRPr="00A20494" w:rsidRDefault="000D373B" w:rsidP="000D373B">
            <w:pPr>
              <w:ind w:firstLineChars="100" w:firstLine="181"/>
              <w:rPr>
                <w:rFonts w:ascii="Tahoma" w:hAnsi="Tahoma" w:cs="Tahoma"/>
                <w:b/>
                <w:bCs/>
                <w:color w:val="0066CC"/>
                <w:sz w:val="18"/>
                <w:szCs w:val="18"/>
              </w:rPr>
            </w:pPr>
            <w:r w:rsidRPr="00A20494">
              <w:rPr>
                <w:rFonts w:ascii="Tahoma" w:hAnsi="Tahoma" w:cs="Tahoma"/>
                <w:b/>
                <w:bCs/>
                <w:color w:val="0066CC"/>
                <w:sz w:val="18"/>
                <w:szCs w:val="18"/>
              </w:rPr>
              <w:t>Добавить</w:t>
            </w:r>
          </w:p>
        </w:tc>
        <w:tc>
          <w:tcPr>
            <w:tcW w:w="992"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5</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Административные расходы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7 244,50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8 614,90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7 451,76</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7 672,33</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5.1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Заработная плата АУП</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5 445,80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6 039,60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5 601,60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5 767,41</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Среднемесячная оплата труда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23 885,09</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29 605,88</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24 568,42</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25 295,66</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Численность персонала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чел</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19,00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17,00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19,00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19,00</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5.2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Отчисления на соц.нужды от заработной платы АУП</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1 650,08</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1 887,60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1 697,29</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1 747,53</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5.3</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Прочие административные расходы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148,62</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687,70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152,87</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157,39</w:t>
            </w:r>
          </w:p>
        </w:tc>
      </w:tr>
      <w:tr w:rsidR="000D373B" w:rsidRPr="00A20494" w:rsidTr="000D373B">
        <w:trPr>
          <w:trHeight w:val="225"/>
        </w:trPr>
        <w:tc>
          <w:tcPr>
            <w:tcW w:w="926" w:type="dxa"/>
            <w:tcBorders>
              <w:top w:val="nil"/>
              <w:left w:val="single" w:sz="4" w:space="0" w:color="C0C0C0"/>
              <w:bottom w:val="nil"/>
              <w:right w:val="nil"/>
            </w:tcBorders>
            <w:shd w:val="thinReverseDiagStripe" w:color="C0C0C0" w:fill="auto"/>
            <w:vAlign w:val="bottom"/>
          </w:tcPr>
          <w:p w:rsidR="000D373B" w:rsidRPr="00A20494" w:rsidRDefault="000D373B" w:rsidP="000D373B">
            <w:pPr>
              <w:jc w:val="center"/>
              <w:rPr>
                <w:rFonts w:ascii="Tahoma" w:hAnsi="Tahoma" w:cs="Tahoma"/>
                <w:color w:val="FFFFFF"/>
                <w:sz w:val="2"/>
                <w:szCs w:val="2"/>
              </w:rPr>
            </w:pPr>
            <w:r w:rsidRPr="00A20494">
              <w:rPr>
                <w:rFonts w:ascii="Tahoma" w:hAnsi="Tahoma" w:cs="Tahoma"/>
                <w:color w:val="FFFFFF"/>
                <w:sz w:val="2"/>
                <w:szCs w:val="2"/>
              </w:rPr>
              <w:t>5.3.0</w:t>
            </w:r>
          </w:p>
        </w:tc>
        <w:tc>
          <w:tcPr>
            <w:tcW w:w="2765"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992"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5.3.1</w:t>
            </w:r>
          </w:p>
        </w:tc>
        <w:tc>
          <w:tcPr>
            <w:tcW w:w="2765" w:type="dxa"/>
            <w:tcBorders>
              <w:top w:val="single" w:sz="4" w:space="0" w:color="C0C0C0"/>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отопление и горячая вода</w:t>
            </w:r>
          </w:p>
        </w:tc>
        <w:tc>
          <w:tcPr>
            <w:tcW w:w="992"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73,22</w:t>
            </w:r>
          </w:p>
        </w:tc>
        <w:tc>
          <w:tcPr>
            <w:tcW w:w="1418"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76,30</w:t>
            </w:r>
          </w:p>
        </w:tc>
        <w:tc>
          <w:tcPr>
            <w:tcW w:w="1417"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75,31</w:t>
            </w:r>
          </w:p>
        </w:tc>
        <w:tc>
          <w:tcPr>
            <w:tcW w:w="1418" w:type="dxa"/>
            <w:tcBorders>
              <w:top w:val="single" w:sz="4" w:space="0" w:color="C0C0C0"/>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77,54</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5.3.2</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5.3.3</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5.3.4</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5.3.5</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5.3.6</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5.3.7</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5.3.8</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5.3.9</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5.3.10</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5.3.11</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услуги связи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57,03</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68,05</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58,66</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60,39</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5.3.12</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арендная плата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18,37</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45,90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18,90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19,46</w:t>
            </w:r>
          </w:p>
        </w:tc>
      </w:tr>
      <w:tr w:rsidR="000D373B" w:rsidRPr="00A20494" w:rsidTr="000D373B">
        <w:trPr>
          <w:trHeight w:val="28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5.3.13</w:t>
            </w:r>
          </w:p>
        </w:tc>
        <w:tc>
          <w:tcPr>
            <w:tcW w:w="2765" w:type="dxa"/>
            <w:tcBorders>
              <w:top w:val="nil"/>
              <w:left w:val="nil"/>
              <w:bottom w:val="single" w:sz="4" w:space="0" w:color="C0C0C0"/>
              <w:right w:val="single" w:sz="4" w:space="0" w:color="C0C0C0"/>
            </w:tcBorders>
            <w:shd w:val="clear" w:color="000000" w:fill="E3FAFD"/>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прочие</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497,45</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3691" w:type="dxa"/>
            <w:gridSpan w:val="2"/>
            <w:tcBorders>
              <w:top w:val="nil"/>
              <w:left w:val="single" w:sz="4" w:space="0" w:color="C0C0C0"/>
              <w:bottom w:val="single" w:sz="4" w:space="0" w:color="C0C0C0"/>
              <w:right w:val="nil"/>
            </w:tcBorders>
            <w:shd w:val="thinReverseDiagStripe" w:color="C0C0C0" w:fill="auto"/>
            <w:noWrap/>
            <w:vAlign w:val="center"/>
          </w:tcPr>
          <w:p w:rsidR="000D373B" w:rsidRPr="00A20494" w:rsidRDefault="000D373B" w:rsidP="000D373B">
            <w:pPr>
              <w:ind w:firstLineChars="100" w:firstLine="181"/>
              <w:rPr>
                <w:rFonts w:ascii="Tahoma" w:hAnsi="Tahoma" w:cs="Tahoma"/>
                <w:b/>
                <w:bCs/>
                <w:color w:val="0066CC"/>
                <w:sz w:val="18"/>
                <w:szCs w:val="18"/>
              </w:rPr>
            </w:pPr>
            <w:r w:rsidRPr="00A20494">
              <w:rPr>
                <w:rFonts w:ascii="Tahoma" w:hAnsi="Tahoma" w:cs="Tahoma"/>
                <w:b/>
                <w:bCs/>
                <w:color w:val="0066CC"/>
                <w:sz w:val="18"/>
                <w:szCs w:val="18"/>
              </w:rPr>
              <w:t>Добавить</w:t>
            </w:r>
          </w:p>
        </w:tc>
        <w:tc>
          <w:tcPr>
            <w:tcW w:w="992"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6</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Сбытовые расходы гарантирующих организаций</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13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lastRenderedPageBreak/>
              <w:t>6.1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Расходы по сомнительным долгам, в размере не более 2% от НВВ, в том числе:</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6.1.1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Безнадежная дебиторская задолженность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6.1.2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Резервы по сомнительным долгам</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6.2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Прочие сбытовые расходы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225"/>
        </w:trPr>
        <w:tc>
          <w:tcPr>
            <w:tcW w:w="926" w:type="dxa"/>
            <w:tcBorders>
              <w:top w:val="nil"/>
              <w:left w:val="single" w:sz="4" w:space="0" w:color="C0C0C0"/>
              <w:bottom w:val="nil"/>
              <w:right w:val="nil"/>
            </w:tcBorders>
            <w:shd w:val="thinReverseDiagStripe" w:color="C0C0C0" w:fill="auto"/>
            <w:vAlign w:val="bottom"/>
          </w:tcPr>
          <w:p w:rsidR="000D373B" w:rsidRPr="00A20494" w:rsidRDefault="000D373B" w:rsidP="000D373B">
            <w:pPr>
              <w:jc w:val="center"/>
              <w:rPr>
                <w:rFonts w:ascii="Tahoma" w:hAnsi="Tahoma" w:cs="Tahoma"/>
                <w:color w:val="FFFFFF"/>
                <w:sz w:val="2"/>
                <w:szCs w:val="2"/>
              </w:rPr>
            </w:pPr>
            <w:r w:rsidRPr="00A20494">
              <w:rPr>
                <w:rFonts w:ascii="Tahoma" w:hAnsi="Tahoma" w:cs="Tahoma"/>
                <w:color w:val="FFFFFF"/>
                <w:sz w:val="2"/>
                <w:szCs w:val="2"/>
              </w:rPr>
              <w:t>6.2.0</w:t>
            </w:r>
          </w:p>
        </w:tc>
        <w:tc>
          <w:tcPr>
            <w:tcW w:w="2765"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992"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3691" w:type="dxa"/>
            <w:gridSpan w:val="2"/>
            <w:tcBorders>
              <w:top w:val="nil"/>
              <w:left w:val="single" w:sz="4" w:space="0" w:color="C0C0C0"/>
              <w:bottom w:val="single" w:sz="4" w:space="0" w:color="C0C0C0"/>
              <w:right w:val="nil"/>
            </w:tcBorders>
            <w:shd w:val="thinReverseDiagStripe" w:color="C0C0C0" w:fill="auto"/>
            <w:noWrap/>
            <w:vAlign w:val="center"/>
          </w:tcPr>
          <w:p w:rsidR="000D373B" w:rsidRPr="00A20494" w:rsidRDefault="000D373B" w:rsidP="000D373B">
            <w:pPr>
              <w:ind w:firstLineChars="100" w:firstLine="181"/>
              <w:rPr>
                <w:rFonts w:ascii="Tahoma" w:hAnsi="Tahoma" w:cs="Tahoma"/>
                <w:b/>
                <w:bCs/>
                <w:color w:val="0066CC"/>
                <w:sz w:val="18"/>
                <w:szCs w:val="18"/>
              </w:rPr>
            </w:pPr>
            <w:r w:rsidRPr="00A20494">
              <w:rPr>
                <w:rFonts w:ascii="Tahoma" w:hAnsi="Tahoma" w:cs="Tahoma"/>
                <w:b/>
                <w:bCs/>
                <w:color w:val="0066CC"/>
                <w:sz w:val="18"/>
                <w:szCs w:val="18"/>
              </w:rPr>
              <w:t>Добавить</w:t>
            </w:r>
          </w:p>
        </w:tc>
        <w:tc>
          <w:tcPr>
            <w:tcW w:w="992"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Амортизация основных средств и нематериальных активов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2 514,90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285,71</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647,25</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Амортизация основных средств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2 514,90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285,71</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647,25</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1"/>
              <w:rPr>
                <w:rFonts w:ascii="Tahoma" w:hAnsi="Tahoma" w:cs="Tahoma"/>
                <w:b/>
                <w:bCs/>
                <w:sz w:val="18"/>
                <w:szCs w:val="18"/>
              </w:rPr>
            </w:pPr>
            <w:r w:rsidRPr="00A20494">
              <w:rPr>
                <w:rFonts w:ascii="Tahoma" w:hAnsi="Tahoma" w:cs="Tahoma"/>
                <w:b/>
                <w:bCs/>
                <w:sz w:val="18"/>
                <w:szCs w:val="18"/>
              </w:rPr>
              <w:t>Амортизация нематериальных активов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8</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Расходы на арендную плату</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8.1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Лизинговые платежи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8.2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Платежи по концессионным соглашениям</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8.3</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Платежи по договорам аренды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9</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Расходы, связанные с оплатой налогов и сборов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72,35</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90,00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212,05</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9.1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Плата за негативное воздействие на окружающую среду</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72,35</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65,40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72,35</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9.2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Налог на землю</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9.3</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Водный налог</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9.4</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Транспортный налог</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24,60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9.5</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Налог на имущество</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139,70</w:t>
            </w:r>
          </w:p>
        </w:tc>
      </w:tr>
      <w:tr w:rsidR="000D373B" w:rsidRPr="00A20494" w:rsidTr="000D373B">
        <w:trPr>
          <w:trHeight w:val="15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9.6</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Единый налог, уплачиваемый организацией, применяющей упрощенную систему налогообложения</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3691" w:type="dxa"/>
            <w:gridSpan w:val="2"/>
            <w:tcBorders>
              <w:top w:val="single" w:sz="4" w:space="0" w:color="C0C0C0"/>
              <w:left w:val="single" w:sz="4" w:space="0" w:color="C0C0C0"/>
              <w:bottom w:val="single" w:sz="4" w:space="0" w:color="C0C0C0"/>
              <w:right w:val="nil"/>
            </w:tcBorders>
            <w:shd w:val="thinReverseDiagStripe" w:color="C0C0C0" w:fill="auto"/>
            <w:noWrap/>
            <w:vAlign w:val="center"/>
          </w:tcPr>
          <w:p w:rsidR="000D373B" w:rsidRPr="00A20494" w:rsidRDefault="000D373B" w:rsidP="000D373B">
            <w:pPr>
              <w:ind w:firstLineChars="100" w:firstLine="181"/>
              <w:rPr>
                <w:rFonts w:ascii="Tahoma" w:hAnsi="Tahoma" w:cs="Tahoma"/>
                <w:b/>
                <w:bCs/>
                <w:color w:val="0066CC"/>
                <w:sz w:val="18"/>
                <w:szCs w:val="18"/>
              </w:rPr>
            </w:pPr>
            <w:r w:rsidRPr="00A20494">
              <w:rPr>
                <w:rFonts w:ascii="Tahoma" w:hAnsi="Tahoma" w:cs="Tahoma"/>
                <w:b/>
                <w:bCs/>
                <w:color w:val="0066CC"/>
                <w:sz w:val="18"/>
                <w:szCs w:val="18"/>
              </w:rPr>
              <w:t>Добавить</w:t>
            </w:r>
          </w:p>
        </w:tc>
        <w:tc>
          <w:tcPr>
            <w:tcW w:w="992"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10</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Прибыль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10.0.1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На потребительский рынок</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10.0.2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На собственные нужды производства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Прибыль на капитальные вложения</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lastRenderedPageBreak/>
              <w:t>10.1.1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На реализацию инвест программы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На реализацию производственной программы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Прибыль на социальное развитие, поощрение</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10.3</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Расчетная предпринимательская прибыль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10.4</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Прибыль на прочие цели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225"/>
        </w:trPr>
        <w:tc>
          <w:tcPr>
            <w:tcW w:w="926" w:type="dxa"/>
            <w:tcBorders>
              <w:top w:val="nil"/>
              <w:left w:val="single" w:sz="4" w:space="0" w:color="C0C0C0"/>
              <w:bottom w:val="nil"/>
              <w:right w:val="nil"/>
            </w:tcBorders>
            <w:shd w:val="thinReverseDiagStripe" w:color="C0C0C0" w:fill="auto"/>
            <w:vAlign w:val="bottom"/>
          </w:tcPr>
          <w:p w:rsidR="000D373B" w:rsidRPr="00A20494" w:rsidRDefault="000D373B" w:rsidP="000D373B">
            <w:pPr>
              <w:jc w:val="center"/>
              <w:rPr>
                <w:rFonts w:ascii="Tahoma" w:hAnsi="Tahoma" w:cs="Tahoma"/>
                <w:color w:val="FFFFFF"/>
                <w:sz w:val="2"/>
                <w:szCs w:val="2"/>
              </w:rPr>
            </w:pPr>
            <w:r w:rsidRPr="00A20494">
              <w:rPr>
                <w:rFonts w:ascii="Tahoma" w:hAnsi="Tahoma" w:cs="Tahoma"/>
                <w:color w:val="FFFFFF"/>
                <w:sz w:val="2"/>
                <w:szCs w:val="2"/>
              </w:rPr>
              <w:t>10.4.0</w:t>
            </w:r>
          </w:p>
        </w:tc>
        <w:tc>
          <w:tcPr>
            <w:tcW w:w="2765"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992"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3691" w:type="dxa"/>
            <w:gridSpan w:val="2"/>
            <w:tcBorders>
              <w:top w:val="nil"/>
              <w:left w:val="single" w:sz="4" w:space="0" w:color="C0C0C0"/>
              <w:bottom w:val="single" w:sz="4" w:space="0" w:color="C0C0C0"/>
              <w:right w:val="nil"/>
            </w:tcBorders>
            <w:shd w:val="thinReverseDiagStripe" w:color="C0C0C0" w:fill="auto"/>
            <w:noWrap/>
            <w:vAlign w:val="center"/>
          </w:tcPr>
          <w:p w:rsidR="000D373B" w:rsidRPr="00A20494" w:rsidRDefault="000D373B" w:rsidP="000D373B">
            <w:pPr>
              <w:ind w:firstLineChars="100" w:firstLine="181"/>
              <w:rPr>
                <w:rFonts w:ascii="Tahoma" w:hAnsi="Tahoma" w:cs="Tahoma"/>
                <w:b/>
                <w:bCs/>
                <w:color w:val="0066CC"/>
                <w:sz w:val="18"/>
                <w:szCs w:val="18"/>
              </w:rPr>
            </w:pPr>
            <w:r w:rsidRPr="00A20494">
              <w:rPr>
                <w:rFonts w:ascii="Tahoma" w:hAnsi="Tahoma" w:cs="Tahoma"/>
                <w:b/>
                <w:bCs/>
                <w:color w:val="0066CC"/>
                <w:sz w:val="18"/>
                <w:szCs w:val="18"/>
              </w:rPr>
              <w:t>Добавить</w:t>
            </w:r>
          </w:p>
        </w:tc>
        <w:tc>
          <w:tcPr>
            <w:tcW w:w="992"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10.5</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Налоги, сборы, платежи - всего, в том числе:</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10.5.1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На прибыль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10.5.1.1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На реализацию инвест программы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10.5.1.2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300" w:firstLine="540"/>
              <w:rPr>
                <w:rFonts w:ascii="Tahoma" w:hAnsi="Tahoma" w:cs="Tahoma"/>
                <w:sz w:val="18"/>
                <w:szCs w:val="18"/>
              </w:rPr>
            </w:pPr>
            <w:r w:rsidRPr="00A20494">
              <w:rPr>
                <w:rFonts w:ascii="Tahoma" w:hAnsi="Tahoma" w:cs="Tahoma"/>
                <w:sz w:val="18"/>
                <w:szCs w:val="18"/>
              </w:rPr>
              <w:t>На реализацию производственной программы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10.5.2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200" w:firstLine="360"/>
              <w:rPr>
                <w:rFonts w:ascii="Tahoma" w:hAnsi="Tahoma" w:cs="Tahoma"/>
                <w:sz w:val="18"/>
                <w:szCs w:val="18"/>
              </w:rPr>
            </w:pPr>
            <w:r w:rsidRPr="00A20494">
              <w:rPr>
                <w:rFonts w:ascii="Tahoma" w:hAnsi="Tahoma" w:cs="Tahoma"/>
                <w:sz w:val="18"/>
                <w:szCs w:val="18"/>
              </w:rPr>
              <w:t>Другие налоги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225"/>
        </w:trPr>
        <w:tc>
          <w:tcPr>
            <w:tcW w:w="926" w:type="dxa"/>
            <w:tcBorders>
              <w:top w:val="nil"/>
              <w:left w:val="single" w:sz="4" w:space="0" w:color="C0C0C0"/>
              <w:bottom w:val="nil"/>
              <w:right w:val="nil"/>
            </w:tcBorders>
            <w:shd w:val="thinReverseDiagStripe" w:color="C0C0C0" w:fill="auto"/>
            <w:vAlign w:val="bottom"/>
          </w:tcPr>
          <w:p w:rsidR="000D373B" w:rsidRPr="00A20494" w:rsidRDefault="000D373B" w:rsidP="000D373B">
            <w:pPr>
              <w:jc w:val="center"/>
              <w:rPr>
                <w:rFonts w:ascii="Tahoma" w:hAnsi="Tahoma" w:cs="Tahoma"/>
                <w:color w:val="FFFFFF"/>
                <w:sz w:val="2"/>
                <w:szCs w:val="2"/>
              </w:rPr>
            </w:pPr>
            <w:r w:rsidRPr="00A20494">
              <w:rPr>
                <w:rFonts w:ascii="Tahoma" w:hAnsi="Tahoma" w:cs="Tahoma"/>
                <w:color w:val="FFFFFF"/>
                <w:sz w:val="2"/>
                <w:szCs w:val="2"/>
              </w:rPr>
              <w:t>10.5.2.0</w:t>
            </w:r>
          </w:p>
        </w:tc>
        <w:tc>
          <w:tcPr>
            <w:tcW w:w="2765"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992"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559"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nil"/>
              <w:right w:val="nil"/>
            </w:tcBorders>
            <w:shd w:val="thinReverseDiagStripe" w:color="C0C0C0" w:fill="auto"/>
            <w:noWrap/>
          </w:tcPr>
          <w:p w:rsidR="000D373B" w:rsidRPr="00A20494" w:rsidRDefault="000D373B" w:rsidP="000D373B">
            <w:pPr>
              <w:rPr>
                <w:rFonts w:ascii="Tahoma" w:hAnsi="Tahoma" w:cs="Tahoma"/>
                <w:sz w:val="18"/>
                <w:szCs w:val="18"/>
              </w:rPr>
            </w:pPr>
            <w:r w:rsidRPr="00A20494">
              <w:rPr>
                <w:rFonts w:ascii="Tahoma" w:hAnsi="Tahoma" w:cs="Tahoma"/>
                <w:sz w:val="18"/>
                <w:szCs w:val="18"/>
              </w:rPr>
              <w:t> </w:t>
            </w:r>
          </w:p>
        </w:tc>
      </w:tr>
      <w:tr w:rsidR="000D373B" w:rsidRPr="00A20494" w:rsidTr="000D373B">
        <w:trPr>
          <w:trHeight w:val="225"/>
        </w:trPr>
        <w:tc>
          <w:tcPr>
            <w:tcW w:w="3691" w:type="dxa"/>
            <w:gridSpan w:val="2"/>
            <w:tcBorders>
              <w:top w:val="nil"/>
              <w:left w:val="single" w:sz="4" w:space="0" w:color="C0C0C0"/>
              <w:bottom w:val="single" w:sz="4" w:space="0" w:color="C0C0C0"/>
              <w:right w:val="nil"/>
            </w:tcBorders>
            <w:shd w:val="thinReverseDiagStripe" w:color="C0C0C0" w:fill="auto"/>
            <w:noWrap/>
            <w:vAlign w:val="center"/>
          </w:tcPr>
          <w:p w:rsidR="000D373B" w:rsidRPr="00A20494" w:rsidRDefault="000D373B" w:rsidP="000D373B">
            <w:pPr>
              <w:ind w:firstLineChars="100" w:firstLine="181"/>
              <w:rPr>
                <w:rFonts w:ascii="Tahoma" w:hAnsi="Tahoma" w:cs="Tahoma"/>
                <w:b/>
                <w:bCs/>
                <w:color w:val="0066CC"/>
                <w:sz w:val="18"/>
                <w:szCs w:val="18"/>
              </w:rPr>
            </w:pPr>
            <w:r w:rsidRPr="00A20494">
              <w:rPr>
                <w:rFonts w:ascii="Tahoma" w:hAnsi="Tahoma" w:cs="Tahoma"/>
                <w:b/>
                <w:bCs/>
                <w:color w:val="0066CC"/>
                <w:sz w:val="18"/>
                <w:szCs w:val="18"/>
              </w:rPr>
              <w:t>Добавить</w:t>
            </w:r>
          </w:p>
        </w:tc>
        <w:tc>
          <w:tcPr>
            <w:tcW w:w="992"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nil"/>
            </w:tcBorders>
            <w:shd w:val="thinReverseDiagStripe" w:color="C0C0C0" w:fill="auto"/>
            <w:noWrap/>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24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10.6</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Средства на возврат займов и кредитов, процентов по займам и кредитам, привлекаемым на реализацию инвестиционной программы и пополнение оборотных средств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Недополученные доходы/выпадающие расходы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13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11.1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Отклонение фактически достигнутого объёма поданной воды или принятых сточных вод</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13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Отклонение фактически достигнутого уровня неподконтрольных расходов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11.3</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 xml:space="preserve">Другие </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11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11.4</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Расходы, связанные с незапланированным ростом цен на электроэнергию</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22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lastRenderedPageBreak/>
              <w:t>12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Экономически обоснованные расходы, не учтенные при установлении регулируемых тарифов в предыдущие периоды регулирования</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11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13</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Экономически не обоснованные доходы прошлых периодов регулирования</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36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14</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17</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НВВ без НДС</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73 475,84</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89 333,92</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75 921,14</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78 919,74</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17.1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На потребительский рынок</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73 475,84</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89 333,92</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75 921,14</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78 919,74</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17.2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На собственные нужды производства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16</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Корректировки НВВ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0,28</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-1 635,31</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16.1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sz w:val="18"/>
                <w:szCs w:val="18"/>
              </w:rPr>
            </w:pPr>
            <w:r w:rsidRPr="00A20494">
              <w:rPr>
                <w:rFonts w:ascii="Tahoma" w:hAnsi="Tahoma" w:cs="Tahoma"/>
                <w:sz w:val="18"/>
                <w:szCs w:val="18"/>
              </w:rPr>
              <w:t>Корректировка НВВ в целях сглаживания тарифов (уменьшение)</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16.2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sz w:val="18"/>
                <w:szCs w:val="18"/>
              </w:rPr>
            </w:pPr>
            <w:r w:rsidRPr="00A20494">
              <w:rPr>
                <w:rFonts w:ascii="Tahoma" w:hAnsi="Tahoma" w:cs="Tahoma"/>
                <w:sz w:val="18"/>
                <w:szCs w:val="18"/>
              </w:rPr>
              <w:t>Корректировка НВВ в целях сглаживания тарифов (увеличение)</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0,28</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-1,31</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36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16.3</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sz w:val="18"/>
                <w:szCs w:val="18"/>
              </w:rPr>
            </w:pPr>
            <w:r w:rsidRPr="00A20494">
              <w:rPr>
                <w:rFonts w:ascii="Tahoma" w:hAnsi="Tahoma" w:cs="Tahoma"/>
                <w:sz w:val="18"/>
                <w:szCs w:val="18"/>
              </w:rPr>
              <w:t>Размер корректировки НВВ по результатам деятельности прошлых периодов регулирования, а также осуществляемой с целью учета отклонения фактических значений параметров расчета тарифов от значений, учтенных при установлении тарифов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-1 728,00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20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lastRenderedPageBreak/>
              <w:t>16.4</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sz w:val="18"/>
                <w:szCs w:val="18"/>
              </w:rPr>
            </w:pPr>
            <w:r w:rsidRPr="00A20494">
              <w:rPr>
                <w:rFonts w:ascii="Tahoma" w:hAnsi="Tahoma" w:cs="Tahoma"/>
                <w:sz w:val="18"/>
                <w:szCs w:val="18"/>
              </w:rPr>
              <w:t>Величина отклонения показателя ввода объектов системы водоснабжения в эксплуатацию и изменения инвестиционной программы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94,00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819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16.5</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sz w:val="18"/>
                <w:szCs w:val="18"/>
              </w:rPr>
            </w:pPr>
            <w:r w:rsidRPr="00A20494">
              <w:rPr>
                <w:rFonts w:ascii="Tahoma" w:hAnsi="Tahoma" w:cs="Tahoma"/>
                <w:sz w:val="18"/>
                <w:szCs w:val="18"/>
              </w:rPr>
              <w:t>Величина корректировки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27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16.6</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sz w:val="18"/>
                <w:szCs w:val="18"/>
              </w:rPr>
            </w:pPr>
            <w:r w:rsidRPr="00A20494">
              <w:rPr>
                <w:rFonts w:ascii="Tahoma" w:hAnsi="Tahoma" w:cs="Tahoma"/>
                <w:sz w:val="18"/>
                <w:szCs w:val="18"/>
              </w:rPr>
              <w:t>Величина, определяющая результаты деятельности регулируемой организации до перехода к регулированию цен (тарифов) на основе долгосрочных параметров регулирования</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17</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НВВ без НДС с учетом корректировок</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73 476,12</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89 333,92</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74 285,83</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78 919,74</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17.1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На потребительский рынок</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73 476,12</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89 333,92</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74 285,83</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78 919,74</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17.2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На собственные нужды производства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тысруб</w:t>
            </w:r>
          </w:p>
        </w:tc>
        <w:tc>
          <w:tcPr>
            <w:tcW w:w="1559"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7"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c>
          <w:tcPr>
            <w:tcW w:w="1418" w:type="dxa"/>
            <w:tcBorders>
              <w:top w:val="nil"/>
              <w:left w:val="nil"/>
              <w:bottom w:val="single" w:sz="4" w:space="0" w:color="C0C0C0"/>
              <w:right w:val="single" w:sz="4" w:space="0" w:color="C0C0C0"/>
            </w:tcBorders>
            <w:shd w:val="clear" w:color="000000" w:fill="FFFFCC"/>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0,00</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18</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Тариф</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руб/м3</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29,97</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40,03</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30,62</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32,19</w:t>
            </w:r>
          </w:p>
        </w:tc>
      </w:tr>
      <w:tr w:rsidR="000D373B" w:rsidRPr="00A20494" w:rsidTr="000D373B">
        <w:trPr>
          <w:trHeight w:val="67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lastRenderedPageBreak/>
              <w:t>18.1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Тариф на потребительский рынок</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руб/м3</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29,97</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40,03</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30,62</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32,19</w:t>
            </w:r>
          </w:p>
        </w:tc>
      </w:tr>
      <w:tr w:rsidR="000D373B" w:rsidRPr="00A20494" w:rsidTr="000D373B">
        <w:trPr>
          <w:trHeight w:val="90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18.2</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ind w:firstLineChars="100" w:firstLine="180"/>
              <w:rPr>
                <w:rFonts w:ascii="Tahoma" w:hAnsi="Tahoma" w:cs="Tahoma"/>
                <w:sz w:val="18"/>
                <w:szCs w:val="18"/>
              </w:rPr>
            </w:pPr>
            <w:r w:rsidRPr="00A20494">
              <w:rPr>
                <w:rFonts w:ascii="Tahoma" w:hAnsi="Tahoma" w:cs="Tahoma"/>
                <w:sz w:val="18"/>
                <w:szCs w:val="18"/>
              </w:rPr>
              <w:t>Тариф на собственные нужды производства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руб/м3</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0,00</w:t>
            </w:r>
          </w:p>
        </w:tc>
      </w:tr>
      <w:tr w:rsidR="000D373B" w:rsidRPr="00A20494" w:rsidTr="000D373B">
        <w:trPr>
          <w:trHeight w:val="225"/>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19</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ФОТ, всего</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37 319,70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39 942,80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38 387,41</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39 523,69</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20</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Численность персонала, всего</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чел</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164,00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154,00</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164,00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164,00</w:t>
            </w:r>
          </w:p>
        </w:tc>
      </w:tr>
      <w:tr w:rsidR="000D373B" w:rsidRPr="00A20494" w:rsidTr="000D373B">
        <w:trPr>
          <w:trHeight w:val="450"/>
        </w:trPr>
        <w:tc>
          <w:tcPr>
            <w:tcW w:w="926"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21</w:t>
            </w:r>
          </w:p>
        </w:tc>
        <w:tc>
          <w:tcPr>
            <w:tcW w:w="2765" w:type="dxa"/>
            <w:tcBorders>
              <w:top w:val="nil"/>
              <w:left w:val="nil"/>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Среднемесячная заработная плата</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руб</w:t>
            </w:r>
          </w:p>
        </w:tc>
        <w:tc>
          <w:tcPr>
            <w:tcW w:w="1559"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18 963,26</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21 614,07</w:t>
            </w:r>
          </w:p>
        </w:tc>
        <w:tc>
          <w:tcPr>
            <w:tcW w:w="1417"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19 505,80</w:t>
            </w:r>
          </w:p>
        </w:tc>
        <w:tc>
          <w:tcPr>
            <w:tcW w:w="1418" w:type="dxa"/>
            <w:tcBorders>
              <w:top w:val="nil"/>
              <w:left w:val="nil"/>
              <w:bottom w:val="single" w:sz="4" w:space="0" w:color="C0C0C0"/>
              <w:right w:val="single" w:sz="4" w:space="0" w:color="C0C0C0"/>
            </w:tcBorders>
            <w:shd w:val="clear" w:color="000000" w:fill="D7EAD3"/>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20 083,18</w:t>
            </w:r>
          </w:p>
        </w:tc>
      </w:tr>
      <w:tr w:rsidR="000D373B" w:rsidRPr="00A20494" w:rsidTr="000D373B">
        <w:trPr>
          <w:trHeight w:val="225"/>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992"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1559"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1418"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1417"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1418"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r>
      <w:tr w:rsidR="000D373B" w:rsidRPr="00A20494" w:rsidTr="000D373B">
        <w:trPr>
          <w:trHeight w:val="225"/>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992"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1559"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1418"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1417"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1418"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r>
      <w:tr w:rsidR="000D373B" w:rsidRPr="00A20494" w:rsidTr="000D373B">
        <w:trPr>
          <w:trHeight w:val="225"/>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992"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1559"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1418"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1417"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1418"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r>
      <w:tr w:rsidR="000D373B" w:rsidRPr="00A20494" w:rsidTr="000D373B">
        <w:trPr>
          <w:trHeight w:val="225"/>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single" w:sz="4" w:space="0" w:color="C0C0C0"/>
              <w:left w:val="single" w:sz="4" w:space="0" w:color="C0C0C0"/>
              <w:bottom w:val="single" w:sz="4" w:space="0" w:color="C0C0C0"/>
              <w:right w:val="single" w:sz="4" w:space="0" w:color="C0C0C0"/>
            </w:tcBorders>
            <w:noWrap/>
            <w:vAlign w:val="bottom"/>
          </w:tcPr>
          <w:p w:rsidR="000D373B" w:rsidRPr="00A20494" w:rsidRDefault="000D373B" w:rsidP="000D373B">
            <w:pPr>
              <w:rPr>
                <w:rFonts w:ascii="Tahoma" w:hAnsi="Tahoma" w:cs="Tahoma"/>
                <w:sz w:val="18"/>
                <w:szCs w:val="18"/>
              </w:rPr>
            </w:pPr>
            <w:r w:rsidRPr="00A20494">
              <w:rPr>
                <w:rFonts w:ascii="Tahoma" w:hAnsi="Tahoma" w:cs="Tahoma"/>
                <w:sz w:val="18"/>
                <w:szCs w:val="18"/>
              </w:rPr>
              <w:t>Индекс эффективности операционных расходов</w:t>
            </w:r>
          </w:p>
        </w:tc>
        <w:tc>
          <w:tcPr>
            <w:tcW w:w="992" w:type="dxa"/>
            <w:tcBorders>
              <w:top w:val="single" w:sz="4" w:space="0" w:color="C0C0C0"/>
              <w:left w:val="nil"/>
              <w:bottom w:val="single" w:sz="4" w:space="0" w:color="C0C0C0"/>
              <w:right w:val="nil"/>
            </w:tcBorders>
            <w:noWrap/>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w:t>
            </w:r>
          </w:p>
        </w:tc>
        <w:tc>
          <w:tcPr>
            <w:tcW w:w="1559" w:type="dxa"/>
            <w:tcBorders>
              <w:top w:val="single" w:sz="4" w:space="0" w:color="C0C0C0"/>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1 </w:t>
            </w:r>
          </w:p>
        </w:tc>
      </w:tr>
      <w:tr w:rsidR="000D373B" w:rsidRPr="00A20494" w:rsidTr="000D373B">
        <w:trPr>
          <w:trHeight w:val="225"/>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single" w:sz="4" w:space="0" w:color="C0C0C0"/>
              <w:bottom w:val="single" w:sz="4" w:space="0" w:color="C0C0C0"/>
              <w:right w:val="single" w:sz="4" w:space="0" w:color="C0C0C0"/>
            </w:tcBorders>
            <w:noWrap/>
            <w:vAlign w:val="bottom"/>
          </w:tcPr>
          <w:p w:rsidR="000D373B" w:rsidRPr="00A20494" w:rsidRDefault="000D373B" w:rsidP="000D373B">
            <w:pPr>
              <w:rPr>
                <w:rFonts w:ascii="Tahoma" w:hAnsi="Tahoma" w:cs="Tahoma"/>
                <w:sz w:val="18"/>
                <w:szCs w:val="18"/>
              </w:rPr>
            </w:pPr>
            <w:r w:rsidRPr="00A20494">
              <w:rPr>
                <w:rFonts w:ascii="Tahoma" w:hAnsi="Tahoma" w:cs="Tahoma"/>
                <w:sz w:val="18"/>
                <w:szCs w:val="18"/>
              </w:rPr>
              <w:t>Индекс потребительских цен</w:t>
            </w:r>
          </w:p>
        </w:tc>
        <w:tc>
          <w:tcPr>
            <w:tcW w:w="992" w:type="dxa"/>
            <w:tcBorders>
              <w:top w:val="nil"/>
              <w:left w:val="nil"/>
              <w:bottom w:val="single" w:sz="4" w:space="0" w:color="C0C0C0"/>
              <w:right w:val="nil"/>
            </w:tcBorders>
            <w:noWrap/>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w:t>
            </w:r>
          </w:p>
        </w:tc>
        <w:tc>
          <w:tcPr>
            <w:tcW w:w="1559"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4,0 </w:t>
            </w:r>
          </w:p>
        </w:tc>
      </w:tr>
      <w:tr w:rsidR="000D373B" w:rsidRPr="00A20494" w:rsidTr="000D373B">
        <w:trPr>
          <w:trHeight w:val="450"/>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rPr>
                <w:rFonts w:ascii="Tahoma" w:hAnsi="Tahoma" w:cs="Tahoma"/>
                <w:sz w:val="18"/>
                <w:szCs w:val="18"/>
              </w:rPr>
            </w:pPr>
            <w:r w:rsidRPr="00A20494">
              <w:rPr>
                <w:rFonts w:ascii="Tahoma" w:hAnsi="Tahoma" w:cs="Tahoma"/>
                <w:sz w:val="18"/>
                <w:szCs w:val="18"/>
              </w:rPr>
              <w:t>Итого коэффициент индексации</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559"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1,030 </w:t>
            </w:r>
          </w:p>
        </w:tc>
      </w:tr>
      <w:tr w:rsidR="000D373B" w:rsidRPr="00A20494" w:rsidTr="000D373B">
        <w:trPr>
          <w:trHeight w:val="450"/>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rPr>
                <w:rFonts w:ascii="Tahoma" w:hAnsi="Tahoma" w:cs="Tahoma"/>
                <w:sz w:val="18"/>
                <w:szCs w:val="18"/>
              </w:rPr>
            </w:pPr>
            <w:r w:rsidRPr="00A20494">
              <w:rPr>
                <w:rFonts w:ascii="Tahoma" w:hAnsi="Tahoma" w:cs="Tahoma"/>
                <w:sz w:val="18"/>
                <w:szCs w:val="18"/>
              </w:rPr>
              <w:t>Нормативный уровень прибыли</w:t>
            </w:r>
          </w:p>
        </w:tc>
        <w:tc>
          <w:tcPr>
            <w:tcW w:w="992" w:type="dxa"/>
            <w:tcBorders>
              <w:top w:val="nil"/>
              <w:left w:val="nil"/>
              <w:bottom w:val="single" w:sz="4" w:space="0" w:color="C0C0C0"/>
              <w:right w:val="nil"/>
            </w:tcBorders>
            <w:noWrap/>
            <w:vAlign w:val="center"/>
          </w:tcPr>
          <w:p w:rsidR="000D373B" w:rsidRPr="00A20494" w:rsidRDefault="000D373B" w:rsidP="000D373B">
            <w:pPr>
              <w:jc w:val="center"/>
              <w:rPr>
                <w:rFonts w:ascii="Tahoma" w:hAnsi="Tahoma" w:cs="Tahoma"/>
                <w:sz w:val="18"/>
                <w:szCs w:val="18"/>
              </w:rPr>
            </w:pPr>
            <w:r w:rsidRPr="00A20494">
              <w:rPr>
                <w:rFonts w:ascii="Tahoma" w:hAnsi="Tahoma" w:cs="Tahoma"/>
                <w:sz w:val="18"/>
                <w:szCs w:val="18"/>
              </w:rPr>
              <w:t>%</w:t>
            </w:r>
          </w:p>
        </w:tc>
        <w:tc>
          <w:tcPr>
            <w:tcW w:w="1559"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w:t>
            </w:r>
          </w:p>
        </w:tc>
        <w:tc>
          <w:tcPr>
            <w:tcW w:w="1417"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0</w:t>
            </w:r>
          </w:p>
        </w:tc>
      </w:tr>
      <w:tr w:rsidR="000D373B" w:rsidRPr="00A20494" w:rsidTr="000D373B">
        <w:trPr>
          <w:trHeight w:val="225"/>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992" w:type="dxa"/>
            <w:tcBorders>
              <w:top w:val="nil"/>
              <w:left w:val="nil"/>
              <w:bottom w:val="nil"/>
              <w:right w:val="nil"/>
            </w:tcBorders>
            <w:vAlign w:val="center"/>
          </w:tcPr>
          <w:p w:rsidR="000D373B" w:rsidRPr="00A20494" w:rsidRDefault="000D373B" w:rsidP="000D373B">
            <w:pPr>
              <w:jc w:val="center"/>
              <w:rPr>
                <w:rFonts w:ascii="Tahoma" w:hAnsi="Tahoma" w:cs="Tahoma"/>
                <w:b/>
                <w:bCs/>
                <w:sz w:val="18"/>
                <w:szCs w:val="18"/>
              </w:rPr>
            </w:pPr>
          </w:p>
        </w:tc>
        <w:tc>
          <w:tcPr>
            <w:tcW w:w="1559" w:type="dxa"/>
            <w:tcBorders>
              <w:top w:val="nil"/>
              <w:left w:val="nil"/>
              <w:bottom w:val="nil"/>
              <w:right w:val="nil"/>
            </w:tcBorders>
            <w:vAlign w:val="center"/>
          </w:tcPr>
          <w:p w:rsidR="000D373B" w:rsidRPr="00A20494" w:rsidRDefault="000D373B" w:rsidP="000D373B">
            <w:pPr>
              <w:jc w:val="center"/>
              <w:rPr>
                <w:rFonts w:ascii="Tahoma" w:hAnsi="Tahoma" w:cs="Tahoma"/>
                <w:b/>
                <w:bCs/>
                <w:sz w:val="18"/>
                <w:szCs w:val="18"/>
              </w:rPr>
            </w:pPr>
          </w:p>
        </w:tc>
        <w:tc>
          <w:tcPr>
            <w:tcW w:w="1418" w:type="dxa"/>
            <w:tcBorders>
              <w:top w:val="nil"/>
              <w:left w:val="nil"/>
              <w:bottom w:val="nil"/>
              <w:right w:val="nil"/>
            </w:tcBorders>
            <w:vAlign w:val="center"/>
          </w:tcPr>
          <w:p w:rsidR="000D373B" w:rsidRPr="00A20494" w:rsidRDefault="000D373B" w:rsidP="000D373B">
            <w:pPr>
              <w:jc w:val="center"/>
              <w:rPr>
                <w:rFonts w:ascii="Tahoma" w:hAnsi="Tahoma" w:cs="Tahoma"/>
                <w:b/>
                <w:bCs/>
                <w:sz w:val="18"/>
                <w:szCs w:val="18"/>
              </w:rPr>
            </w:pPr>
          </w:p>
        </w:tc>
        <w:tc>
          <w:tcPr>
            <w:tcW w:w="1417" w:type="dxa"/>
            <w:tcBorders>
              <w:top w:val="nil"/>
              <w:left w:val="nil"/>
              <w:bottom w:val="nil"/>
              <w:right w:val="nil"/>
            </w:tcBorders>
            <w:vAlign w:val="center"/>
          </w:tcPr>
          <w:p w:rsidR="000D373B" w:rsidRPr="00A20494" w:rsidRDefault="000D373B" w:rsidP="000D373B">
            <w:pPr>
              <w:jc w:val="center"/>
              <w:rPr>
                <w:rFonts w:ascii="Tahoma" w:hAnsi="Tahoma" w:cs="Tahoma"/>
                <w:b/>
                <w:bCs/>
                <w:sz w:val="18"/>
                <w:szCs w:val="18"/>
              </w:rPr>
            </w:pPr>
          </w:p>
        </w:tc>
        <w:tc>
          <w:tcPr>
            <w:tcW w:w="1418" w:type="dxa"/>
            <w:tcBorders>
              <w:top w:val="nil"/>
              <w:left w:val="nil"/>
              <w:bottom w:val="nil"/>
              <w:right w:val="nil"/>
            </w:tcBorders>
            <w:vAlign w:val="center"/>
          </w:tcPr>
          <w:p w:rsidR="000D373B" w:rsidRPr="00A20494" w:rsidRDefault="000D373B" w:rsidP="000D373B">
            <w:pPr>
              <w:jc w:val="center"/>
              <w:rPr>
                <w:rFonts w:ascii="Tahoma" w:hAnsi="Tahoma" w:cs="Tahoma"/>
                <w:b/>
                <w:bCs/>
                <w:sz w:val="18"/>
                <w:szCs w:val="18"/>
              </w:rPr>
            </w:pPr>
          </w:p>
        </w:tc>
      </w:tr>
      <w:tr w:rsidR="000D373B" w:rsidRPr="00A20494" w:rsidTr="000D373B">
        <w:trPr>
          <w:trHeight w:val="450"/>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single" w:sz="4" w:space="0" w:color="C0C0C0"/>
              <w:left w:val="single" w:sz="4" w:space="0" w:color="C0C0C0"/>
              <w:bottom w:val="single" w:sz="4" w:space="0" w:color="C0C0C0"/>
              <w:right w:val="single" w:sz="4" w:space="0" w:color="C0C0C0"/>
            </w:tcBorders>
            <w:shd w:val="clear" w:color="000000" w:fill="95B3D7"/>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Текущие расходы, в том числе:</w:t>
            </w:r>
          </w:p>
        </w:tc>
        <w:tc>
          <w:tcPr>
            <w:tcW w:w="992"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73 475,84   </w:t>
            </w:r>
          </w:p>
        </w:tc>
        <w:tc>
          <w:tcPr>
            <w:tcW w:w="1418"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86 819,02   </w:t>
            </w:r>
          </w:p>
        </w:tc>
        <w:tc>
          <w:tcPr>
            <w:tcW w:w="1417"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73 843,72   </w:t>
            </w:r>
          </w:p>
        </w:tc>
        <w:tc>
          <w:tcPr>
            <w:tcW w:w="1418" w:type="dxa"/>
            <w:tcBorders>
              <w:top w:val="single" w:sz="4" w:space="0" w:color="C0C0C0"/>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78 272,48   </w:t>
            </w:r>
          </w:p>
        </w:tc>
      </w:tr>
      <w:tr w:rsidR="000D373B" w:rsidRPr="00A20494" w:rsidTr="000D373B">
        <w:trPr>
          <w:trHeight w:val="450"/>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single" w:sz="4" w:space="0" w:color="C0C0C0"/>
              <w:bottom w:val="single" w:sz="4" w:space="0" w:color="C0C0C0"/>
              <w:right w:val="single" w:sz="4" w:space="0" w:color="C0C0C0"/>
            </w:tcBorders>
            <w:shd w:val="clear" w:color="000000" w:fill="FFFF00"/>
            <w:vAlign w:val="center"/>
          </w:tcPr>
          <w:p w:rsidR="000D373B" w:rsidRPr="00A20494" w:rsidRDefault="000D373B" w:rsidP="000D373B">
            <w:pPr>
              <w:jc w:val="right"/>
              <w:rPr>
                <w:rFonts w:ascii="Tahoma" w:hAnsi="Tahoma" w:cs="Tahoma"/>
                <w:b/>
                <w:bCs/>
                <w:sz w:val="18"/>
                <w:szCs w:val="18"/>
              </w:rPr>
            </w:pPr>
            <w:r w:rsidRPr="00A20494">
              <w:rPr>
                <w:rFonts w:ascii="Tahoma" w:hAnsi="Tahoma" w:cs="Tahoma"/>
                <w:b/>
                <w:bCs/>
                <w:sz w:val="18"/>
                <w:szCs w:val="18"/>
              </w:rPr>
              <w:t>Операционные расходы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60 074,91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73 143,16   </w:t>
            </w:r>
          </w:p>
        </w:tc>
        <w:tc>
          <w:tcPr>
            <w:tcW w:w="1417"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58 596,31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62 056,82   </w:t>
            </w:r>
          </w:p>
        </w:tc>
      </w:tr>
      <w:tr w:rsidR="000D373B" w:rsidRPr="00A20494" w:rsidTr="000D373B">
        <w:trPr>
          <w:trHeight w:val="450"/>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single" w:sz="4" w:space="0" w:color="C0C0C0"/>
              <w:bottom w:val="single" w:sz="4" w:space="0" w:color="C0C0C0"/>
              <w:right w:val="single" w:sz="4" w:space="0" w:color="C0C0C0"/>
            </w:tcBorders>
            <w:shd w:val="clear" w:color="000000" w:fill="00B050"/>
            <w:vAlign w:val="center"/>
          </w:tcPr>
          <w:p w:rsidR="000D373B" w:rsidRPr="00A20494" w:rsidRDefault="000D373B" w:rsidP="000D373B">
            <w:pPr>
              <w:jc w:val="right"/>
              <w:rPr>
                <w:rFonts w:ascii="Tahoma" w:hAnsi="Tahoma" w:cs="Tahoma"/>
                <w:b/>
                <w:bCs/>
                <w:sz w:val="18"/>
                <w:szCs w:val="18"/>
              </w:rPr>
            </w:pPr>
            <w:r w:rsidRPr="00A20494">
              <w:rPr>
                <w:rFonts w:ascii="Tahoma" w:hAnsi="Tahoma" w:cs="Tahoma"/>
                <w:b/>
                <w:bCs/>
                <w:sz w:val="18"/>
                <w:szCs w:val="18"/>
              </w:rPr>
              <w:t>Неподконтрольные расходы</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553,97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725,96   </w:t>
            </w:r>
          </w:p>
        </w:tc>
        <w:tc>
          <w:tcPr>
            <w:tcW w:w="1417"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2 032,58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2 321,87   </w:t>
            </w:r>
          </w:p>
        </w:tc>
      </w:tr>
      <w:tr w:rsidR="000D373B" w:rsidRPr="00A20494" w:rsidTr="000D373B">
        <w:trPr>
          <w:trHeight w:val="900"/>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single" w:sz="4" w:space="0" w:color="C0C0C0"/>
              <w:bottom w:val="single" w:sz="4" w:space="0" w:color="C0C0C0"/>
              <w:right w:val="single" w:sz="4" w:space="0" w:color="C0C0C0"/>
            </w:tcBorders>
            <w:shd w:val="clear" w:color="000000" w:fill="FABF8F"/>
            <w:vAlign w:val="center"/>
          </w:tcPr>
          <w:p w:rsidR="000D373B" w:rsidRPr="00A20494" w:rsidRDefault="000D373B" w:rsidP="000D373B">
            <w:pPr>
              <w:jc w:val="right"/>
              <w:rPr>
                <w:rFonts w:ascii="Tahoma" w:hAnsi="Tahoma" w:cs="Tahoma"/>
                <w:b/>
                <w:bCs/>
                <w:sz w:val="18"/>
                <w:szCs w:val="18"/>
              </w:rPr>
            </w:pPr>
            <w:r w:rsidRPr="00A20494">
              <w:rPr>
                <w:rFonts w:ascii="Tahoma" w:hAnsi="Tahoma" w:cs="Tahoma"/>
                <w:b/>
                <w:bCs/>
                <w:sz w:val="18"/>
                <w:szCs w:val="18"/>
              </w:rPr>
              <w:t>Расходы на приобретение энергетических ресурсов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12 846,96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12 949,90   </w:t>
            </w:r>
          </w:p>
        </w:tc>
        <w:tc>
          <w:tcPr>
            <w:tcW w:w="1417"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13 214,83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13 893,79   </w:t>
            </w:r>
          </w:p>
        </w:tc>
      </w:tr>
      <w:tr w:rsidR="000D373B" w:rsidRPr="00A20494" w:rsidTr="000D373B">
        <w:trPr>
          <w:trHeight w:val="225"/>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single" w:sz="4" w:space="0" w:color="C0C0C0"/>
              <w:bottom w:val="single" w:sz="4" w:space="0" w:color="C0C0C0"/>
              <w:right w:val="single" w:sz="4" w:space="0" w:color="C0C0C0"/>
            </w:tcBorders>
            <w:shd w:val="clear" w:color="000000" w:fill="B1A0C7"/>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Амортизация</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2 514,90   </w:t>
            </w:r>
          </w:p>
        </w:tc>
        <w:tc>
          <w:tcPr>
            <w:tcW w:w="1417"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285,71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647,25   </w:t>
            </w:r>
          </w:p>
        </w:tc>
      </w:tr>
      <w:tr w:rsidR="000D373B" w:rsidRPr="00A20494" w:rsidTr="000D373B">
        <w:trPr>
          <w:trHeight w:val="450"/>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single" w:sz="4" w:space="0" w:color="C0C0C0"/>
              <w:bottom w:val="single" w:sz="4" w:space="0" w:color="C0C0C0"/>
              <w:right w:val="single" w:sz="4" w:space="0" w:color="C0C0C0"/>
            </w:tcBorders>
            <w:shd w:val="clear" w:color="000000" w:fill="00B0F0"/>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Нормативная прибыль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     </w:t>
            </w:r>
          </w:p>
        </w:tc>
        <w:tc>
          <w:tcPr>
            <w:tcW w:w="1417"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     </w:t>
            </w:r>
          </w:p>
        </w:tc>
      </w:tr>
      <w:tr w:rsidR="000D373B" w:rsidRPr="00A20494" w:rsidTr="000D373B">
        <w:trPr>
          <w:trHeight w:val="675"/>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single" w:sz="4" w:space="0" w:color="C0C0C0"/>
              <w:bottom w:val="single" w:sz="4" w:space="0" w:color="C0C0C0"/>
              <w:right w:val="single" w:sz="4" w:space="0" w:color="C0C0C0"/>
            </w:tcBorders>
            <w:shd w:val="clear" w:color="000000" w:fill="B7DEE8"/>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Расчетная предпринимательская прибыль</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     </w:t>
            </w:r>
          </w:p>
        </w:tc>
        <w:tc>
          <w:tcPr>
            <w:tcW w:w="1417"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     </w:t>
            </w:r>
          </w:p>
        </w:tc>
      </w:tr>
      <w:tr w:rsidR="000D373B" w:rsidRPr="00A20494" w:rsidTr="000D373B">
        <w:trPr>
          <w:trHeight w:val="450"/>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single" w:sz="4" w:space="0" w:color="C0C0C0"/>
              <w:bottom w:val="single" w:sz="4" w:space="0" w:color="C0C0C0"/>
              <w:right w:val="single" w:sz="4" w:space="0" w:color="C0C0C0"/>
            </w:tcBorders>
            <w:shd w:val="clear" w:color="000000" w:fill="C4BD97"/>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Корректировки НВВ</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0,28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     </w:t>
            </w:r>
          </w:p>
        </w:tc>
        <w:tc>
          <w:tcPr>
            <w:tcW w:w="1417"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1 635,31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     </w:t>
            </w:r>
          </w:p>
        </w:tc>
      </w:tr>
      <w:tr w:rsidR="000D373B" w:rsidRPr="00A20494" w:rsidTr="000D373B">
        <w:trPr>
          <w:trHeight w:val="225"/>
        </w:trPr>
        <w:tc>
          <w:tcPr>
            <w:tcW w:w="926" w:type="dxa"/>
            <w:tcBorders>
              <w:top w:val="nil"/>
              <w:left w:val="nil"/>
              <w:bottom w:val="nil"/>
              <w:right w:val="nil"/>
            </w:tcBorders>
            <w:vAlign w:val="center"/>
          </w:tcPr>
          <w:p w:rsidR="000D373B" w:rsidRPr="00A20494" w:rsidRDefault="000D373B" w:rsidP="000D373B">
            <w:pPr>
              <w:rPr>
                <w:rFonts w:ascii="Tahoma" w:hAnsi="Tahoma" w:cs="Tahoma"/>
                <w:sz w:val="18"/>
                <w:szCs w:val="18"/>
              </w:rPr>
            </w:pPr>
          </w:p>
        </w:tc>
        <w:tc>
          <w:tcPr>
            <w:tcW w:w="2765" w:type="dxa"/>
            <w:tcBorders>
              <w:top w:val="nil"/>
              <w:left w:val="single" w:sz="4" w:space="0" w:color="C0C0C0"/>
              <w:bottom w:val="single" w:sz="4" w:space="0" w:color="C0C0C0"/>
              <w:right w:val="single" w:sz="4" w:space="0" w:color="C0C0C0"/>
            </w:tcBorders>
            <w:vAlign w:val="center"/>
          </w:tcPr>
          <w:p w:rsidR="000D373B" w:rsidRPr="00A20494" w:rsidRDefault="000D373B" w:rsidP="000D373B">
            <w:pPr>
              <w:rPr>
                <w:rFonts w:ascii="Tahoma" w:hAnsi="Tahoma" w:cs="Tahoma"/>
                <w:b/>
                <w:bCs/>
                <w:sz w:val="18"/>
                <w:szCs w:val="18"/>
              </w:rPr>
            </w:pPr>
            <w:r w:rsidRPr="00A20494">
              <w:rPr>
                <w:rFonts w:ascii="Tahoma" w:hAnsi="Tahoma" w:cs="Tahoma"/>
                <w:b/>
                <w:bCs/>
                <w:sz w:val="18"/>
                <w:szCs w:val="18"/>
              </w:rPr>
              <w:t>ВСЕГО:</w:t>
            </w:r>
          </w:p>
        </w:tc>
        <w:tc>
          <w:tcPr>
            <w:tcW w:w="992"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тысруб</w:t>
            </w:r>
          </w:p>
        </w:tc>
        <w:tc>
          <w:tcPr>
            <w:tcW w:w="1559"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73 476,12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89 333,92   </w:t>
            </w:r>
          </w:p>
        </w:tc>
        <w:tc>
          <w:tcPr>
            <w:tcW w:w="1417"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72 494,12   </w:t>
            </w:r>
          </w:p>
        </w:tc>
        <w:tc>
          <w:tcPr>
            <w:tcW w:w="1418" w:type="dxa"/>
            <w:tcBorders>
              <w:top w:val="nil"/>
              <w:left w:val="nil"/>
              <w:bottom w:val="single" w:sz="4" w:space="0" w:color="C0C0C0"/>
              <w:right w:val="single" w:sz="4" w:space="0" w:color="C0C0C0"/>
            </w:tcBorders>
            <w:vAlign w:val="center"/>
          </w:tcPr>
          <w:p w:rsidR="000D373B" w:rsidRPr="00A20494" w:rsidRDefault="000D373B" w:rsidP="000D373B">
            <w:pPr>
              <w:jc w:val="center"/>
              <w:rPr>
                <w:rFonts w:ascii="Tahoma" w:hAnsi="Tahoma" w:cs="Tahoma"/>
                <w:b/>
                <w:bCs/>
                <w:sz w:val="18"/>
                <w:szCs w:val="18"/>
              </w:rPr>
            </w:pPr>
            <w:r w:rsidRPr="00A20494">
              <w:rPr>
                <w:rFonts w:ascii="Tahoma" w:hAnsi="Tahoma" w:cs="Tahoma"/>
                <w:b/>
                <w:bCs/>
                <w:sz w:val="18"/>
                <w:szCs w:val="18"/>
              </w:rPr>
              <w:t xml:space="preserve">      78 919,74   </w:t>
            </w:r>
          </w:p>
        </w:tc>
      </w:tr>
    </w:tbl>
    <w:p w:rsidR="000D373B" w:rsidRDefault="000D373B" w:rsidP="000D373B">
      <w:pPr>
        <w:shd w:val="clear" w:color="auto" w:fill="FFFFFF"/>
        <w:spacing w:line="326" w:lineRule="exact"/>
        <w:ind w:right="10"/>
        <w:jc w:val="both"/>
        <w:rPr>
          <w:sz w:val="28"/>
          <w:szCs w:val="28"/>
        </w:rPr>
        <w:sectPr w:rsidR="000D373B" w:rsidSect="000D373B">
          <w:headerReference w:type="even" r:id="rId31"/>
          <w:headerReference w:type="default" r:id="rId32"/>
          <w:footerReference w:type="even" r:id="rId33"/>
          <w:footerReference w:type="default" r:id="rId34"/>
          <w:headerReference w:type="first" r:id="rId35"/>
          <w:footerReference w:type="first" r:id="rId36"/>
          <w:pgSz w:w="11909" w:h="16834"/>
          <w:pgMar w:top="426" w:right="509" w:bottom="487" w:left="1089" w:header="720" w:footer="720" w:gutter="0"/>
          <w:cols w:space="60"/>
          <w:noEndnote/>
          <w:rtlGutter/>
          <w:docGrid w:linePitch="326"/>
        </w:sectPr>
      </w:pPr>
    </w:p>
    <w:p w:rsidR="000D373B" w:rsidRDefault="000D373B" w:rsidP="000D373B">
      <w:pPr>
        <w:shd w:val="clear" w:color="auto" w:fill="FFFFFF"/>
        <w:jc w:val="both"/>
      </w:pPr>
      <w:r>
        <w:rPr>
          <w:sz w:val="28"/>
          <w:szCs w:val="28"/>
        </w:rPr>
        <w:lastRenderedPageBreak/>
        <w:t>Динамика натуральных показателей производственной программы ООО «Тепло» в части п.г.т. Шерегеш в сфере водоо</w:t>
      </w:r>
      <w:r w:rsidR="009D1B44">
        <w:rPr>
          <w:sz w:val="28"/>
          <w:szCs w:val="28"/>
        </w:rPr>
        <w:t>тведения представлена в таблице</w:t>
      </w:r>
      <w:r>
        <w:rPr>
          <w:sz w:val="28"/>
          <w:szCs w:val="28"/>
        </w:rPr>
        <w:t>.</w:t>
      </w:r>
    </w:p>
    <w:p w:rsidR="000D373B" w:rsidRPr="00FE6D9F" w:rsidRDefault="000D373B" w:rsidP="000D373B">
      <w:pPr>
        <w:shd w:val="clear" w:color="auto" w:fill="FFFFFF"/>
        <w:spacing w:before="408"/>
        <w:ind w:left="1008" w:hanging="1008"/>
        <w:rPr>
          <w:b/>
        </w:rPr>
      </w:pPr>
      <w:r w:rsidRPr="00FE6D9F">
        <w:rPr>
          <w:b/>
          <w:spacing w:val="-6"/>
          <w:sz w:val="28"/>
          <w:szCs w:val="28"/>
        </w:rPr>
        <w:t>Динамика натуральных показателей производственной программы в</w:t>
      </w:r>
    </w:p>
    <w:p w:rsidR="000D373B" w:rsidRPr="00FE6D9F" w:rsidRDefault="000D373B" w:rsidP="000D373B">
      <w:pPr>
        <w:shd w:val="clear" w:color="auto" w:fill="FFFFFF"/>
        <w:ind w:left="29"/>
        <w:jc w:val="center"/>
        <w:rPr>
          <w:b/>
        </w:rPr>
      </w:pPr>
      <w:r w:rsidRPr="00FE6D9F">
        <w:rPr>
          <w:b/>
          <w:spacing w:val="-7"/>
          <w:sz w:val="28"/>
          <w:szCs w:val="28"/>
        </w:rPr>
        <w:t>сфере водоотведения</w:t>
      </w:r>
    </w:p>
    <w:p w:rsidR="000D373B" w:rsidRDefault="000D373B" w:rsidP="000D373B">
      <w:pPr>
        <w:spacing w:after="206" w:line="1" w:lineRule="exact"/>
        <w:rPr>
          <w:sz w:val="2"/>
          <w:szCs w:val="2"/>
        </w:rPr>
      </w:pPr>
    </w:p>
    <w:tbl>
      <w:tblPr>
        <w:tblW w:w="10560" w:type="dxa"/>
        <w:tblInd w:w="-831" w:type="dxa"/>
        <w:tblLayout w:type="fixed"/>
        <w:tblCellMar>
          <w:left w:w="40" w:type="dxa"/>
          <w:right w:w="40" w:type="dxa"/>
        </w:tblCellMar>
        <w:tblLook w:val="0000" w:firstRow="0" w:lastRow="0" w:firstColumn="0" w:lastColumn="0" w:noHBand="0" w:noVBand="0"/>
      </w:tblPr>
      <w:tblGrid>
        <w:gridCol w:w="600"/>
        <w:gridCol w:w="3840"/>
        <w:gridCol w:w="845"/>
        <w:gridCol w:w="955"/>
        <w:gridCol w:w="1080"/>
        <w:gridCol w:w="1080"/>
        <w:gridCol w:w="1080"/>
        <w:gridCol w:w="1080"/>
      </w:tblGrid>
      <w:tr w:rsidR="000D373B" w:rsidRPr="003C7257" w:rsidTr="000D373B">
        <w:trPr>
          <w:trHeight w:hRule="exact" w:val="140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spacing w:line="322" w:lineRule="exact"/>
              <w:ind w:right="178" w:firstLine="29"/>
            </w:pPr>
            <w:r w:rsidRPr="003C7257">
              <w:t>№ п/п</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rPr>
                <w:spacing w:val="-8"/>
              </w:rPr>
              <w:t>Наименование показателей</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spacing w:line="322" w:lineRule="exact"/>
              <w:ind w:right="216"/>
            </w:pPr>
            <w:r w:rsidRPr="003C7257">
              <w:t>Ед. изм.</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spacing w:line="322" w:lineRule="exact"/>
              <w:ind w:right="-40"/>
            </w:pPr>
            <w:r>
              <w:t xml:space="preserve">Факт </w:t>
            </w:r>
            <w:r w:rsidRPr="003C7257">
              <w:t>20</w:t>
            </w:r>
            <w:r>
              <w:t>2</w:t>
            </w:r>
            <w:r w:rsidRPr="003C7257">
              <w:t>1 год</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C96886" w:rsidRDefault="000D373B" w:rsidP="000D373B">
            <w:pPr>
              <w:shd w:val="clear" w:color="auto" w:fill="FFFFFF"/>
              <w:spacing w:line="326" w:lineRule="exact"/>
              <w:ind w:right="173"/>
              <w:rPr>
                <w:spacing w:val="-7"/>
              </w:rPr>
            </w:pPr>
            <w:r w:rsidRPr="003C7257">
              <w:rPr>
                <w:spacing w:val="-7"/>
              </w:rPr>
              <w:t>План 202</w:t>
            </w:r>
            <w:r w:rsidRPr="009A423E">
              <w:rPr>
                <w:spacing w:val="-7"/>
                <w:sz w:val="28"/>
                <w:szCs w:val="28"/>
              </w:rPr>
              <w:t>2</w:t>
            </w:r>
          </w:p>
          <w:p w:rsidR="000D373B" w:rsidRPr="003C7257" w:rsidRDefault="000D373B" w:rsidP="000D373B">
            <w:pPr>
              <w:shd w:val="clear" w:color="auto" w:fill="FFFFFF"/>
              <w:spacing w:line="326" w:lineRule="exact"/>
              <w:ind w:right="173"/>
            </w:pPr>
            <w:r w:rsidRPr="003C7257">
              <w:t>год</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spacing w:line="326" w:lineRule="exact"/>
              <w:ind w:right="173"/>
              <w:rPr>
                <w:spacing w:val="-7"/>
              </w:rPr>
            </w:pPr>
            <w:r w:rsidRPr="003C7257">
              <w:rPr>
                <w:spacing w:val="-7"/>
              </w:rPr>
              <w:t>План 202</w:t>
            </w:r>
            <w:r w:rsidRPr="00E34388">
              <w:rPr>
                <w:spacing w:val="-7"/>
                <w:sz w:val="28"/>
                <w:szCs w:val="28"/>
              </w:rPr>
              <w:t>3</w:t>
            </w:r>
            <w:r w:rsidRPr="003C7257">
              <w:rPr>
                <w:spacing w:val="-7"/>
              </w:rPr>
              <w:t>-2025 г.г.</w:t>
            </w:r>
          </w:p>
          <w:p w:rsidR="000D373B" w:rsidRPr="003C7257" w:rsidRDefault="000D373B" w:rsidP="000D373B">
            <w:pPr>
              <w:shd w:val="clear" w:color="auto" w:fill="FFFFFF"/>
              <w:spacing w:line="326" w:lineRule="exact"/>
              <w:ind w:right="173"/>
              <w:rPr>
                <w:spacing w:val="-7"/>
              </w:rPr>
            </w:pPr>
            <w:r w:rsidRPr="003C7257">
              <w:t>год</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C96886" w:rsidRDefault="000D373B" w:rsidP="000D373B">
            <w:pPr>
              <w:shd w:val="clear" w:color="auto" w:fill="FFFFFF"/>
              <w:spacing w:line="326" w:lineRule="exact"/>
              <w:ind w:right="173"/>
              <w:rPr>
                <w:spacing w:val="-7"/>
              </w:rPr>
            </w:pPr>
            <w:r w:rsidRPr="003C7257">
              <w:rPr>
                <w:spacing w:val="-7"/>
              </w:rPr>
              <w:t>План 2026-203</w:t>
            </w:r>
            <w:r>
              <w:rPr>
                <w:spacing w:val="-7"/>
              </w:rPr>
              <w:t>5</w:t>
            </w:r>
          </w:p>
          <w:p w:rsidR="000D373B" w:rsidRPr="003C7257" w:rsidRDefault="000D373B" w:rsidP="000D373B">
            <w:pPr>
              <w:shd w:val="clear" w:color="auto" w:fill="FFFFFF"/>
              <w:spacing w:line="326" w:lineRule="exact"/>
              <w:ind w:right="173"/>
              <w:rPr>
                <w:spacing w:val="-7"/>
              </w:rPr>
            </w:pPr>
            <w:r w:rsidRPr="003C7257">
              <w:t>г.г.</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spacing w:line="326" w:lineRule="exact"/>
              <w:ind w:right="173"/>
              <w:rPr>
                <w:spacing w:val="-7"/>
              </w:rPr>
            </w:pPr>
          </w:p>
        </w:tc>
      </w:tr>
      <w:tr w:rsidR="000D373B" w:rsidRPr="003C7257" w:rsidTr="000D373B">
        <w:trPr>
          <w:trHeight w:hRule="exact" w:val="33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134"/>
            </w:pPr>
            <w:r w:rsidRPr="003C7257">
              <w:t>1</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1541"/>
            </w:pPr>
            <w:r w:rsidRPr="003C7257">
              <w:t xml:space="preserve">2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43"/>
            </w:pPr>
            <w:r w:rsidRPr="003C7257">
              <w:t>2</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365"/>
            </w:pPr>
            <w:r w:rsidRPr="003C7257">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605"/>
            </w:pPr>
            <w:r w:rsidRPr="003C7257">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605"/>
            </w:pPr>
            <w:r w:rsidRPr="003C7257">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605"/>
            </w:pPr>
            <w:r w:rsidRPr="003C7257">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605"/>
            </w:pPr>
          </w:p>
        </w:tc>
      </w:tr>
      <w:tr w:rsidR="000D373B" w:rsidRPr="003C7257" w:rsidTr="000D373B">
        <w:trPr>
          <w:trHeight w:hRule="exac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134"/>
            </w:pPr>
            <w:r w:rsidRPr="003C7257">
              <w:t>1</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spacing w:line="317" w:lineRule="exact"/>
              <w:ind w:right="850"/>
            </w:pPr>
            <w:r w:rsidRPr="003C7257">
              <w:rPr>
                <w:spacing w:val="-8"/>
              </w:rPr>
              <w:t xml:space="preserve">Суммарная протяженность </w:t>
            </w:r>
            <w:r w:rsidRPr="003C7257">
              <w:t>канализационной сети</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км</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254"/>
            </w:pPr>
            <w:r w:rsidRPr="003C7257">
              <w:t>19,5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9A423E" w:rsidRDefault="000D373B" w:rsidP="000D373B">
            <w:pPr>
              <w:shd w:val="clear" w:color="auto" w:fill="FFFFFF"/>
              <w:ind w:left="442"/>
              <w:jc w:val="center"/>
              <w:rPr>
                <w:sz w:val="28"/>
                <w:szCs w:val="28"/>
              </w:rPr>
            </w:pPr>
            <w:r>
              <w:rPr>
                <w:sz w:val="28"/>
                <w:szCs w:val="28"/>
              </w:rPr>
              <w:t>20,8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9A423E" w:rsidRDefault="000D373B" w:rsidP="000D373B">
            <w:pPr>
              <w:shd w:val="clear" w:color="auto" w:fill="FFFFFF"/>
              <w:ind w:left="442"/>
              <w:jc w:val="center"/>
              <w:rPr>
                <w:sz w:val="28"/>
                <w:szCs w:val="28"/>
              </w:rPr>
            </w:pPr>
            <w:r>
              <w:rPr>
                <w:sz w:val="28"/>
                <w:szCs w:val="28"/>
              </w:rPr>
              <w:t>20,8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9A423E" w:rsidRDefault="000D373B" w:rsidP="000D373B">
            <w:pPr>
              <w:shd w:val="clear" w:color="auto" w:fill="FFFFFF"/>
              <w:jc w:val="center"/>
              <w:rPr>
                <w:sz w:val="28"/>
                <w:szCs w:val="28"/>
              </w:rPr>
            </w:pPr>
            <w:r>
              <w:rPr>
                <w:sz w:val="28"/>
                <w:szCs w:val="28"/>
              </w:rPr>
              <w:t>20,8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r>
      <w:tr w:rsidR="000D373B" w:rsidRPr="003C7257" w:rsidTr="000D373B">
        <w:trPr>
          <w:trHeight w:hRule="exac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53"/>
            </w:pPr>
            <w:r w:rsidRPr="003C7257">
              <w:t>2</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spacing w:line="322" w:lineRule="exact"/>
              <w:ind w:right="821"/>
            </w:pPr>
            <w:r w:rsidRPr="003C7257">
              <w:t xml:space="preserve">Количество отдельно </w:t>
            </w:r>
            <w:r w:rsidRPr="003C7257">
              <w:rPr>
                <w:spacing w:val="-8"/>
              </w:rPr>
              <w:t>стоящих насосных станций</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шт.</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456"/>
            </w:pPr>
            <w:r w:rsidRPr="003C7257">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624"/>
            </w:pPr>
            <w:r w:rsidRPr="003C7257">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624"/>
            </w:pPr>
            <w:r w:rsidRPr="003C7257">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 xml:space="preserve">     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r>
      <w:tr w:rsidR="000D373B" w:rsidRPr="003C7257" w:rsidTr="000D373B">
        <w:trPr>
          <w:trHeight w:hRule="exact" w:val="662"/>
        </w:trPr>
        <w:tc>
          <w:tcPr>
            <w:tcW w:w="600" w:type="dxa"/>
            <w:tcBorders>
              <w:top w:val="single" w:sz="6" w:space="0" w:color="auto"/>
              <w:left w:val="single" w:sz="6" w:space="0" w:color="auto"/>
              <w:bottom w:val="nil"/>
              <w:right w:val="single" w:sz="6" w:space="0" w:color="auto"/>
            </w:tcBorders>
            <w:shd w:val="clear" w:color="auto" w:fill="FFFFFF"/>
          </w:tcPr>
          <w:p w:rsidR="000D373B" w:rsidRPr="003C7257" w:rsidRDefault="000D373B" w:rsidP="000D373B">
            <w:pPr>
              <w:shd w:val="clear" w:color="auto" w:fill="FFFFFF"/>
              <w:ind w:left="72"/>
            </w:pPr>
            <w:r w:rsidRPr="003C7257">
              <w:t>3</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spacing w:line="326" w:lineRule="exact"/>
              <w:ind w:right="1066"/>
            </w:pPr>
            <w:r w:rsidRPr="003C7257">
              <w:t>Пропускная способность очистных сооружений</w:t>
            </w:r>
          </w:p>
        </w:tc>
        <w:tc>
          <w:tcPr>
            <w:tcW w:w="845" w:type="dxa"/>
            <w:tcBorders>
              <w:top w:val="single" w:sz="6" w:space="0" w:color="auto"/>
              <w:left w:val="single" w:sz="6" w:space="0" w:color="auto"/>
              <w:bottom w:val="nil"/>
              <w:right w:val="single" w:sz="6" w:space="0" w:color="auto"/>
            </w:tcBorders>
            <w:shd w:val="clear" w:color="auto" w:fill="FFFFFF"/>
          </w:tcPr>
          <w:p w:rsidR="000D373B" w:rsidRPr="003C7257" w:rsidRDefault="000D373B" w:rsidP="000D373B">
            <w:pPr>
              <w:shd w:val="clear" w:color="auto" w:fill="FFFFFF"/>
            </w:pPr>
            <w:r w:rsidRPr="003C7257">
              <w:t>т. м</w:t>
            </w:r>
            <w:r w:rsidRPr="003C7257">
              <w:rPr>
                <w:vertAlign w:val="superscript"/>
              </w:rPr>
              <w:t>3</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533"/>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533"/>
              <w:rPr>
                <w:b/>
                <w:bC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533"/>
              <w:rPr>
                <w:b/>
                <w:bC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533"/>
              <w:rPr>
                <w:b/>
                <w:bCs/>
              </w:rPr>
            </w:pPr>
          </w:p>
        </w:tc>
      </w:tr>
      <w:tr w:rsidR="000D373B" w:rsidRPr="003C7257" w:rsidTr="000D373B">
        <w:trPr>
          <w:trHeight w:hRule="exact" w:val="331"/>
        </w:trPr>
        <w:tc>
          <w:tcPr>
            <w:tcW w:w="600" w:type="dxa"/>
            <w:tcBorders>
              <w:top w:val="nil"/>
              <w:left w:val="single" w:sz="6" w:space="0" w:color="auto"/>
              <w:bottom w:val="nil"/>
              <w:right w:val="single" w:sz="6" w:space="0" w:color="auto"/>
            </w:tcBorders>
            <w:shd w:val="clear" w:color="auto" w:fill="FFFFFF"/>
          </w:tcPr>
          <w:p w:rsidR="000D373B" w:rsidRPr="003C7257" w:rsidRDefault="000D373B" w:rsidP="000D373B"/>
          <w:p w:rsidR="000D373B" w:rsidRPr="003C7257" w:rsidRDefault="000D373B" w:rsidP="000D373B"/>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 в сутки</w:t>
            </w:r>
          </w:p>
        </w:tc>
        <w:tc>
          <w:tcPr>
            <w:tcW w:w="845" w:type="dxa"/>
            <w:tcBorders>
              <w:top w:val="nil"/>
              <w:left w:val="single" w:sz="6" w:space="0" w:color="auto"/>
              <w:bottom w:val="nil"/>
              <w:right w:val="single" w:sz="6" w:space="0" w:color="auto"/>
            </w:tcBorders>
            <w:shd w:val="clear" w:color="auto" w:fill="FFFFFF"/>
          </w:tcPr>
          <w:p w:rsidR="000D373B" w:rsidRPr="003C7257" w:rsidRDefault="000D373B" w:rsidP="000D373B">
            <w:pPr>
              <w:shd w:val="clear" w:color="auto" w:fill="FFFFFF"/>
            </w:pPr>
          </w:p>
          <w:p w:rsidR="000D373B" w:rsidRPr="003C7257" w:rsidRDefault="000D373B" w:rsidP="000D373B">
            <w:pPr>
              <w:shd w:val="clear" w:color="auto" w:fill="FFFFFF"/>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211"/>
            </w:pPr>
            <w:r w:rsidRPr="003C7257">
              <w:t>8,0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432"/>
            </w:pPr>
            <w:r w:rsidRPr="003C7257">
              <w:t>8,0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432"/>
            </w:pPr>
            <w:r w:rsidRPr="003C7257">
              <w:t>16,00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432"/>
            </w:pPr>
            <w:r w:rsidRPr="003C7257">
              <w:t>16,00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r>
      <w:tr w:rsidR="000D373B" w:rsidRPr="003C7257" w:rsidTr="000D373B">
        <w:trPr>
          <w:trHeight w:hRule="exact" w:val="453"/>
        </w:trPr>
        <w:tc>
          <w:tcPr>
            <w:tcW w:w="600" w:type="dxa"/>
            <w:tcBorders>
              <w:top w:val="nil"/>
              <w:left w:val="single" w:sz="6" w:space="0" w:color="auto"/>
              <w:bottom w:val="single" w:sz="6" w:space="0" w:color="auto"/>
              <w:right w:val="single" w:sz="6" w:space="0" w:color="auto"/>
            </w:tcBorders>
            <w:shd w:val="clear" w:color="auto" w:fill="FFFFFF"/>
          </w:tcPr>
          <w:p w:rsidR="000D373B" w:rsidRPr="003C7257" w:rsidRDefault="000D373B" w:rsidP="000D373B"/>
          <w:p w:rsidR="000D373B" w:rsidRPr="003C7257" w:rsidRDefault="000D373B" w:rsidP="000D373B"/>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 в год</w:t>
            </w:r>
          </w:p>
        </w:tc>
        <w:tc>
          <w:tcPr>
            <w:tcW w:w="845" w:type="dxa"/>
            <w:tcBorders>
              <w:top w:val="nil"/>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p w:rsidR="000D373B" w:rsidRPr="003C7257" w:rsidRDefault="000D373B" w:rsidP="000D373B">
            <w:pPr>
              <w:shd w:val="clear" w:color="auto" w:fill="FFFFFF"/>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2920,0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2920,0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5840,0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5840,0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r>
      <w:tr w:rsidR="000D373B" w:rsidRPr="003C7257" w:rsidTr="000D373B">
        <w:trPr>
          <w:trHeight w:hRule="exact" w:val="653"/>
        </w:trPr>
        <w:tc>
          <w:tcPr>
            <w:tcW w:w="600" w:type="dxa"/>
            <w:tcBorders>
              <w:top w:val="single" w:sz="6" w:space="0" w:color="auto"/>
              <w:left w:val="single" w:sz="6" w:space="0" w:color="auto"/>
              <w:bottom w:val="nil"/>
              <w:right w:val="single" w:sz="6" w:space="0" w:color="auto"/>
            </w:tcBorders>
            <w:shd w:val="clear" w:color="auto" w:fill="FFFFFF"/>
          </w:tcPr>
          <w:p w:rsidR="000D373B" w:rsidRPr="003C7257" w:rsidRDefault="000D373B" w:rsidP="000D373B">
            <w:pPr>
              <w:shd w:val="clear" w:color="auto" w:fill="FFFFFF"/>
              <w:ind w:left="82"/>
            </w:pPr>
            <w:r w:rsidRPr="003C7257">
              <w:t>4</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spacing w:line="326" w:lineRule="exact"/>
              <w:ind w:right="600"/>
            </w:pPr>
            <w:r w:rsidRPr="003C7257">
              <w:rPr>
                <w:spacing w:val="-8"/>
              </w:rPr>
              <w:t xml:space="preserve">Производственная мощность </w:t>
            </w:r>
            <w:r w:rsidRPr="003C7257">
              <w:t>сети</w:t>
            </w:r>
          </w:p>
        </w:tc>
        <w:tc>
          <w:tcPr>
            <w:tcW w:w="845" w:type="dxa"/>
            <w:tcBorders>
              <w:top w:val="single" w:sz="6" w:space="0" w:color="auto"/>
              <w:left w:val="single" w:sz="6" w:space="0" w:color="auto"/>
              <w:bottom w:val="nil"/>
              <w:right w:val="single" w:sz="6" w:space="0" w:color="auto"/>
            </w:tcBorders>
            <w:shd w:val="clear" w:color="auto" w:fill="FFFFFF"/>
          </w:tcPr>
          <w:p w:rsidR="000D373B" w:rsidRPr="003C7257" w:rsidRDefault="000D373B" w:rsidP="000D373B">
            <w:pPr>
              <w:shd w:val="clear" w:color="auto" w:fill="FFFFFF"/>
            </w:pPr>
            <w:r w:rsidRPr="003C7257">
              <w:t>т. м</w:t>
            </w:r>
            <w:r w:rsidRPr="003C7257">
              <w:rPr>
                <w:vertAlign w:val="superscript"/>
              </w:rPr>
              <w:t>3</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r>
      <w:tr w:rsidR="000D373B" w:rsidRPr="003C7257" w:rsidTr="000D373B">
        <w:trPr>
          <w:trHeight w:hRule="exact" w:val="331"/>
        </w:trPr>
        <w:tc>
          <w:tcPr>
            <w:tcW w:w="600" w:type="dxa"/>
            <w:tcBorders>
              <w:top w:val="nil"/>
              <w:left w:val="single" w:sz="6" w:space="0" w:color="auto"/>
              <w:bottom w:val="nil"/>
              <w:right w:val="single" w:sz="6" w:space="0" w:color="auto"/>
            </w:tcBorders>
            <w:shd w:val="clear" w:color="auto" w:fill="FFFFFF"/>
          </w:tcPr>
          <w:p w:rsidR="000D373B" w:rsidRPr="003C7257" w:rsidRDefault="000D373B" w:rsidP="000D373B"/>
          <w:p w:rsidR="000D373B" w:rsidRPr="003C7257" w:rsidRDefault="000D373B" w:rsidP="000D373B"/>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 в сутки</w:t>
            </w:r>
          </w:p>
        </w:tc>
        <w:tc>
          <w:tcPr>
            <w:tcW w:w="845" w:type="dxa"/>
            <w:tcBorders>
              <w:top w:val="nil"/>
              <w:left w:val="single" w:sz="6" w:space="0" w:color="auto"/>
              <w:bottom w:val="nil"/>
              <w:right w:val="single" w:sz="6" w:space="0" w:color="auto"/>
            </w:tcBorders>
            <w:shd w:val="clear" w:color="auto" w:fill="FFFFFF"/>
          </w:tcPr>
          <w:p w:rsidR="000D373B" w:rsidRPr="003C7257" w:rsidRDefault="000D373B" w:rsidP="000D373B">
            <w:pPr>
              <w:shd w:val="clear" w:color="auto" w:fill="FFFFFF"/>
            </w:pPr>
          </w:p>
          <w:p w:rsidR="000D373B" w:rsidRPr="003C7257" w:rsidRDefault="000D373B" w:rsidP="000D373B">
            <w:pPr>
              <w:shd w:val="clear" w:color="auto" w:fill="FFFFFF"/>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235"/>
            </w:pPr>
            <w:r w:rsidRPr="003C7257">
              <w:t>8,0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432"/>
            </w:pPr>
            <w:r w:rsidRPr="003C7257">
              <w:t>8,0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 xml:space="preserve">   16,0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 xml:space="preserve">   16,0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r>
      <w:tr w:rsidR="000D373B" w:rsidRPr="003C7257" w:rsidTr="000D373B">
        <w:trPr>
          <w:trHeight w:hRule="exact" w:val="326"/>
        </w:trPr>
        <w:tc>
          <w:tcPr>
            <w:tcW w:w="600" w:type="dxa"/>
            <w:tcBorders>
              <w:top w:val="nil"/>
              <w:left w:val="single" w:sz="6" w:space="0" w:color="auto"/>
              <w:bottom w:val="single" w:sz="6" w:space="0" w:color="auto"/>
              <w:right w:val="single" w:sz="6" w:space="0" w:color="auto"/>
            </w:tcBorders>
            <w:shd w:val="clear" w:color="auto" w:fill="FFFFFF"/>
          </w:tcPr>
          <w:p w:rsidR="000D373B" w:rsidRPr="003C7257" w:rsidRDefault="000D373B" w:rsidP="000D373B"/>
          <w:p w:rsidR="000D373B" w:rsidRPr="003C7257" w:rsidRDefault="000D373B" w:rsidP="000D373B"/>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 в год</w:t>
            </w:r>
          </w:p>
        </w:tc>
        <w:tc>
          <w:tcPr>
            <w:tcW w:w="845" w:type="dxa"/>
            <w:tcBorders>
              <w:top w:val="nil"/>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p w:rsidR="000D373B" w:rsidRPr="003C7257" w:rsidRDefault="000D373B" w:rsidP="000D373B">
            <w:pPr>
              <w:shd w:val="clear" w:color="auto" w:fill="FFFFFF"/>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10"/>
              <w:jc w:val="center"/>
            </w:pPr>
            <w:r w:rsidRPr="003C7257">
              <w:t>2920,0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jc w:val="center"/>
            </w:pPr>
            <w:r w:rsidRPr="003C7257">
              <w:t>2920,0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 xml:space="preserve"> 5840,0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 xml:space="preserve"> 5840,0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r>
      <w:tr w:rsidR="000D373B" w:rsidRPr="003C7257" w:rsidTr="000D373B">
        <w:trPr>
          <w:trHeight w:hRule="exact" w:val="67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130"/>
            </w:pPr>
            <w:r w:rsidRPr="003C7257">
              <w:t>5</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spacing w:line="326" w:lineRule="exact"/>
              <w:ind w:right="1147"/>
            </w:pPr>
            <w:r w:rsidRPr="003C7257">
              <w:t>Пропущено очистными сооружениями</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rPr>
                <w:vertAlign w:val="superscript"/>
              </w:rPr>
            </w:pPr>
            <w:r w:rsidRPr="003C7257">
              <w:t>т. м</w:t>
            </w:r>
            <w:r w:rsidRPr="003C7257">
              <w:rPr>
                <w:vertAlign w:val="superscript"/>
              </w:rPr>
              <w:t>3</w:t>
            </w:r>
          </w:p>
          <w:p w:rsidR="000D373B" w:rsidRPr="003C7257" w:rsidRDefault="000D373B" w:rsidP="000D373B">
            <w:pPr>
              <w:shd w:val="clear" w:color="auto" w:fill="FFFFFF"/>
            </w:pPr>
            <w:r w:rsidRPr="003C7257">
              <w:rPr>
                <w:vertAlign w:val="superscript"/>
              </w:rPr>
              <w:t>год</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D373B" w:rsidRPr="00E34388" w:rsidRDefault="000D373B" w:rsidP="000D373B">
            <w:pPr>
              <w:shd w:val="clear" w:color="auto" w:fill="FFFFFF"/>
              <w:ind w:left="43"/>
              <w:jc w:val="center"/>
            </w:pPr>
            <w:r w:rsidRPr="003C7257">
              <w:t>2</w:t>
            </w:r>
            <w:r>
              <w:t>4</w:t>
            </w:r>
            <w:r w:rsidRPr="003C7257">
              <w:t>4</w:t>
            </w:r>
            <w:r>
              <w:t>4</w:t>
            </w:r>
            <w:r w:rsidRPr="003C7257">
              <w:t>,</w:t>
            </w:r>
            <w: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 xml:space="preserve"> 2792,3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Default="000D373B" w:rsidP="000D373B">
            <w:r w:rsidRPr="008166C9">
              <w:t>2792,3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Default="000D373B" w:rsidP="000D373B">
            <w:r w:rsidRPr="008166C9">
              <w:t>2792,3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r>
      <w:tr w:rsidR="000D373B" w:rsidRPr="003C7257" w:rsidTr="000D373B">
        <w:trPr>
          <w:trHeight w:hRule="exact" w:val="648"/>
        </w:trPr>
        <w:tc>
          <w:tcPr>
            <w:tcW w:w="600" w:type="dxa"/>
            <w:tcBorders>
              <w:top w:val="single" w:sz="6" w:space="0" w:color="auto"/>
              <w:left w:val="single" w:sz="6" w:space="0" w:color="auto"/>
              <w:bottom w:val="nil"/>
              <w:right w:val="single" w:sz="6" w:space="0" w:color="auto"/>
            </w:tcBorders>
            <w:shd w:val="clear" w:color="auto" w:fill="FFFFFF"/>
          </w:tcPr>
          <w:p w:rsidR="000D373B" w:rsidRPr="003C7257" w:rsidRDefault="000D373B" w:rsidP="000D373B">
            <w:pPr>
              <w:shd w:val="clear" w:color="auto" w:fill="FFFFFF"/>
              <w:ind w:left="125"/>
            </w:pPr>
            <w:r w:rsidRPr="003C7257">
              <w:t>6</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spacing w:line="322" w:lineRule="exact"/>
              <w:ind w:right="907"/>
            </w:pPr>
            <w:r w:rsidRPr="003C7257">
              <w:t>Объем стоков, принятых в сеть,</w:t>
            </w:r>
          </w:p>
        </w:tc>
        <w:tc>
          <w:tcPr>
            <w:tcW w:w="845" w:type="dxa"/>
            <w:tcBorders>
              <w:top w:val="single" w:sz="6" w:space="0" w:color="auto"/>
              <w:left w:val="single" w:sz="6" w:space="0" w:color="auto"/>
              <w:bottom w:val="nil"/>
              <w:right w:val="single" w:sz="6" w:space="0" w:color="auto"/>
            </w:tcBorders>
            <w:shd w:val="clear" w:color="auto" w:fill="FFFFFF"/>
          </w:tcPr>
          <w:p w:rsidR="000D373B" w:rsidRPr="003C7257" w:rsidRDefault="000D373B" w:rsidP="000D373B">
            <w:pPr>
              <w:shd w:val="clear" w:color="auto" w:fill="FFFFFF"/>
              <w:rPr>
                <w:vertAlign w:val="superscript"/>
              </w:rPr>
            </w:pPr>
            <w:r w:rsidRPr="003C7257">
              <w:t>т. м</w:t>
            </w:r>
            <w:r w:rsidRPr="003C7257">
              <w:rPr>
                <w:vertAlign w:val="superscript"/>
              </w:rPr>
              <w:t>3</w:t>
            </w:r>
          </w:p>
          <w:p w:rsidR="000D373B" w:rsidRPr="003C7257" w:rsidRDefault="000D373B" w:rsidP="000D373B">
            <w:pPr>
              <w:shd w:val="clear" w:color="auto" w:fill="FFFFFF"/>
            </w:pPr>
            <w:r w:rsidRPr="003C7257">
              <w:rPr>
                <w:vertAlign w:val="superscript"/>
              </w:rPr>
              <w:t>год</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D373B" w:rsidRPr="00E34388" w:rsidRDefault="000D373B" w:rsidP="000D373B">
            <w:pPr>
              <w:shd w:val="clear" w:color="auto" w:fill="FFFFFF"/>
              <w:ind w:left="48"/>
              <w:jc w:val="center"/>
            </w:pPr>
            <w:r>
              <w:t>242</w:t>
            </w:r>
            <w:r w:rsidRPr="003C7257">
              <w:t>4</w:t>
            </w:r>
            <w: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 xml:space="preserve"> 2792,3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 xml:space="preserve"> 2792,3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 xml:space="preserve"> 2792,3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r>
      <w:tr w:rsidR="000D373B" w:rsidRPr="003C7257" w:rsidTr="000D373B">
        <w:trPr>
          <w:trHeight w:hRule="exact" w:val="379"/>
        </w:trPr>
        <w:tc>
          <w:tcPr>
            <w:tcW w:w="600" w:type="dxa"/>
            <w:tcBorders>
              <w:top w:val="nil"/>
              <w:left w:val="single" w:sz="6" w:space="0" w:color="auto"/>
              <w:bottom w:val="single" w:sz="6" w:space="0" w:color="auto"/>
              <w:right w:val="single" w:sz="6" w:space="0" w:color="auto"/>
            </w:tcBorders>
            <w:shd w:val="clear" w:color="auto" w:fill="FFFFFF"/>
          </w:tcPr>
          <w:p w:rsidR="000D373B" w:rsidRPr="003C7257" w:rsidRDefault="000D373B" w:rsidP="000D373B"/>
          <w:p w:rsidR="000D373B" w:rsidRPr="003C7257" w:rsidRDefault="000D373B" w:rsidP="000D373B"/>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т. ч. населения</w:t>
            </w:r>
          </w:p>
        </w:tc>
        <w:tc>
          <w:tcPr>
            <w:tcW w:w="845" w:type="dxa"/>
            <w:tcBorders>
              <w:top w:val="nil"/>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p w:rsidR="000D373B" w:rsidRPr="003C7257" w:rsidRDefault="000D373B" w:rsidP="000D373B">
            <w:pPr>
              <w:shd w:val="clear" w:color="auto" w:fill="FFFFFF"/>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ind w:left="48"/>
              <w:jc w:val="center"/>
            </w:pPr>
            <w:r w:rsidRPr="003C7257">
              <w:t>1</w:t>
            </w:r>
            <w:r>
              <w:t>3</w:t>
            </w:r>
            <w:r w:rsidRPr="003C7257">
              <w:t>7</w:t>
            </w:r>
            <w:r>
              <w:t>1</w:t>
            </w:r>
            <w:r w:rsidRPr="003C7257">
              <w:t>,</w:t>
            </w:r>
            <w:r>
              <w:t>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r w:rsidRPr="003C7257">
              <w:t xml:space="preserve"> 1774,2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Default="000D373B" w:rsidP="000D373B">
            <w:r w:rsidRPr="00BF2A2C">
              <w:t>1774,2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Default="000D373B" w:rsidP="000D373B">
            <w:r w:rsidRPr="00BF2A2C">
              <w:t>1774,2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373B" w:rsidRPr="003C7257" w:rsidRDefault="000D373B" w:rsidP="000D373B">
            <w:pPr>
              <w:shd w:val="clear" w:color="auto" w:fill="FFFFFF"/>
            </w:pPr>
          </w:p>
        </w:tc>
      </w:tr>
    </w:tbl>
    <w:p w:rsidR="000D373B" w:rsidRDefault="000D373B" w:rsidP="000D373B">
      <w:pPr>
        <w:shd w:val="clear" w:color="auto" w:fill="FFFFFF"/>
        <w:spacing w:before="298" w:line="331" w:lineRule="exact"/>
        <w:ind w:left="259" w:firstLine="662"/>
        <w:jc w:val="both"/>
        <w:rPr>
          <w:spacing w:val="-4"/>
          <w:sz w:val="28"/>
          <w:szCs w:val="28"/>
        </w:rPr>
      </w:pPr>
    </w:p>
    <w:p w:rsidR="000D373B" w:rsidRDefault="000D373B" w:rsidP="000D373B">
      <w:pPr>
        <w:shd w:val="clear" w:color="auto" w:fill="FFFFFF"/>
        <w:spacing w:before="298" w:line="331" w:lineRule="exact"/>
        <w:ind w:left="259" w:firstLine="662"/>
        <w:jc w:val="both"/>
      </w:pPr>
      <w:r>
        <w:rPr>
          <w:spacing w:val="-4"/>
          <w:sz w:val="28"/>
          <w:szCs w:val="28"/>
        </w:rPr>
        <w:t>Предприятие заключило договора с 2-мя аттестованными лабораториями для контроля за сбросом, приемом сточных вод как с предприятий  так и с очистных сооружений.</w:t>
      </w:r>
    </w:p>
    <w:p w:rsidR="000D373B" w:rsidRDefault="000D373B" w:rsidP="000D373B">
      <w:pPr>
        <w:shd w:val="clear" w:color="auto" w:fill="FFFFFF"/>
        <w:spacing w:line="326" w:lineRule="exact"/>
        <w:ind w:left="709" w:right="10" w:hanging="3"/>
        <w:jc w:val="both"/>
        <w:rPr>
          <w:sz w:val="28"/>
          <w:szCs w:val="28"/>
        </w:rPr>
      </w:pPr>
    </w:p>
    <w:p w:rsidR="000D373B" w:rsidRDefault="000D373B" w:rsidP="000D373B">
      <w:pPr>
        <w:shd w:val="clear" w:color="auto" w:fill="FFFFFF"/>
        <w:spacing w:line="326" w:lineRule="exact"/>
        <w:ind w:left="24" w:right="10" w:firstLine="682"/>
        <w:jc w:val="both"/>
        <w:rPr>
          <w:sz w:val="28"/>
          <w:szCs w:val="28"/>
        </w:rPr>
      </w:pPr>
    </w:p>
    <w:p w:rsidR="000D373B" w:rsidRDefault="000D373B" w:rsidP="000D373B">
      <w:pPr>
        <w:shd w:val="clear" w:color="auto" w:fill="FFFFFF"/>
        <w:spacing w:line="326" w:lineRule="exact"/>
        <w:ind w:left="24" w:right="10" w:firstLine="682"/>
        <w:jc w:val="both"/>
        <w:rPr>
          <w:sz w:val="28"/>
          <w:szCs w:val="28"/>
        </w:rPr>
      </w:pPr>
    </w:p>
    <w:p w:rsidR="000D373B" w:rsidRDefault="000D373B" w:rsidP="000D373B">
      <w:pPr>
        <w:shd w:val="clear" w:color="auto" w:fill="FFFFFF"/>
        <w:spacing w:line="326" w:lineRule="exact"/>
        <w:ind w:left="24" w:right="10" w:firstLine="682"/>
        <w:jc w:val="both"/>
        <w:rPr>
          <w:sz w:val="28"/>
          <w:szCs w:val="28"/>
        </w:rPr>
      </w:pPr>
    </w:p>
    <w:p w:rsidR="000D373B" w:rsidRDefault="000D373B" w:rsidP="000D373B">
      <w:pPr>
        <w:shd w:val="clear" w:color="auto" w:fill="FFFFFF"/>
        <w:spacing w:line="326" w:lineRule="exact"/>
        <w:ind w:left="24" w:right="10" w:firstLine="682"/>
        <w:jc w:val="both"/>
        <w:rPr>
          <w:sz w:val="28"/>
          <w:szCs w:val="28"/>
        </w:rPr>
      </w:pPr>
    </w:p>
    <w:p w:rsidR="000D373B" w:rsidRDefault="000D373B" w:rsidP="000D373B">
      <w:pPr>
        <w:shd w:val="clear" w:color="auto" w:fill="FFFFFF"/>
        <w:spacing w:line="326" w:lineRule="exact"/>
        <w:ind w:left="24" w:right="10" w:firstLine="682"/>
        <w:jc w:val="both"/>
        <w:rPr>
          <w:sz w:val="28"/>
          <w:szCs w:val="28"/>
        </w:rPr>
      </w:pPr>
    </w:p>
    <w:tbl>
      <w:tblPr>
        <w:tblW w:w="10438" w:type="dxa"/>
        <w:tblInd w:w="-567" w:type="dxa"/>
        <w:tblLook w:val="0000" w:firstRow="0" w:lastRow="0" w:firstColumn="0" w:lastColumn="0" w:noHBand="0" w:noVBand="0"/>
      </w:tblPr>
      <w:tblGrid>
        <w:gridCol w:w="550"/>
        <w:gridCol w:w="50"/>
        <w:gridCol w:w="550"/>
        <w:gridCol w:w="3631"/>
        <w:gridCol w:w="2095"/>
        <w:gridCol w:w="1760"/>
        <w:gridCol w:w="1803"/>
      </w:tblGrid>
      <w:tr w:rsidR="000D373B" w:rsidRPr="00343EA2" w:rsidTr="000D373B">
        <w:trPr>
          <w:trHeight w:val="675"/>
        </w:trPr>
        <w:tc>
          <w:tcPr>
            <w:tcW w:w="10438" w:type="dxa"/>
            <w:gridSpan w:val="7"/>
            <w:tcBorders>
              <w:top w:val="nil"/>
              <w:left w:val="nil"/>
              <w:bottom w:val="single" w:sz="4" w:space="0" w:color="auto"/>
              <w:right w:val="nil"/>
            </w:tcBorders>
            <w:vAlign w:val="center"/>
          </w:tcPr>
          <w:p w:rsidR="000D373B" w:rsidRPr="00343EA2" w:rsidRDefault="000D373B" w:rsidP="000D373B">
            <w:pPr>
              <w:jc w:val="center"/>
              <w:rPr>
                <w:b/>
                <w:bCs/>
              </w:rPr>
            </w:pPr>
            <w:r w:rsidRPr="00343EA2">
              <w:rPr>
                <w:rFonts w:ascii="Arial Unicode MS" w:hAnsi="Arial Unicode MS" w:cs="Arial Unicode MS"/>
                <w:b/>
                <w:bCs/>
              </w:rPr>
              <w:lastRenderedPageBreak/>
              <w:t xml:space="preserve">Реестр договоров по  приёму сточных вод   ООО "Тепло"                                                                                                  </w:t>
            </w:r>
          </w:p>
        </w:tc>
      </w:tr>
      <w:tr w:rsidR="000D373B" w:rsidRPr="00343EA2" w:rsidTr="000D373B">
        <w:trPr>
          <w:trHeight w:val="795"/>
        </w:trPr>
        <w:tc>
          <w:tcPr>
            <w:tcW w:w="1150" w:type="dxa"/>
            <w:gridSpan w:val="3"/>
            <w:tcBorders>
              <w:top w:val="single" w:sz="4" w:space="0" w:color="auto"/>
              <w:left w:val="single" w:sz="4" w:space="0" w:color="auto"/>
              <w:bottom w:val="single" w:sz="4" w:space="0" w:color="auto"/>
              <w:right w:val="single" w:sz="4" w:space="0" w:color="auto"/>
            </w:tcBorders>
            <w:vAlign w:val="center"/>
          </w:tcPr>
          <w:p w:rsidR="000D373B" w:rsidRPr="00343EA2" w:rsidRDefault="000D373B" w:rsidP="000D373B">
            <w:pPr>
              <w:ind w:left="-791" w:firstLine="791"/>
              <w:jc w:val="center"/>
              <w:rPr>
                <w:b/>
                <w:bCs/>
              </w:rPr>
            </w:pPr>
            <w:r w:rsidRPr="00343EA2">
              <w:rPr>
                <w:rFonts w:ascii="Arial Unicode MS" w:hAnsi="Arial Unicode MS" w:cs="Arial Unicode MS"/>
                <w:b/>
                <w:bCs/>
                <w:sz w:val="22"/>
                <w:szCs w:val="22"/>
              </w:rPr>
              <w:t>№ п/п</w:t>
            </w:r>
          </w:p>
        </w:tc>
        <w:tc>
          <w:tcPr>
            <w:tcW w:w="3630" w:type="dxa"/>
            <w:tcBorders>
              <w:top w:val="nil"/>
              <w:left w:val="nil"/>
              <w:bottom w:val="single" w:sz="4" w:space="0" w:color="auto"/>
              <w:right w:val="single" w:sz="4" w:space="0" w:color="auto"/>
            </w:tcBorders>
            <w:noWrap/>
            <w:vAlign w:val="center"/>
          </w:tcPr>
          <w:p w:rsidR="000D373B" w:rsidRPr="00343EA2" w:rsidRDefault="000D373B" w:rsidP="000D373B">
            <w:pPr>
              <w:jc w:val="center"/>
              <w:rPr>
                <w:b/>
                <w:bCs/>
              </w:rPr>
            </w:pPr>
            <w:r w:rsidRPr="00343EA2">
              <w:rPr>
                <w:rFonts w:ascii="Arial Unicode MS" w:hAnsi="Arial Unicode MS" w:cs="Arial Unicode MS"/>
                <w:b/>
                <w:bCs/>
                <w:sz w:val="22"/>
                <w:szCs w:val="22"/>
              </w:rPr>
              <w:t>Потребители</w:t>
            </w:r>
          </w:p>
        </w:tc>
        <w:tc>
          <w:tcPr>
            <w:tcW w:w="2095" w:type="dxa"/>
            <w:tcBorders>
              <w:top w:val="nil"/>
              <w:left w:val="nil"/>
              <w:bottom w:val="single" w:sz="4" w:space="0" w:color="auto"/>
              <w:right w:val="single" w:sz="4" w:space="0" w:color="auto"/>
            </w:tcBorders>
            <w:noWrap/>
            <w:vAlign w:val="center"/>
          </w:tcPr>
          <w:p w:rsidR="000D373B" w:rsidRPr="00343EA2" w:rsidRDefault="000D373B" w:rsidP="000D373B">
            <w:pPr>
              <w:jc w:val="center"/>
              <w:rPr>
                <w:b/>
                <w:bCs/>
              </w:rPr>
            </w:pPr>
            <w:r w:rsidRPr="00343EA2">
              <w:rPr>
                <w:rFonts w:ascii="Arial Unicode MS" w:hAnsi="Arial Unicode MS" w:cs="Arial Unicode MS"/>
                <w:b/>
                <w:bCs/>
                <w:sz w:val="22"/>
                <w:szCs w:val="22"/>
              </w:rPr>
              <w:t>Адрес</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b/>
                <w:bCs/>
                <w:sz w:val="20"/>
                <w:szCs w:val="20"/>
              </w:rPr>
            </w:pPr>
            <w:r w:rsidRPr="00343EA2">
              <w:rPr>
                <w:rFonts w:ascii="Arial Unicode MS" w:hAnsi="Arial Unicode MS" w:cs="Arial Unicode MS"/>
                <w:b/>
                <w:bCs/>
                <w:sz w:val="20"/>
                <w:szCs w:val="20"/>
              </w:rPr>
              <w:t>Назначение помещения</w:t>
            </w:r>
          </w:p>
        </w:tc>
        <w:tc>
          <w:tcPr>
            <w:tcW w:w="1803" w:type="dxa"/>
            <w:tcBorders>
              <w:top w:val="nil"/>
              <w:left w:val="nil"/>
              <w:bottom w:val="single" w:sz="4" w:space="0" w:color="auto"/>
              <w:right w:val="single" w:sz="4" w:space="0" w:color="auto"/>
            </w:tcBorders>
            <w:vAlign w:val="center"/>
          </w:tcPr>
          <w:p w:rsidR="000D373B" w:rsidRPr="00343EA2" w:rsidRDefault="000D373B" w:rsidP="000D373B">
            <w:pPr>
              <w:jc w:val="center"/>
              <w:rPr>
                <w:b/>
                <w:bCs/>
                <w:sz w:val="21"/>
                <w:szCs w:val="21"/>
              </w:rPr>
            </w:pPr>
            <w:r w:rsidRPr="00343EA2">
              <w:rPr>
                <w:rFonts w:ascii="Arial Unicode MS" w:hAnsi="Arial Unicode MS" w:cs="Arial Unicode MS"/>
                <w:b/>
                <w:bCs/>
                <w:sz w:val="21"/>
                <w:szCs w:val="21"/>
              </w:rPr>
              <w:t>Водоотведение,                  м</w:t>
            </w:r>
            <w:r w:rsidRPr="00343EA2">
              <w:rPr>
                <w:b/>
                <w:bCs/>
                <w:sz w:val="21"/>
                <w:szCs w:val="21"/>
                <w:vertAlign w:val="superscript"/>
              </w:rPr>
              <w:t>3</w:t>
            </w:r>
            <w:r w:rsidRPr="00343EA2">
              <w:rPr>
                <w:rFonts w:ascii="Arial Unicode MS" w:hAnsi="Arial Unicode MS" w:cs="Arial Unicode MS"/>
                <w:b/>
                <w:bCs/>
                <w:sz w:val="21"/>
                <w:szCs w:val="21"/>
              </w:rPr>
              <w:t xml:space="preserve"> в год</w:t>
            </w:r>
          </w:p>
        </w:tc>
      </w:tr>
      <w:tr w:rsidR="000D373B" w:rsidRPr="00343EA2" w:rsidTr="000D373B">
        <w:trPr>
          <w:trHeight w:val="360"/>
        </w:trPr>
        <w:tc>
          <w:tcPr>
            <w:tcW w:w="10438" w:type="dxa"/>
            <w:gridSpan w:val="7"/>
            <w:tcBorders>
              <w:top w:val="single" w:sz="4" w:space="0" w:color="auto"/>
              <w:left w:val="single" w:sz="4" w:space="0" w:color="auto"/>
              <w:bottom w:val="single" w:sz="4" w:space="0" w:color="auto"/>
              <w:right w:val="single" w:sz="4" w:space="0" w:color="auto"/>
            </w:tcBorders>
            <w:noWrap/>
            <w:vAlign w:val="center"/>
          </w:tcPr>
          <w:p w:rsidR="000D373B" w:rsidRPr="00343EA2" w:rsidRDefault="000D373B" w:rsidP="000D373B">
            <w:pPr>
              <w:jc w:val="center"/>
              <w:rPr>
                <w:b/>
                <w:bCs/>
              </w:rPr>
            </w:pPr>
            <w:r w:rsidRPr="00343EA2">
              <w:rPr>
                <w:rFonts w:ascii="Arial Unicode MS" w:hAnsi="Arial Unicode MS" w:cs="Arial Unicode MS"/>
                <w:b/>
                <w:bCs/>
              </w:rPr>
              <w:t>п. Шерегеш</w:t>
            </w:r>
          </w:p>
        </w:tc>
      </w:tr>
      <w:tr w:rsidR="000D373B" w:rsidRPr="00343EA2" w:rsidTr="000D373B">
        <w:trPr>
          <w:trHeight w:val="300"/>
        </w:trPr>
        <w:tc>
          <w:tcPr>
            <w:tcW w:w="4780" w:type="dxa"/>
            <w:gridSpan w:val="4"/>
            <w:tcBorders>
              <w:top w:val="single" w:sz="4" w:space="0" w:color="auto"/>
              <w:left w:val="single" w:sz="4" w:space="0" w:color="auto"/>
              <w:bottom w:val="single" w:sz="4" w:space="0" w:color="auto"/>
              <w:right w:val="single" w:sz="4" w:space="0" w:color="auto"/>
            </w:tcBorders>
            <w:vAlign w:val="center"/>
          </w:tcPr>
          <w:p w:rsidR="000D373B" w:rsidRPr="00343EA2" w:rsidRDefault="000D373B" w:rsidP="000D373B">
            <w:pPr>
              <w:rPr>
                <w:b/>
                <w:bCs/>
              </w:rPr>
            </w:pPr>
            <w:r w:rsidRPr="00343EA2">
              <w:rPr>
                <w:rFonts w:ascii="Arial Unicode MS" w:hAnsi="Arial Unicode MS" w:cs="Arial Unicode MS"/>
                <w:b/>
                <w:bCs/>
                <w:sz w:val="22"/>
                <w:szCs w:val="22"/>
              </w:rPr>
              <w:t>Бюджетные организации, в том числе:</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b/>
                <w:bCs/>
                <w:sz w:val="20"/>
                <w:szCs w:val="20"/>
              </w:rPr>
            </w:pPr>
            <w:r w:rsidRPr="00343EA2">
              <w:rPr>
                <w:rFonts w:ascii="Arial Unicode MS" w:hAnsi="Arial Unicode MS" w:cs="Arial Unicode MS"/>
                <w:b/>
                <w:bCs/>
                <w:sz w:val="20"/>
                <w:szCs w:val="20"/>
              </w:rPr>
              <w:t>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b/>
                <w:bCs/>
                <w:sz w:val="20"/>
                <w:szCs w:val="20"/>
              </w:rPr>
            </w:pPr>
            <w:r w:rsidRPr="00343EA2">
              <w:rPr>
                <w:rFonts w:ascii="Arial Unicode MS" w:hAnsi="Arial Unicode MS" w:cs="Arial Unicode MS"/>
                <w:b/>
                <w:bCs/>
                <w:sz w:val="20"/>
                <w:szCs w:val="20"/>
              </w:rPr>
              <w:t>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rPr>
                <w:b/>
                <w:bCs/>
              </w:rPr>
            </w:pPr>
            <w:r w:rsidRPr="00343EA2">
              <w:rPr>
                <w:b/>
                <w:bCs/>
                <w:sz w:val="22"/>
                <w:szCs w:val="22"/>
              </w:rPr>
              <w:t xml:space="preserve">42 926,72  </w:t>
            </w:r>
          </w:p>
        </w:tc>
      </w:tr>
      <w:tr w:rsidR="000D373B" w:rsidRPr="00343EA2" w:rsidTr="000D373B">
        <w:trPr>
          <w:trHeight w:val="54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w:t>
            </w:r>
          </w:p>
        </w:tc>
        <w:tc>
          <w:tcPr>
            <w:tcW w:w="3630" w:type="dxa"/>
            <w:tcBorders>
              <w:top w:val="nil"/>
              <w:left w:val="nil"/>
              <w:bottom w:val="single" w:sz="4" w:space="0" w:color="auto"/>
              <w:right w:val="single" w:sz="4" w:space="0" w:color="auto"/>
            </w:tcBorders>
            <w:vAlign w:val="center"/>
          </w:tcPr>
          <w:p w:rsidR="000D373B" w:rsidRPr="00343EA2" w:rsidRDefault="000D373B" w:rsidP="000D373B">
            <w:pPr>
              <w:rPr>
                <w:sz w:val="21"/>
                <w:szCs w:val="21"/>
              </w:rPr>
            </w:pPr>
            <w:r w:rsidRPr="00343EA2">
              <w:rPr>
                <w:rFonts w:ascii="Arial Unicode MS" w:hAnsi="Arial Unicode MS" w:cs="Arial Unicode MS"/>
                <w:sz w:val="21"/>
                <w:szCs w:val="21"/>
              </w:rPr>
              <w:t>Администрация Шерегешского городского поселения</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Гагарина, 6.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офис</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65,47  </w:t>
            </w:r>
          </w:p>
        </w:tc>
      </w:tr>
      <w:tr w:rsidR="000D373B" w:rsidRPr="00343EA2" w:rsidTr="000D373B">
        <w:trPr>
          <w:trHeight w:val="60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Отдел МВД России по Таштагольскому району</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Дзержинского, 25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мвд</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63,78  </w:t>
            </w:r>
          </w:p>
        </w:tc>
      </w:tr>
      <w:tr w:rsidR="000D373B" w:rsidRPr="00343EA2" w:rsidTr="000D373B">
        <w:trPr>
          <w:trHeight w:val="51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ГБУЗ КО" Таштагольская РБ"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Дзержинского, 1 и 1а.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объект районной больницы</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5 341,23  </w:t>
            </w:r>
          </w:p>
        </w:tc>
      </w:tr>
      <w:tr w:rsidR="000D373B" w:rsidRPr="00343EA2" w:rsidTr="000D373B">
        <w:trPr>
          <w:trHeight w:val="51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ГБУЗ КО" Таштагольская РБ"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Дзержинского, 1 и 1а.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объект районной больницы</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855,55  </w:t>
            </w:r>
          </w:p>
        </w:tc>
      </w:tr>
      <w:tr w:rsidR="000D373B" w:rsidRPr="00343EA2" w:rsidTr="000D373B">
        <w:trPr>
          <w:trHeight w:val="60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МБУК "ЦБС Таштагольского муниципального района"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Гагарина, 4а.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библиотека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168,63  </w:t>
            </w:r>
          </w:p>
        </w:tc>
      </w:tr>
      <w:tr w:rsidR="000D373B" w:rsidRPr="00343EA2" w:rsidTr="000D373B">
        <w:trPr>
          <w:trHeight w:val="60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МБУК "ЦКС Таштагольскогомун. района"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19 Партсъезда, 4а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 дом культуры «Горняк».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458,67  </w:t>
            </w:r>
          </w:p>
        </w:tc>
      </w:tr>
      <w:tr w:rsidR="000D373B" w:rsidRPr="00343EA2" w:rsidTr="000D373B">
        <w:trPr>
          <w:trHeight w:val="60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МБУК "ЦКС Таштагольскогомун. района"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Советская, 15а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 КДЦ «Мустаг».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170,82  </w:t>
            </w:r>
          </w:p>
        </w:tc>
      </w:tr>
      <w:tr w:rsidR="000D373B" w:rsidRPr="00343EA2" w:rsidTr="000D373B">
        <w:trPr>
          <w:trHeight w:val="51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МБУ ДУ ШИ № 65</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Дзержинского, 2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муз. школа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214,24  </w:t>
            </w:r>
          </w:p>
        </w:tc>
      </w:tr>
      <w:tr w:rsidR="000D373B" w:rsidRPr="00343EA2" w:rsidTr="000D373B">
        <w:trPr>
          <w:trHeight w:val="60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МБДОУ детский сад № 16 «Березка»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Кирова 12-а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детский сад № 16 "Березка"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421,88  </w:t>
            </w:r>
          </w:p>
        </w:tc>
      </w:tr>
      <w:tr w:rsidR="000D373B" w:rsidRPr="00343EA2" w:rsidTr="000D373B">
        <w:trPr>
          <w:trHeight w:val="60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МБДОУ детский сад № 17 «Чебурашка»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Советская 4-а,                               ул. Советская 8-а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детский сад № 17 "Чебурашка"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7 042,23  </w:t>
            </w:r>
          </w:p>
        </w:tc>
      </w:tr>
      <w:tr w:rsidR="000D373B" w:rsidRPr="00343EA2" w:rsidTr="000D373B">
        <w:trPr>
          <w:trHeight w:val="60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МКДОУ детский сад № 18 «Сказка»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Гагарина 26-а,                      ул. Советская 8-а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детский сад № 18 "Сказка"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10 698,06  </w:t>
            </w:r>
          </w:p>
        </w:tc>
      </w:tr>
      <w:tr w:rsidR="000D373B" w:rsidRPr="00343EA2" w:rsidTr="000D373B">
        <w:trPr>
          <w:trHeight w:val="54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w:t>
            </w:r>
          </w:p>
        </w:tc>
        <w:tc>
          <w:tcPr>
            <w:tcW w:w="3630" w:type="dxa"/>
            <w:tcBorders>
              <w:top w:val="nil"/>
              <w:left w:val="nil"/>
              <w:bottom w:val="single" w:sz="4" w:space="0" w:color="auto"/>
              <w:right w:val="single" w:sz="4" w:space="0" w:color="auto"/>
            </w:tcBorders>
            <w:vAlign w:val="center"/>
          </w:tcPr>
          <w:p w:rsidR="000D373B" w:rsidRPr="00343EA2" w:rsidRDefault="000D373B" w:rsidP="000D373B">
            <w:pPr>
              <w:rPr>
                <w:sz w:val="21"/>
                <w:szCs w:val="21"/>
              </w:rPr>
            </w:pPr>
            <w:r w:rsidRPr="00343EA2">
              <w:rPr>
                <w:rFonts w:ascii="Arial Unicode MS" w:hAnsi="Arial Unicode MS" w:cs="Arial Unicode MS"/>
                <w:sz w:val="21"/>
                <w:szCs w:val="21"/>
              </w:rPr>
              <w:t xml:space="preserve">МБОУ ДО "Центр развития творчества детей и юношества"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4</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ЦРТДЮ</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889,26  </w:t>
            </w:r>
          </w:p>
        </w:tc>
      </w:tr>
      <w:tr w:rsidR="000D373B" w:rsidRPr="00343EA2" w:rsidTr="000D373B">
        <w:trPr>
          <w:trHeight w:val="60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МБОУ ДО "Детско-юношеский центр "Часкы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4</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ДЮЦ Часкы</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131,41  </w:t>
            </w:r>
          </w:p>
        </w:tc>
      </w:tr>
      <w:tr w:rsidR="000D373B" w:rsidRPr="00343EA2" w:rsidTr="000D373B">
        <w:trPr>
          <w:trHeight w:val="51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МБОУ СОШ № 11</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Советская 8-а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школа № 11</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9 033,36  </w:t>
            </w:r>
          </w:p>
        </w:tc>
      </w:tr>
      <w:tr w:rsidR="000D373B" w:rsidRPr="00343EA2" w:rsidTr="000D373B">
        <w:trPr>
          <w:trHeight w:val="60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lastRenderedPageBreak/>
              <w:t>15</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МБУ ДО "ДЮСШ бокса                      Ю.С.Айларова"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Дзержинского, 17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фитнес клуб</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255,50  </w:t>
            </w:r>
          </w:p>
        </w:tc>
      </w:tr>
      <w:tr w:rsidR="000D373B" w:rsidRPr="00343EA2" w:rsidTr="000D373B">
        <w:trPr>
          <w:trHeight w:val="60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16</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16</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МКУ «ЦСОГПВиИТаштагольскогог.п.»</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Гагарина, 6.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офис</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71,13  </w:t>
            </w:r>
          </w:p>
        </w:tc>
      </w:tr>
      <w:tr w:rsidR="000D373B" w:rsidRPr="00343EA2" w:rsidTr="000D373B">
        <w:trPr>
          <w:trHeight w:val="60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17</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Управление по обеспечению деятельности мировых судей</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Гагарина, 26</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офис</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155,38  </w:t>
            </w:r>
          </w:p>
        </w:tc>
      </w:tr>
      <w:tr w:rsidR="000D373B" w:rsidRPr="00343EA2" w:rsidTr="000D373B">
        <w:trPr>
          <w:trHeight w:val="58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18</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ГБУ КО   "Таштагольская СББЖ"</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1/1</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веиеринарный участок</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6,18  </w:t>
            </w:r>
          </w:p>
        </w:tc>
      </w:tr>
      <w:tr w:rsidR="000D373B" w:rsidRPr="00343EA2" w:rsidTr="000D373B">
        <w:trPr>
          <w:trHeight w:val="510"/>
        </w:trPr>
        <w:tc>
          <w:tcPr>
            <w:tcW w:w="550" w:type="dxa"/>
            <w:vMerge w:val="restart"/>
            <w:tcBorders>
              <w:top w:val="nil"/>
              <w:left w:val="single" w:sz="4" w:space="0" w:color="auto"/>
              <w:bottom w:val="single" w:sz="4" w:space="0" w:color="auto"/>
              <w:right w:val="single" w:sz="4" w:space="0" w:color="auto"/>
            </w:tcBorders>
            <w:noWrap/>
            <w:vAlign w:val="center"/>
          </w:tcPr>
          <w:p w:rsidR="000D373B" w:rsidRPr="00343EA2" w:rsidRDefault="000D373B" w:rsidP="000D373B">
            <w:pPr>
              <w:rPr>
                <w:sz w:val="20"/>
                <w:szCs w:val="20"/>
              </w:rPr>
            </w:pPr>
            <w:r w:rsidRPr="00343EA2">
              <w:rPr>
                <w:sz w:val="20"/>
                <w:szCs w:val="20"/>
              </w:rPr>
              <w:t>19</w:t>
            </w:r>
          </w:p>
        </w:tc>
        <w:tc>
          <w:tcPr>
            <w:tcW w:w="600" w:type="dxa"/>
            <w:gridSpan w:val="2"/>
            <w:vMerge w:val="restart"/>
            <w:tcBorders>
              <w:top w:val="nil"/>
              <w:left w:val="single" w:sz="4" w:space="0" w:color="auto"/>
              <w:bottom w:val="single" w:sz="4" w:space="0" w:color="auto"/>
              <w:right w:val="single" w:sz="4" w:space="0" w:color="auto"/>
            </w:tcBorders>
            <w:noWrap/>
            <w:vAlign w:val="center"/>
          </w:tcPr>
          <w:p w:rsidR="000D373B" w:rsidRPr="00343EA2" w:rsidRDefault="000D373B" w:rsidP="000D373B">
            <w:pPr>
              <w:rPr>
                <w:sz w:val="20"/>
                <w:szCs w:val="20"/>
              </w:rPr>
            </w:pPr>
            <w:r w:rsidRPr="00343EA2">
              <w:rPr>
                <w:sz w:val="20"/>
                <w:szCs w:val="20"/>
              </w:rPr>
              <w:t>19</w:t>
            </w:r>
          </w:p>
        </w:tc>
        <w:tc>
          <w:tcPr>
            <w:tcW w:w="3630" w:type="dxa"/>
            <w:vMerge w:val="restart"/>
            <w:tcBorders>
              <w:top w:val="nil"/>
              <w:left w:val="single" w:sz="4" w:space="0" w:color="auto"/>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УФК по Кемеровской области                 (ФКУ ОУХД ИК-4   ГУФСИН России по Кемеровской области)</w:t>
            </w:r>
          </w:p>
        </w:tc>
        <w:tc>
          <w:tcPr>
            <w:tcW w:w="2095" w:type="dxa"/>
            <w:vMerge w:val="restart"/>
            <w:tcBorders>
              <w:top w:val="nil"/>
              <w:left w:val="single" w:sz="4" w:space="0" w:color="auto"/>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Весенняя, 9</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Водоотведение бюджет</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5 395,58  </w:t>
            </w:r>
          </w:p>
        </w:tc>
      </w:tr>
      <w:tr w:rsidR="000D373B" w:rsidRPr="00343EA2" w:rsidTr="000D373B">
        <w:trPr>
          <w:trHeight w:val="510"/>
        </w:trPr>
        <w:tc>
          <w:tcPr>
            <w:tcW w:w="550" w:type="dxa"/>
            <w:vMerge/>
            <w:tcBorders>
              <w:top w:val="nil"/>
              <w:left w:val="single" w:sz="4" w:space="0" w:color="auto"/>
              <w:bottom w:val="single" w:sz="4" w:space="0" w:color="auto"/>
              <w:right w:val="single" w:sz="4" w:space="0" w:color="auto"/>
            </w:tcBorders>
            <w:vAlign w:val="center"/>
          </w:tcPr>
          <w:p w:rsidR="000D373B" w:rsidRPr="00343EA2" w:rsidRDefault="000D373B" w:rsidP="000D373B">
            <w:pPr>
              <w:rPr>
                <w:sz w:val="20"/>
                <w:szCs w:val="20"/>
              </w:rPr>
            </w:pPr>
          </w:p>
        </w:tc>
        <w:tc>
          <w:tcPr>
            <w:tcW w:w="600" w:type="dxa"/>
            <w:gridSpan w:val="2"/>
            <w:vMerge/>
            <w:tcBorders>
              <w:top w:val="nil"/>
              <w:left w:val="single" w:sz="4" w:space="0" w:color="auto"/>
              <w:bottom w:val="single" w:sz="4" w:space="0" w:color="auto"/>
              <w:right w:val="single" w:sz="4" w:space="0" w:color="auto"/>
            </w:tcBorders>
            <w:vAlign w:val="center"/>
          </w:tcPr>
          <w:p w:rsidR="000D373B" w:rsidRPr="00343EA2" w:rsidRDefault="000D373B" w:rsidP="000D373B">
            <w:pPr>
              <w:rPr>
                <w:sz w:val="20"/>
                <w:szCs w:val="20"/>
              </w:rPr>
            </w:pPr>
          </w:p>
        </w:tc>
        <w:tc>
          <w:tcPr>
            <w:tcW w:w="3630" w:type="dxa"/>
            <w:vMerge/>
            <w:tcBorders>
              <w:top w:val="nil"/>
              <w:left w:val="single" w:sz="4" w:space="0" w:color="auto"/>
              <w:bottom w:val="single" w:sz="4" w:space="0" w:color="auto"/>
              <w:right w:val="single" w:sz="4" w:space="0" w:color="auto"/>
            </w:tcBorders>
            <w:vAlign w:val="center"/>
          </w:tcPr>
          <w:p w:rsidR="000D373B" w:rsidRPr="00343EA2" w:rsidRDefault="000D373B" w:rsidP="000D373B"/>
        </w:tc>
        <w:tc>
          <w:tcPr>
            <w:tcW w:w="2095" w:type="dxa"/>
            <w:vMerge/>
            <w:tcBorders>
              <w:top w:val="nil"/>
              <w:left w:val="single" w:sz="4" w:space="0" w:color="auto"/>
              <w:bottom w:val="single" w:sz="4" w:space="0" w:color="auto"/>
              <w:right w:val="single" w:sz="4" w:space="0" w:color="auto"/>
            </w:tcBorders>
            <w:vAlign w:val="center"/>
          </w:tcPr>
          <w:p w:rsidR="000D373B" w:rsidRPr="00343EA2" w:rsidRDefault="000D373B" w:rsidP="000D373B">
            <w:pPr>
              <w:rPr>
                <w:sz w:val="20"/>
                <w:szCs w:val="20"/>
              </w:rPr>
            </w:pP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Водоотведение производство</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1 488,36  </w:t>
            </w:r>
          </w:p>
        </w:tc>
      </w:tr>
      <w:tr w:rsidR="000D373B" w:rsidRPr="00343EA2" w:rsidTr="000D373B">
        <w:trPr>
          <w:trHeight w:val="420"/>
        </w:trPr>
        <w:tc>
          <w:tcPr>
            <w:tcW w:w="4780" w:type="dxa"/>
            <w:gridSpan w:val="4"/>
            <w:tcBorders>
              <w:top w:val="single" w:sz="4" w:space="0" w:color="auto"/>
              <w:left w:val="single" w:sz="4" w:space="0" w:color="auto"/>
              <w:bottom w:val="single" w:sz="4" w:space="0" w:color="auto"/>
              <w:right w:val="single" w:sz="4" w:space="0" w:color="auto"/>
            </w:tcBorders>
            <w:vAlign w:val="center"/>
          </w:tcPr>
          <w:p w:rsidR="000D373B" w:rsidRPr="00343EA2" w:rsidRDefault="000D373B" w:rsidP="000D373B">
            <w:pPr>
              <w:rPr>
                <w:b/>
                <w:bCs/>
              </w:rPr>
            </w:pPr>
            <w:r w:rsidRPr="00343EA2">
              <w:rPr>
                <w:rFonts w:ascii="Arial Unicode MS" w:hAnsi="Arial Unicode MS" w:cs="Arial Unicode MS"/>
                <w:b/>
                <w:bCs/>
                <w:sz w:val="22"/>
                <w:szCs w:val="22"/>
              </w:rPr>
              <w:t>Население</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b/>
                <w:bCs/>
                <w:sz w:val="20"/>
                <w:szCs w:val="20"/>
              </w:rPr>
            </w:pPr>
            <w:r w:rsidRPr="00343EA2">
              <w:rPr>
                <w:rFonts w:ascii="Arial Unicode MS" w:hAnsi="Arial Unicode MS" w:cs="Arial Unicode MS"/>
                <w:b/>
                <w:bCs/>
                <w:sz w:val="20"/>
                <w:szCs w:val="20"/>
              </w:rPr>
              <w:t>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b/>
                <w:bCs/>
                <w:sz w:val="20"/>
                <w:szCs w:val="20"/>
              </w:rPr>
            </w:pPr>
            <w:r w:rsidRPr="00343EA2">
              <w:rPr>
                <w:rFonts w:ascii="Arial Unicode MS" w:hAnsi="Arial Unicode MS" w:cs="Arial Unicode MS"/>
                <w:b/>
                <w:bCs/>
                <w:sz w:val="20"/>
                <w:szCs w:val="20"/>
              </w:rPr>
              <w:t>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rPr>
                <w:b/>
                <w:bCs/>
              </w:rPr>
            </w:pPr>
            <w:r w:rsidRPr="00343EA2">
              <w:rPr>
                <w:b/>
                <w:bCs/>
                <w:sz w:val="22"/>
                <w:szCs w:val="22"/>
              </w:rPr>
              <w:t xml:space="preserve">479 437,20  </w:t>
            </w:r>
          </w:p>
        </w:tc>
      </w:tr>
      <w:tr w:rsidR="000D373B" w:rsidRPr="00343EA2" w:rsidTr="000D373B">
        <w:trPr>
          <w:trHeight w:val="420"/>
        </w:trPr>
        <w:tc>
          <w:tcPr>
            <w:tcW w:w="4780" w:type="dxa"/>
            <w:gridSpan w:val="4"/>
            <w:tcBorders>
              <w:top w:val="single" w:sz="4" w:space="0" w:color="auto"/>
              <w:left w:val="single" w:sz="4" w:space="0" w:color="auto"/>
              <w:bottom w:val="single" w:sz="4" w:space="0" w:color="auto"/>
              <w:right w:val="single" w:sz="4" w:space="0" w:color="auto"/>
            </w:tcBorders>
            <w:vAlign w:val="center"/>
          </w:tcPr>
          <w:p w:rsidR="000D373B" w:rsidRPr="00343EA2" w:rsidRDefault="000D373B" w:rsidP="000D373B">
            <w:pPr>
              <w:rPr>
                <w:b/>
                <w:bCs/>
              </w:rPr>
            </w:pPr>
            <w:r w:rsidRPr="00343EA2">
              <w:rPr>
                <w:rFonts w:ascii="Arial Unicode MS" w:hAnsi="Arial Unicode MS" w:cs="Arial Unicode MS"/>
                <w:b/>
                <w:bCs/>
                <w:sz w:val="22"/>
                <w:szCs w:val="22"/>
              </w:rPr>
              <w:t>Прочие потребители, в том числе:</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b/>
                <w:bCs/>
                <w:sz w:val="20"/>
                <w:szCs w:val="20"/>
              </w:rPr>
            </w:pPr>
            <w:r w:rsidRPr="00343EA2">
              <w:rPr>
                <w:rFonts w:ascii="Arial Unicode MS" w:hAnsi="Arial Unicode MS" w:cs="Arial Unicode MS"/>
                <w:b/>
                <w:bCs/>
                <w:sz w:val="20"/>
                <w:szCs w:val="20"/>
              </w:rPr>
              <w:t>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b/>
                <w:bCs/>
                <w:sz w:val="20"/>
                <w:szCs w:val="20"/>
              </w:rPr>
            </w:pPr>
            <w:r w:rsidRPr="00343EA2">
              <w:rPr>
                <w:rFonts w:ascii="Arial Unicode MS" w:hAnsi="Arial Unicode MS" w:cs="Arial Unicode MS"/>
                <w:b/>
                <w:bCs/>
                <w:sz w:val="20"/>
                <w:szCs w:val="20"/>
              </w:rPr>
              <w:t>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rPr>
                <w:b/>
                <w:bCs/>
              </w:rPr>
            </w:pPr>
            <w:r w:rsidRPr="00343EA2">
              <w:rPr>
                <w:b/>
                <w:bCs/>
                <w:sz w:val="22"/>
                <w:szCs w:val="22"/>
              </w:rPr>
              <w:t xml:space="preserve">138 058,36  </w:t>
            </w:r>
          </w:p>
        </w:tc>
      </w:tr>
      <w:tr w:rsidR="000D373B" w:rsidRPr="00343EA2" w:rsidTr="000D373B">
        <w:trPr>
          <w:trHeight w:val="30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20</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АО "ЕВРАЗ ЗСМК"</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 ГШФ</w:t>
            </w:r>
          </w:p>
        </w:tc>
        <w:tc>
          <w:tcPr>
            <w:tcW w:w="1760" w:type="dxa"/>
            <w:vMerge w:val="restart"/>
            <w:tcBorders>
              <w:top w:val="nil"/>
              <w:left w:val="single" w:sz="4" w:space="0" w:color="auto"/>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Объекты горно Шорского филиала (шахта)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40 110,00  </w:t>
            </w:r>
          </w:p>
        </w:tc>
      </w:tr>
      <w:tr w:rsidR="000D373B" w:rsidRPr="00343EA2" w:rsidTr="000D373B">
        <w:trPr>
          <w:trHeight w:val="30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21</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АО "ЕВРАЗ ЗСМК"</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 ГШФ</w:t>
            </w:r>
          </w:p>
        </w:tc>
        <w:tc>
          <w:tcPr>
            <w:tcW w:w="1760" w:type="dxa"/>
            <w:vMerge/>
            <w:tcBorders>
              <w:top w:val="nil"/>
              <w:left w:val="single" w:sz="4" w:space="0" w:color="auto"/>
              <w:bottom w:val="single" w:sz="4" w:space="0" w:color="auto"/>
              <w:right w:val="single" w:sz="4" w:space="0" w:color="auto"/>
            </w:tcBorders>
            <w:vAlign w:val="center"/>
          </w:tcPr>
          <w:p w:rsidR="000D373B" w:rsidRPr="00343EA2" w:rsidRDefault="000D373B" w:rsidP="000D373B">
            <w:pPr>
              <w:rPr>
                <w:sz w:val="20"/>
                <w:szCs w:val="20"/>
              </w:rPr>
            </w:pP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100,56  </w:t>
            </w:r>
          </w:p>
        </w:tc>
      </w:tr>
      <w:tr w:rsidR="000D373B" w:rsidRPr="00343EA2" w:rsidTr="000D373B">
        <w:trPr>
          <w:trHeight w:val="30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22</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АО "ЕВРАЗ ЗСМК"</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Кирова, №2/1</w:t>
            </w:r>
          </w:p>
        </w:tc>
        <w:tc>
          <w:tcPr>
            <w:tcW w:w="1760" w:type="dxa"/>
            <w:vMerge/>
            <w:tcBorders>
              <w:top w:val="nil"/>
              <w:left w:val="single" w:sz="4" w:space="0" w:color="auto"/>
              <w:bottom w:val="single" w:sz="4" w:space="0" w:color="auto"/>
              <w:right w:val="single" w:sz="4" w:space="0" w:color="auto"/>
            </w:tcBorders>
            <w:vAlign w:val="center"/>
          </w:tcPr>
          <w:p w:rsidR="000D373B" w:rsidRPr="00343EA2" w:rsidRDefault="000D373B" w:rsidP="000D373B">
            <w:pPr>
              <w:rPr>
                <w:sz w:val="20"/>
                <w:szCs w:val="20"/>
              </w:rPr>
            </w:pP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1 103,43  </w:t>
            </w:r>
          </w:p>
        </w:tc>
      </w:tr>
      <w:tr w:rsidR="000D373B" w:rsidRPr="00343EA2" w:rsidTr="000D373B">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23</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"ЮКЭК"</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УПК № 6 (п. Шерегеш (старый)),       УПК № 5  (п. Шерегеш (новый))</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офис, котельные</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61 824,96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24</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"РКЦ"</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Гагарина,6</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офис</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13,65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25</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ОАО "Российские железные дороги"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Станция Шерегеш ПОСТ - ЭЦ</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Станция Шерегеш ПОСТ - ЭЦ</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70,08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26</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ООО  "Мария - Ра"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20 / 2</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магазин № 514  "Мария - Ра"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555,40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27</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ООО "Кузбасс- 10"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ул.Гагарина, 12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магазин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547,50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28</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ФГУП "ВГСЧ</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23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объекты ВГСЧ</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1 296,19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29</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ООО "КЭнК" Филиал "Энергосеть                г. Таштагола"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w:t>
            </w:r>
            <w:r w:rsidRPr="00343EA2">
              <w:rPr>
                <w:sz w:val="20"/>
                <w:szCs w:val="20"/>
              </w:rPr>
              <w:t xml:space="preserve"> 17</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офис</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88,00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lastRenderedPageBreak/>
              <w:t>30</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ООО "КЭнК" Филиал "Энергосеть                г. Таштагола"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Весенняя, 20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360,00  </w:t>
            </w:r>
          </w:p>
        </w:tc>
      </w:tr>
      <w:tr w:rsidR="000D373B" w:rsidRPr="00343EA2" w:rsidTr="000D373B">
        <w:trPr>
          <w:trHeight w:val="525"/>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31</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w:t>
            </w:r>
          </w:p>
        </w:tc>
        <w:tc>
          <w:tcPr>
            <w:tcW w:w="3630" w:type="dxa"/>
            <w:vMerge w:val="restart"/>
            <w:tcBorders>
              <w:top w:val="nil"/>
              <w:left w:val="single" w:sz="4" w:space="0" w:color="auto"/>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ООО "Геш Групп"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Гагарина, 2</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Ресторан, гост-ца "Шория"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4 354,45  </w:t>
            </w:r>
          </w:p>
        </w:tc>
      </w:tr>
      <w:tr w:rsidR="000D373B" w:rsidRPr="00343EA2" w:rsidTr="000D373B">
        <w:trPr>
          <w:trHeight w:val="525"/>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32</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w:t>
            </w:r>
          </w:p>
        </w:tc>
        <w:tc>
          <w:tcPr>
            <w:tcW w:w="3630" w:type="dxa"/>
            <w:vMerge/>
            <w:tcBorders>
              <w:top w:val="nil"/>
              <w:left w:val="single" w:sz="4" w:space="0" w:color="auto"/>
              <w:bottom w:val="single" w:sz="4" w:space="0" w:color="auto"/>
              <w:right w:val="single" w:sz="4" w:space="0" w:color="auto"/>
            </w:tcBorders>
            <w:vAlign w:val="center"/>
          </w:tcPr>
          <w:p w:rsidR="000D373B" w:rsidRPr="00343EA2" w:rsidRDefault="000D373B" w:rsidP="000D373B"/>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Гагарина, 4</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"Метелица"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1 912,60  </w:t>
            </w:r>
          </w:p>
        </w:tc>
      </w:tr>
      <w:tr w:rsidR="000D373B" w:rsidRPr="00343EA2" w:rsidTr="000D373B">
        <w:trPr>
          <w:trHeight w:val="78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33</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"Альянс"</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Пирогова, 4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профилакторий "Шерегешский"</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6 570,00  </w:t>
            </w:r>
          </w:p>
        </w:tc>
      </w:tr>
      <w:tr w:rsidR="000D373B" w:rsidRPr="00343EA2" w:rsidTr="000D373B">
        <w:trPr>
          <w:trHeight w:val="78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34</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ООО "МП Партнёр"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 ул. Гагарина 27-а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Кафе "Блинная"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1 916,98  </w:t>
            </w:r>
          </w:p>
        </w:tc>
      </w:tr>
      <w:tr w:rsidR="000D373B" w:rsidRPr="00343EA2" w:rsidTr="000D373B">
        <w:trPr>
          <w:trHeight w:val="4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35</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16</w:t>
            </w:r>
          </w:p>
        </w:tc>
        <w:tc>
          <w:tcPr>
            <w:tcW w:w="3630" w:type="dxa"/>
            <w:vMerge w:val="restart"/>
            <w:tcBorders>
              <w:top w:val="nil"/>
              <w:left w:val="single" w:sz="4" w:space="0" w:color="auto"/>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"ВИО"</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16</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 "Кедр" магазин</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273,76  </w:t>
            </w:r>
          </w:p>
        </w:tc>
      </w:tr>
      <w:tr w:rsidR="000D373B" w:rsidRPr="00343EA2" w:rsidTr="000D373B">
        <w:trPr>
          <w:trHeight w:val="48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36</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17</w:t>
            </w:r>
          </w:p>
        </w:tc>
        <w:tc>
          <w:tcPr>
            <w:tcW w:w="3630" w:type="dxa"/>
            <w:vMerge/>
            <w:tcBorders>
              <w:top w:val="nil"/>
              <w:left w:val="single" w:sz="4" w:space="0" w:color="auto"/>
              <w:bottom w:val="single" w:sz="4" w:space="0" w:color="auto"/>
              <w:right w:val="single" w:sz="4" w:space="0" w:color="auto"/>
            </w:tcBorders>
            <w:vAlign w:val="center"/>
          </w:tcPr>
          <w:p w:rsidR="000D373B" w:rsidRPr="00343EA2" w:rsidRDefault="000D373B" w:rsidP="000D373B"/>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16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18"/>
                <w:szCs w:val="18"/>
              </w:rPr>
            </w:pPr>
            <w:r w:rsidRPr="00343EA2">
              <w:rPr>
                <w:rFonts w:ascii="Arial Unicode MS" w:hAnsi="Arial Unicode MS" w:cs="Arial Unicode MS"/>
                <w:sz w:val="18"/>
                <w:szCs w:val="18"/>
              </w:rPr>
              <w:t>Отдельно стоящее нежилое помещение</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91,26  </w:t>
            </w:r>
          </w:p>
        </w:tc>
      </w:tr>
      <w:tr w:rsidR="000D373B" w:rsidRPr="00343EA2" w:rsidTr="000D373B">
        <w:trPr>
          <w:trHeight w:val="48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37</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18</w:t>
            </w:r>
          </w:p>
        </w:tc>
        <w:tc>
          <w:tcPr>
            <w:tcW w:w="3630" w:type="dxa"/>
            <w:vMerge/>
            <w:tcBorders>
              <w:top w:val="nil"/>
              <w:left w:val="single" w:sz="4" w:space="0" w:color="auto"/>
              <w:bottom w:val="single" w:sz="4" w:space="0" w:color="auto"/>
              <w:right w:val="single" w:sz="4" w:space="0" w:color="auto"/>
            </w:tcBorders>
            <w:vAlign w:val="center"/>
          </w:tcPr>
          <w:p w:rsidR="000D373B" w:rsidRPr="00343EA2" w:rsidRDefault="000D373B" w:rsidP="000D373B"/>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2</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18"/>
                <w:szCs w:val="18"/>
              </w:rPr>
            </w:pPr>
            <w:r w:rsidRPr="00343EA2">
              <w:rPr>
                <w:rFonts w:ascii="Arial Unicode MS" w:hAnsi="Arial Unicode MS" w:cs="Arial Unicode MS"/>
                <w:sz w:val="18"/>
                <w:szCs w:val="18"/>
              </w:rPr>
              <w:t>Встроенное помещение</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18,25  </w:t>
            </w:r>
          </w:p>
        </w:tc>
      </w:tr>
      <w:tr w:rsidR="000D373B" w:rsidRPr="00343EA2" w:rsidTr="000D373B">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38</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"Культтовары"</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15</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 м-н промышленных товаров</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19,27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39</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"Кедропласт"</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8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Цех деревообр.</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622,18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40</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"Мир медицины - Ю"</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16</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Аптека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176,94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41</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ПАО "Сбербанк России"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22</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ДО № 8615/0227</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15,81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42</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ФГУП "Почта России"</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Дзержинского, 17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Почтамт</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23,93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43</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АО "Тандер"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4а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продуктовый   м-н  "Магнит"</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912,52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44</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"СервисОптТорг"</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7</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Встроенное помещение</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547,50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45</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26</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"ШСУ № 3"</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Гагарина, 4</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18"/>
                <w:szCs w:val="18"/>
              </w:rPr>
            </w:pPr>
            <w:r w:rsidRPr="00343EA2">
              <w:rPr>
                <w:rFonts w:ascii="Arial Unicode MS" w:hAnsi="Arial Unicode MS" w:cs="Arial Unicode MS"/>
                <w:sz w:val="18"/>
                <w:szCs w:val="18"/>
              </w:rPr>
              <w:t>офис, гаражи, мех.цех, пилорама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428,35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46</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"Шерегеш - Сервис"</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Гагарина 2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помещения общества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306,18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lastRenderedPageBreak/>
              <w:t>47</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"Шерегеш - Благоустройство"</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Гагарина,6</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Офис</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15,82  </w:t>
            </w:r>
          </w:p>
        </w:tc>
      </w:tr>
      <w:tr w:rsidR="000D373B" w:rsidRPr="00343EA2" w:rsidTr="000D373B">
        <w:trPr>
          <w:trHeight w:val="78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48</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29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ОАО "НЛВЗ"</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ул.Дзержинского, 2б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45,00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49</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"Уют"</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13</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"Уют"</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91,26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50</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"Центария"</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7</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Аптека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17,53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51</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 Родовая Община корренного малочисленного напрода "Салый"</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6А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автостоянка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226,50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52</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"Сибирь-Финанс"</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Дзержинского, 23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офис охранного агнства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253,32  </w:t>
            </w:r>
          </w:p>
        </w:tc>
      </w:tr>
      <w:tr w:rsidR="000D373B" w:rsidRPr="00343EA2" w:rsidTr="000D373B">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53</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АО "РЖД Логистика"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АБК цеха погрузки и выгрузки</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АБК цеха погрузки и выгрузки</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1 317,42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54</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ООО "Улыбка"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Юбилейная, 11а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аптека, стоматология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17,53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55</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36</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ООО «Йети Хаус»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Юбилейная, 12</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402,24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56</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"Лайт Лайн"</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14</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служба доставки еды</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188,35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57</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 Казанцева   Н.В.        ФЛ</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13</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91,26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58</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39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Кононенко Е.С.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 ул. Гагарина, 14</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755,55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59</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Манукян Г.О            ИП</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 ул. В.Волошиной, 1Б, ул. Кирова, 1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Церковь</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1 183,63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60</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Чамара Д.В.               ИП</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Гагарина, 2 Б</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Автомойка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678,90  </w:t>
            </w:r>
          </w:p>
        </w:tc>
      </w:tr>
      <w:tr w:rsidR="000D373B" w:rsidRPr="00343EA2" w:rsidTr="000D373B">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61</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Фукалова С.А.    ИП</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13</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продуктовый   магазин</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654,39  </w:t>
            </w:r>
          </w:p>
        </w:tc>
      </w:tr>
      <w:tr w:rsidR="000D373B" w:rsidRPr="00343EA2" w:rsidTr="000D373B">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62</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Щептева Е.С.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13 (1)</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Аптека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71,36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63</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«ЧОП «Подразделение «С»</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Юбилейная, 9-1</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квартира общества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11,68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lastRenderedPageBreak/>
              <w:t>64</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Церковь Иверской иконы Божьей Матери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Гагарина, 4а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Церковь</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87,61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65</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46</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"Долина"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 ул.Дзержинского,25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"Долина"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273,76  </w:t>
            </w:r>
          </w:p>
        </w:tc>
      </w:tr>
      <w:tr w:rsidR="000D373B" w:rsidRPr="00343EA2" w:rsidTr="000D373B">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66</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Атконов Г.В.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7, 7Б, между домами  № 2,3</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"Овен", Магазин "Shtil", магазин "Новэкс"</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467,94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67</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Артюх М.Н.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 ул.Дзержинского,14</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Магазин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97,11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68</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49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Бедарева О.А.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ул.Дзержинского, 17</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Прокат</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9,13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69</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Бурлацкая Р.В.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ул.Дзержинского, 17</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павильон "Пирожок"</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12,05  </w:t>
            </w:r>
          </w:p>
        </w:tc>
      </w:tr>
      <w:tr w:rsidR="000D373B" w:rsidRPr="00343EA2" w:rsidTr="000D373B">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70</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Мякшина Т.Н. ФЛ</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14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салон парикмахерских услуг</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9,13  </w:t>
            </w:r>
          </w:p>
        </w:tc>
      </w:tr>
      <w:tr w:rsidR="000D373B" w:rsidRPr="00343EA2" w:rsidTr="000D373B">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71</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Герасимова С.В.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р-он дома № 13 по ул. Дзержинского, мес.№ 2</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торговый павильон одежды</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5,84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72</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Герлейн В.А.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Пирогова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баня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412,45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73</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Герлейн Е.В.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4 Б</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салон бытовыхх услуг "Виктория"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99,29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74</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Григорьев Н.Г.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Юбилейная, 9А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торговый центр</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270,00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75</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56</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Грязнов С.В.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Заречная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баня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0,00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76</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Данилова М.И.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15, пом.18</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мясная лавка "Рулька"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188,35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77</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Дмитриева Л.М.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Кирова, 1</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"Лоза"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91,26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78</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59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Дмитриев С.И.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Пирогова, место № 16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Мастерская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27,30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lastRenderedPageBreak/>
              <w:t>79</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Жиглова Я.А.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3а,4а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м-н "Пена"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182,50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80</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Захарченко Т.В.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Здание конечной остановки</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194,46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81</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Ивлев М.Ю.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Кирова, 21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"Баня"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96,73  </w:t>
            </w:r>
          </w:p>
        </w:tc>
      </w:tr>
      <w:tr w:rsidR="000D373B" w:rsidRPr="00343EA2" w:rsidTr="000D373B">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82</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Идимешева Л.А.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6</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Торговый павильон   "Мир окон"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11,68  </w:t>
            </w:r>
          </w:p>
        </w:tc>
      </w:tr>
      <w:tr w:rsidR="000D373B" w:rsidRPr="00343EA2" w:rsidTr="000D373B">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83</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Каленская И.А.       ИП</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16</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салон парикмахерских услуг</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118,63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84</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Кирьянов С.К.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ул.Дзержинского, 24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335,80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85</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66</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Козорезов В.А.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Гагарина, 33</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баня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0,00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86</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Колодько Л.А.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14</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"Удача"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5,85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87</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Константинов Д.Н.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Гагарина, 8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Офис "Билайн"</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95,21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88</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69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Коровинский Р.В.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19 партсъезда, 3</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"Вкусный мир"</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91,26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89</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Косарева Г.В.         ИП</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Гагарина, 14</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"У подруг"</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97,49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90</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Кузнецова С.Т.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7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Парикмахерская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43,80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91</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Кызлакова С.И.     ИП</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6 (место № 1)</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Торговый пав-н Русь"</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5,85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92</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Куртегешев А.Н.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Советская, 6 "а"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"Стоматология"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58,40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93</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"Инициатива"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Юбилейная, 11б</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Гостиничный комплекс</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431,43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94</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Луташева М.С.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Гагарина, 14</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Парикмахерская "Элегия"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43,80  </w:t>
            </w:r>
          </w:p>
        </w:tc>
      </w:tr>
      <w:tr w:rsidR="000D373B" w:rsidRPr="00343EA2" w:rsidTr="000D373B">
        <w:trPr>
          <w:trHeight w:val="495"/>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95</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76</w:t>
            </w:r>
          </w:p>
        </w:tc>
        <w:tc>
          <w:tcPr>
            <w:tcW w:w="3630" w:type="dxa"/>
            <w:vMerge w:val="restart"/>
            <w:tcBorders>
              <w:top w:val="nil"/>
              <w:left w:val="single" w:sz="4" w:space="0" w:color="auto"/>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Максимов В.А.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Гагарина , 26 Б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18"/>
                <w:szCs w:val="18"/>
              </w:rPr>
            </w:pPr>
            <w:r w:rsidRPr="00343EA2">
              <w:rPr>
                <w:rFonts w:ascii="Arial Unicode MS" w:hAnsi="Arial Unicode MS" w:cs="Arial Unicode MS"/>
                <w:sz w:val="18"/>
                <w:szCs w:val="18"/>
              </w:rPr>
              <w:t>Офис кабельного телевидения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273,76  </w:t>
            </w:r>
          </w:p>
        </w:tc>
      </w:tr>
      <w:tr w:rsidR="000D373B" w:rsidRPr="00343EA2" w:rsidTr="000D373B">
        <w:trPr>
          <w:trHeight w:val="51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lastRenderedPageBreak/>
              <w:t>96</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77</w:t>
            </w:r>
          </w:p>
        </w:tc>
        <w:tc>
          <w:tcPr>
            <w:tcW w:w="3630" w:type="dxa"/>
            <w:vMerge/>
            <w:tcBorders>
              <w:top w:val="nil"/>
              <w:left w:val="single" w:sz="4" w:space="0" w:color="auto"/>
              <w:bottom w:val="single" w:sz="4" w:space="0" w:color="auto"/>
              <w:right w:val="single" w:sz="4" w:space="0" w:color="auto"/>
            </w:tcBorders>
            <w:vAlign w:val="center"/>
          </w:tcPr>
          <w:p w:rsidR="000D373B" w:rsidRPr="00343EA2" w:rsidRDefault="000D373B" w:rsidP="000D373B"/>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 ул. Пирогова, место № 25</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Мастерская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27,38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97</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Максимова А. А.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Пирогова, место № 16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Мастерская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27,30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98</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79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Мальцева М.В.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Кирова, 1А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СТО</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426,19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99</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Мамонтов Е.С.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Первомайская 12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СТО</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91,26  </w:t>
            </w:r>
          </w:p>
        </w:tc>
      </w:tr>
      <w:tr w:rsidR="000D373B" w:rsidRPr="00343EA2" w:rsidTr="000D373B">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100</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Митько В.Е.             ФЛ</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17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Торговые павильоны "Рынок"</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251,85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101</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Михайлов С.А.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17</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"Кодак"</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17,53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102</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Дромова А.С.         ИП</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14</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М-н "Крюгер"</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91,26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103</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Павлова Т.П.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2</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Парикмахерская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5,85  </w:t>
            </w:r>
          </w:p>
        </w:tc>
      </w:tr>
      <w:tr w:rsidR="000D373B" w:rsidRPr="00343EA2" w:rsidTr="000D373B">
        <w:trPr>
          <w:trHeight w:val="48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104</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85</w:t>
            </w:r>
          </w:p>
        </w:tc>
        <w:tc>
          <w:tcPr>
            <w:tcW w:w="3630" w:type="dxa"/>
            <w:vMerge w:val="restart"/>
            <w:tcBorders>
              <w:top w:val="nil"/>
              <w:left w:val="single" w:sz="4" w:space="0" w:color="auto"/>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Прыгунова Т.В.       ИП                 </w:t>
            </w:r>
          </w:p>
        </w:tc>
        <w:tc>
          <w:tcPr>
            <w:tcW w:w="2095" w:type="dxa"/>
            <w:vMerge w:val="restart"/>
            <w:tcBorders>
              <w:top w:val="nil"/>
              <w:left w:val="single" w:sz="4" w:space="0" w:color="auto"/>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ул.Гагарина, 26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"Лабаз"</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29,93  </w:t>
            </w:r>
          </w:p>
        </w:tc>
      </w:tr>
      <w:tr w:rsidR="000D373B" w:rsidRPr="00343EA2" w:rsidTr="000D373B">
        <w:trPr>
          <w:trHeight w:val="48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105</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86</w:t>
            </w:r>
          </w:p>
        </w:tc>
        <w:tc>
          <w:tcPr>
            <w:tcW w:w="3630" w:type="dxa"/>
            <w:vMerge/>
            <w:tcBorders>
              <w:top w:val="nil"/>
              <w:left w:val="single" w:sz="4" w:space="0" w:color="auto"/>
              <w:bottom w:val="single" w:sz="4" w:space="0" w:color="auto"/>
              <w:right w:val="single" w:sz="4" w:space="0" w:color="auto"/>
            </w:tcBorders>
            <w:vAlign w:val="center"/>
          </w:tcPr>
          <w:p w:rsidR="000D373B" w:rsidRPr="00343EA2" w:rsidRDefault="000D373B" w:rsidP="000D373B"/>
        </w:tc>
        <w:tc>
          <w:tcPr>
            <w:tcW w:w="2095" w:type="dxa"/>
            <w:vMerge/>
            <w:tcBorders>
              <w:top w:val="nil"/>
              <w:left w:val="single" w:sz="4" w:space="0" w:color="auto"/>
              <w:bottom w:val="single" w:sz="4" w:space="0" w:color="auto"/>
              <w:right w:val="single" w:sz="4" w:space="0" w:color="auto"/>
            </w:tcBorders>
            <w:vAlign w:val="center"/>
          </w:tcPr>
          <w:p w:rsidR="000D373B" w:rsidRPr="00343EA2" w:rsidRDefault="000D373B" w:rsidP="000D373B">
            <w:pPr>
              <w:rPr>
                <w:sz w:val="20"/>
                <w:szCs w:val="20"/>
              </w:rPr>
            </w:pP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Хостел</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438,00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106</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Сампаев А.Г.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Дзержинского, 24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гостиничный номер</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167,90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107</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Сарапулова Л.Г.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14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Магазин "Цветы"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91,26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108</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89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Сковыро Н.Н.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15</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"Хостел"</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438,00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109</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Тимошенко  ФЛ</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Гагарина, 8 "а"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Торговый павильон</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182,50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110</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Тихонова М.А.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6/2</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Павильон</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11,68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111</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Тортумашева В.И.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14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"Сувениры"</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5,85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112</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Торхова Н.М.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12</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"Каприз"</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11,68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113</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Тупикина Н.В.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Дзержинского,18а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Продуктовый рынок</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91,26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lastRenderedPageBreak/>
              <w:t>114</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Тырганова О.Т.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Дзержинского, 2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М-н  "Строй - Сервис"</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40,89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115</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96</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Фадеева С.М.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Дзержинского, 5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"ХL"</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5,85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116</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Фех Е.В.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w:t>
            </w:r>
            <w:r w:rsidRPr="00343EA2">
              <w:rPr>
                <w:sz w:val="20"/>
                <w:szCs w:val="20"/>
              </w:rPr>
              <w:t xml:space="preserve"> 18</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Магазин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182,50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117</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Фролов Ю.В.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 ул. Пирогова, место № 9</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Мастерская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18,25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118</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99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Хицун О.А.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3 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"Шахтер"</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182,50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119</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Ходжахов Абакар Саид Оглы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8</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Магазин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91,26  </w:t>
            </w:r>
          </w:p>
        </w:tc>
      </w:tr>
      <w:tr w:rsidR="000D373B" w:rsidRPr="00343EA2" w:rsidTr="000D373B">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120</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Чернов Н.Н.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3 б</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Торговый центр</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102,94  </w:t>
            </w:r>
          </w:p>
        </w:tc>
      </w:tr>
      <w:tr w:rsidR="000D373B" w:rsidRPr="00343EA2" w:rsidTr="000D373B">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121</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Чернышев В.Н.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24</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Офис  "Горизонт"</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29,21  </w:t>
            </w:r>
          </w:p>
        </w:tc>
      </w:tr>
      <w:tr w:rsidR="000D373B" w:rsidRPr="00343EA2" w:rsidTr="000D373B">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122</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Чунарев Г.А.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Гагарина, 14,   ул.Дзержинского, 2 "а"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М-н "Мастер-Ок"  Павильон "Фиеста"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108,78  </w:t>
            </w:r>
          </w:p>
        </w:tc>
      </w:tr>
      <w:tr w:rsidR="000D373B" w:rsidRPr="00343EA2" w:rsidTr="000D373B">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123</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Шабалина Д.В.    ФЛ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Советская, 15б</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182,50  </w:t>
            </w:r>
          </w:p>
        </w:tc>
      </w:tr>
      <w:tr w:rsidR="000D373B" w:rsidRPr="00343EA2" w:rsidTr="000D373B">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124</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Шабанова И.А.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15</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"Абсолют"</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11,68  </w:t>
            </w:r>
          </w:p>
        </w:tc>
      </w:tr>
      <w:tr w:rsidR="000D373B" w:rsidRPr="00343EA2" w:rsidTr="000D373B">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125</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106</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Шадеева С.С.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14</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Офис "Недвижимость"</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11,68  </w:t>
            </w:r>
          </w:p>
        </w:tc>
      </w:tr>
      <w:tr w:rsidR="000D373B" w:rsidRPr="00343EA2" w:rsidTr="000D373B">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126</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Шипеева Н.М.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12</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М-н "Тигренок - 2"</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182,50  </w:t>
            </w:r>
          </w:p>
        </w:tc>
      </w:tr>
      <w:tr w:rsidR="000D373B" w:rsidRPr="00343EA2" w:rsidTr="000D373B">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127</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Шуппа Т.И.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8                   ул. Дзержинского, 8 В</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"Эдельвейс"</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58,42  </w:t>
            </w:r>
          </w:p>
        </w:tc>
      </w:tr>
      <w:tr w:rsidR="000D373B" w:rsidRPr="00343EA2" w:rsidTr="000D373B">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128</w:t>
            </w:r>
          </w:p>
        </w:tc>
        <w:tc>
          <w:tcPr>
            <w:tcW w:w="550" w:type="dxa"/>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109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Шурлачаков Ю.Д.     ИП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Дзержинского, 7</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Магазин "Сатурн"</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23,36  </w:t>
            </w:r>
          </w:p>
        </w:tc>
      </w:tr>
      <w:tr w:rsidR="000D373B" w:rsidRPr="00343EA2" w:rsidTr="000D373B">
        <w:trPr>
          <w:trHeight w:val="330"/>
        </w:trPr>
        <w:tc>
          <w:tcPr>
            <w:tcW w:w="8635" w:type="dxa"/>
            <w:gridSpan w:val="6"/>
            <w:tcBorders>
              <w:top w:val="single" w:sz="4" w:space="0" w:color="auto"/>
              <w:left w:val="single" w:sz="4" w:space="0" w:color="auto"/>
              <w:bottom w:val="single" w:sz="4" w:space="0" w:color="auto"/>
              <w:right w:val="single" w:sz="4" w:space="0" w:color="000000"/>
            </w:tcBorders>
            <w:vAlign w:val="center"/>
          </w:tcPr>
          <w:p w:rsidR="000D373B" w:rsidRPr="00343EA2" w:rsidRDefault="000D373B" w:rsidP="000D373B">
            <w:pPr>
              <w:jc w:val="center"/>
              <w:rPr>
                <w:b/>
                <w:bCs/>
              </w:rPr>
            </w:pPr>
            <w:r w:rsidRPr="00343EA2">
              <w:rPr>
                <w:rFonts w:ascii="Arial Unicode MS" w:hAnsi="Arial Unicode MS" w:cs="Arial Unicode MS"/>
                <w:b/>
                <w:bCs/>
                <w:sz w:val="22"/>
                <w:szCs w:val="22"/>
              </w:rPr>
              <w:t>г. Зелёная (прочие потребители), в том числе:</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rPr>
                <w:b/>
                <w:bCs/>
              </w:rPr>
            </w:pPr>
            <w:r w:rsidRPr="00343EA2">
              <w:rPr>
                <w:b/>
                <w:bCs/>
                <w:sz w:val="22"/>
                <w:szCs w:val="22"/>
              </w:rPr>
              <w:t xml:space="preserve">76 106,15  </w:t>
            </w:r>
          </w:p>
        </w:tc>
      </w:tr>
      <w:tr w:rsidR="000D373B" w:rsidRPr="00343EA2" w:rsidTr="000D373B">
        <w:trPr>
          <w:trHeight w:val="750"/>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129</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"СервисГрупп"</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"Сибирь"</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945,35  </w:t>
            </w:r>
          </w:p>
        </w:tc>
      </w:tr>
      <w:tr w:rsidR="000D373B" w:rsidRPr="00343EA2" w:rsidTr="000D373B">
        <w:trPr>
          <w:trHeight w:val="79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lastRenderedPageBreak/>
              <w:t>130</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111</w:t>
            </w:r>
          </w:p>
        </w:tc>
        <w:tc>
          <w:tcPr>
            <w:tcW w:w="3630" w:type="dxa"/>
            <w:tcBorders>
              <w:top w:val="nil"/>
              <w:left w:val="nil"/>
              <w:bottom w:val="single" w:sz="4" w:space="0" w:color="auto"/>
              <w:right w:val="single" w:sz="4" w:space="0" w:color="auto"/>
            </w:tcBorders>
            <w:vAlign w:val="center"/>
          </w:tcPr>
          <w:p w:rsidR="000D373B" w:rsidRPr="00343EA2" w:rsidRDefault="000D373B" w:rsidP="000D373B">
            <w:pPr>
              <w:rPr>
                <w:sz w:val="21"/>
                <w:szCs w:val="21"/>
              </w:rPr>
            </w:pPr>
            <w:r w:rsidRPr="00343EA2">
              <w:rPr>
                <w:rFonts w:ascii="Arial Unicode MS" w:hAnsi="Arial Unicode MS" w:cs="Arial Unicode MS"/>
                <w:sz w:val="21"/>
                <w:szCs w:val="21"/>
              </w:rPr>
              <w:t>Федеральное гос. бюджетное обр. учреждение высшего образования "Кузбасский гос. технический университет им. Т.Ф. Горбачева"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Спортивная,                 № 21/1, № 21/2,                    № 21/3, № 21/4</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баня, гараж, котельная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2 288,55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131</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"Губерния"</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Снежная, 27</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"Губернская"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1 343,20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132</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ИП Кирьянов Андрей Иосифович</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Спортивная, 18</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оздор.комплекс "Божья коровка"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500,05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133</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ООО "Альтаир"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"Вестрн"</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1 460,00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134</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"Тельбес"</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Кафе "Терем"</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69,35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135</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116</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ООО "Аквилон Тур"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"Аквилон"</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1 547,60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136</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ИП Гарченко Татьяна Владимировна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Горнолыжная, 16</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"Русская изба"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1 324,95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137</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ИП Николайзен Римма Анатольевна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школа инструкторов Неваляшка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328,50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138</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119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"ГрюнХоф"</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"ГрюнХоф"</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2 306,80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139</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ИП Мальцев Олег Владимирович</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 Фристайл</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2 394,40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140</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"Пирамида"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отель "Снежный"</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1 445,40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141</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"Бизнес Центр"</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гостиница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463,55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142</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"Ваш отдых в горах"</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"Лапландия"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1 000,10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143</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"Алатау"</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Олимпийская, 15</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"АльпенХоф"</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686,20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144</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"Гостиничный комплекс Берлога"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"Берлога"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1 324,95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145</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126</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"Грин"</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"Ольга"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3 788,70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lastRenderedPageBreak/>
              <w:t>146</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ИП Прытков Сергей Михайлович</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гостевой дом</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310,25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147</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ИП Плешков Виталий Николаевич</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гост-ца "Мустаг", прокат "СкиХаус"</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879,65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148</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129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"Кант Тур"</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прокат</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102,20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149</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"Кия"</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гостевой дом</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773,80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150</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"Спортотель"</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гостиницы "Спортотель"</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4 423,80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151</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ИП Мальцев Валерий Николаевич</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гостевой дом "Тирольский"</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1 032,95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152</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"Старлайн-Электроникс"</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отель "Вояж"</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1 014,70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153</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"Удача"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"Айс", гостиница "Ласка"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4 493,15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154</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"Юрта"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Снежная, 50 кор.А</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кафе "Юрта"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171,55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155</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136</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ФЛ Акатьев Петр Николаевич</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гостевой дом</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240,90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156</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"Вита"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"Вертикаль"</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894,25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157</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"Кедр"</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"Кедровая"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1 671,70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158</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139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"Отель Елена"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отель "Елена", кафе "Пуля"</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843,15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159</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"Территория"</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"Зима"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343,10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160</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141</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ООО "K 1"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Снежная № 51</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кафе "Грелка"</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120,45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161</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142</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ФЛ Сухинина Оксана Сергеевна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Снежная, 42</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"Олимп"</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463,55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162</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143</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ИП Уланов Дмитрий Александрович</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Олимпийская, 17</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гостиница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3 755,85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lastRenderedPageBreak/>
              <w:t>163</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144</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"Йети Хаус"</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Снежная, 46 и 50</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 "Йети Хаус""</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1 135,15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164</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145</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ИП Неустроева Светлана Петровна</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Снежная, 53</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отель "Сугроб"</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879,65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165</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146</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"Оператор Канатных дорог"</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гостиница «СкайВэй»</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2 219,20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166</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147</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"Академ Азимут"</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 xml:space="preserve">ул. Спортивная, 20 </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Термальный центр</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1 226,40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167</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148</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"Альпен Клаб"</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Туристическая, 6/2</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объекты "Альпен Клаб"</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25 203,25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168</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149</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 xml:space="preserve">ООО "Оазис" </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гора Зелёная</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кафе "Финиш"</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171,55  </w:t>
            </w:r>
          </w:p>
        </w:tc>
      </w:tr>
      <w:tr w:rsidR="000D373B" w:rsidRPr="00343EA2" w:rsidTr="000D373B">
        <w:trPr>
          <w:trHeight w:val="735"/>
        </w:trPr>
        <w:tc>
          <w:tcPr>
            <w:tcW w:w="550" w:type="dxa"/>
            <w:tcBorders>
              <w:top w:val="nil"/>
              <w:left w:val="single" w:sz="4" w:space="0" w:color="auto"/>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169</w:t>
            </w:r>
          </w:p>
        </w:tc>
        <w:tc>
          <w:tcPr>
            <w:tcW w:w="600" w:type="dxa"/>
            <w:gridSpan w:val="2"/>
            <w:tcBorders>
              <w:top w:val="nil"/>
              <w:left w:val="nil"/>
              <w:bottom w:val="single" w:sz="4" w:space="0" w:color="auto"/>
              <w:right w:val="single" w:sz="4" w:space="0" w:color="auto"/>
            </w:tcBorders>
            <w:noWrap/>
            <w:vAlign w:val="center"/>
          </w:tcPr>
          <w:p w:rsidR="000D373B" w:rsidRPr="00343EA2" w:rsidRDefault="000D373B" w:rsidP="000D373B">
            <w:pPr>
              <w:jc w:val="center"/>
              <w:rPr>
                <w:sz w:val="20"/>
                <w:szCs w:val="20"/>
              </w:rPr>
            </w:pPr>
            <w:r w:rsidRPr="00343EA2">
              <w:rPr>
                <w:sz w:val="20"/>
                <w:szCs w:val="20"/>
              </w:rPr>
              <w:t>150</w:t>
            </w:r>
          </w:p>
        </w:tc>
        <w:tc>
          <w:tcPr>
            <w:tcW w:w="3630" w:type="dxa"/>
            <w:tcBorders>
              <w:top w:val="nil"/>
              <w:left w:val="nil"/>
              <w:bottom w:val="single" w:sz="4" w:space="0" w:color="auto"/>
              <w:right w:val="single" w:sz="4" w:space="0" w:color="auto"/>
            </w:tcBorders>
            <w:vAlign w:val="center"/>
          </w:tcPr>
          <w:p w:rsidR="000D373B" w:rsidRPr="00343EA2" w:rsidRDefault="000D373B" w:rsidP="000D373B">
            <w:r w:rsidRPr="00343EA2">
              <w:rPr>
                <w:rFonts w:ascii="Arial Unicode MS" w:hAnsi="Arial Unicode MS" w:cs="Arial Unicode MS"/>
                <w:sz w:val="22"/>
                <w:szCs w:val="22"/>
              </w:rPr>
              <w:t>ООО "Фристайл"</w:t>
            </w:r>
          </w:p>
        </w:tc>
        <w:tc>
          <w:tcPr>
            <w:tcW w:w="2095"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ул. Туристическая, 6/2</w:t>
            </w:r>
          </w:p>
        </w:tc>
        <w:tc>
          <w:tcPr>
            <w:tcW w:w="1760" w:type="dxa"/>
            <w:tcBorders>
              <w:top w:val="nil"/>
              <w:left w:val="nil"/>
              <w:bottom w:val="single" w:sz="4" w:space="0" w:color="auto"/>
              <w:right w:val="single" w:sz="4" w:space="0" w:color="auto"/>
            </w:tcBorders>
            <w:vAlign w:val="center"/>
          </w:tcPr>
          <w:p w:rsidR="000D373B" w:rsidRPr="00343EA2" w:rsidRDefault="000D373B" w:rsidP="000D373B">
            <w:pPr>
              <w:rPr>
                <w:sz w:val="20"/>
                <w:szCs w:val="20"/>
              </w:rPr>
            </w:pPr>
            <w:r w:rsidRPr="00343EA2">
              <w:rPr>
                <w:rFonts w:ascii="Arial Unicode MS" w:hAnsi="Arial Unicode MS" w:cs="Arial Unicode MS"/>
                <w:sz w:val="20"/>
                <w:szCs w:val="20"/>
              </w:rPr>
              <w:t>ППКД</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pPr>
            <w:r w:rsidRPr="00343EA2">
              <w:rPr>
                <w:sz w:val="22"/>
                <w:szCs w:val="22"/>
              </w:rPr>
              <w:t xml:space="preserve">518,30  </w:t>
            </w:r>
          </w:p>
        </w:tc>
      </w:tr>
      <w:tr w:rsidR="000D373B" w:rsidRPr="00343EA2" w:rsidTr="000D373B">
        <w:trPr>
          <w:trHeight w:val="660"/>
        </w:trPr>
        <w:tc>
          <w:tcPr>
            <w:tcW w:w="8635" w:type="dxa"/>
            <w:gridSpan w:val="6"/>
            <w:tcBorders>
              <w:top w:val="single" w:sz="4" w:space="0" w:color="auto"/>
              <w:left w:val="single" w:sz="4" w:space="0" w:color="auto"/>
              <w:bottom w:val="single" w:sz="4" w:space="0" w:color="auto"/>
              <w:right w:val="single" w:sz="4" w:space="0" w:color="auto"/>
            </w:tcBorders>
            <w:vAlign w:val="center"/>
          </w:tcPr>
          <w:p w:rsidR="000D373B" w:rsidRPr="00343EA2" w:rsidRDefault="000D373B" w:rsidP="000D373B">
            <w:pPr>
              <w:rPr>
                <w:b/>
                <w:bCs/>
              </w:rPr>
            </w:pPr>
            <w:r w:rsidRPr="00343EA2">
              <w:rPr>
                <w:rFonts w:ascii="Arial Unicode MS" w:hAnsi="Arial Unicode MS" w:cs="Arial Unicode MS"/>
                <w:b/>
                <w:bCs/>
                <w:sz w:val="22"/>
                <w:szCs w:val="22"/>
              </w:rPr>
              <w:t xml:space="preserve">Всего реализация Шерегеш:   </w:t>
            </w:r>
          </w:p>
        </w:tc>
        <w:tc>
          <w:tcPr>
            <w:tcW w:w="1803" w:type="dxa"/>
            <w:tcBorders>
              <w:top w:val="nil"/>
              <w:left w:val="nil"/>
              <w:bottom w:val="single" w:sz="4" w:space="0" w:color="auto"/>
              <w:right w:val="single" w:sz="4" w:space="0" w:color="auto"/>
            </w:tcBorders>
            <w:noWrap/>
            <w:vAlign w:val="center"/>
          </w:tcPr>
          <w:p w:rsidR="000D373B" w:rsidRPr="00343EA2" w:rsidRDefault="000D373B" w:rsidP="000D373B">
            <w:pPr>
              <w:jc w:val="right"/>
              <w:rPr>
                <w:b/>
                <w:bCs/>
              </w:rPr>
            </w:pPr>
            <w:r w:rsidRPr="00343EA2">
              <w:rPr>
                <w:b/>
                <w:bCs/>
                <w:sz w:val="22"/>
                <w:szCs w:val="22"/>
              </w:rPr>
              <w:t xml:space="preserve">736 528,43  </w:t>
            </w:r>
          </w:p>
        </w:tc>
      </w:tr>
    </w:tbl>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sectPr w:rsidR="000D373B">
          <w:pgSz w:w="11900" w:h="16840"/>
          <w:pgMar w:top="1642" w:right="870" w:bottom="1566" w:left="1490" w:header="0" w:footer="3" w:gutter="0"/>
          <w:cols w:space="720"/>
          <w:noEndnote/>
          <w:docGrid w:linePitch="360"/>
        </w:sectPr>
      </w:pPr>
    </w:p>
    <w:p w:rsidR="000D373B" w:rsidRDefault="00286AED" w:rsidP="000D373B">
      <w:pPr>
        <w:pStyle w:val="34"/>
        <w:shd w:val="clear" w:color="auto" w:fill="auto"/>
        <w:spacing w:after="0" w:line="317" w:lineRule="exact"/>
        <w:jc w:val="left"/>
        <w:rPr>
          <w:rStyle w:val="3Exact"/>
        </w:rPr>
      </w:pPr>
      <w:r>
        <w:rPr>
          <w:noProof/>
        </w:rPr>
        <w:lastRenderedPageBreak/>
        <w:drawing>
          <wp:anchor distT="0" distB="0" distL="114300" distR="114300" simplePos="0" relativeHeight="251657216" behindDoc="0" locked="0" layoutInCell="1" allowOverlap="1">
            <wp:simplePos x="0" y="0"/>
            <wp:positionH relativeFrom="column">
              <wp:posOffset>-410845</wp:posOffset>
            </wp:positionH>
            <wp:positionV relativeFrom="paragraph">
              <wp:posOffset>323215</wp:posOffset>
            </wp:positionV>
            <wp:extent cx="5099685" cy="2973705"/>
            <wp:effectExtent l="0" t="0" r="3810" b="0"/>
            <wp:wrapNone/>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99685" cy="2973705"/>
                    </a:xfrm>
                    <a:prstGeom prst="rect">
                      <a:avLst/>
                    </a:prstGeom>
                    <a:noFill/>
                  </pic:spPr>
                </pic:pic>
              </a:graphicData>
            </a:graphic>
            <wp14:sizeRelH relativeFrom="page">
              <wp14:pctWidth>0</wp14:pctWidth>
            </wp14:sizeRelH>
            <wp14:sizeRelV relativeFrom="page">
              <wp14:pctHeight>0</wp14:pctHeight>
            </wp14:sizeRelV>
          </wp:anchor>
        </w:drawing>
      </w:r>
      <w:r w:rsidR="000D373B">
        <w:rPr>
          <w:rStyle w:val="3Exact"/>
        </w:rPr>
        <w:t>Схема сетей водоотведения Шерегешского городского поселения Таштагольского района Кемеровской области (н. Шерегеш).</w:t>
      </w:r>
    </w:p>
    <w:p w:rsidR="000D373B" w:rsidRDefault="000D373B" w:rsidP="000D373B">
      <w:pPr>
        <w:pStyle w:val="34"/>
        <w:shd w:val="clear" w:color="auto" w:fill="auto"/>
        <w:spacing w:after="0" w:line="317" w:lineRule="exact"/>
        <w:jc w:val="left"/>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sectPr w:rsidR="000D373B" w:rsidSect="000D373B">
          <w:pgSz w:w="16840" w:h="11900" w:orient="landscape" w:code="9"/>
          <w:pgMar w:top="1491" w:right="1644" w:bottom="868" w:left="1565" w:header="0" w:footer="6" w:gutter="0"/>
          <w:cols w:space="720"/>
          <w:noEndnote/>
          <w:docGrid w:linePitch="360"/>
        </w:sectPr>
      </w:pPr>
    </w:p>
    <w:p w:rsidR="000D373B" w:rsidRDefault="000D373B" w:rsidP="000D373B">
      <w:pPr>
        <w:rPr>
          <w:sz w:val="28"/>
          <w:szCs w:val="28"/>
        </w:rPr>
      </w:pPr>
    </w:p>
    <w:p w:rsidR="000D373B" w:rsidRPr="0050049B" w:rsidRDefault="000D373B" w:rsidP="000D373B">
      <w:pPr>
        <w:shd w:val="clear" w:color="auto" w:fill="FFFFFF"/>
        <w:spacing w:line="365" w:lineRule="exact"/>
        <w:ind w:left="19" w:right="1166"/>
        <w:jc w:val="both"/>
        <w:rPr>
          <w:b/>
        </w:rPr>
      </w:pPr>
      <w:r w:rsidRPr="0050049B">
        <w:rPr>
          <w:rFonts w:ascii="Arial Unicode MS" w:hAnsi="Arial Unicode MS" w:cs="Arial Unicode MS"/>
          <w:b/>
          <w:sz w:val="32"/>
          <w:szCs w:val="32"/>
        </w:rPr>
        <w:t>2.4 Предложения по строительству, реконструкции и модернизации объектов централизованной системы водоотведения</w:t>
      </w:r>
    </w:p>
    <w:p w:rsidR="000D373B" w:rsidRDefault="000D373B" w:rsidP="000D373B">
      <w:pPr>
        <w:shd w:val="clear" w:color="auto" w:fill="FFFFFF"/>
        <w:spacing w:before="48" w:line="317" w:lineRule="exact"/>
        <w:ind w:firstLine="696"/>
        <w:jc w:val="both"/>
      </w:pPr>
      <w:r>
        <w:rPr>
          <w:rFonts w:ascii="Arial Unicode MS" w:hAnsi="Arial Unicode MS" w:cs="Arial Unicode MS"/>
          <w:sz w:val="28"/>
          <w:szCs w:val="28"/>
        </w:rPr>
        <w:t>В связи с большой изношенностью системы водоотведения в 2021-2030г.г. рассматривается реализация мероприятий, направленных на повышение эффективности деятельности.</w:t>
      </w:r>
    </w:p>
    <w:p w:rsidR="000D373B" w:rsidRDefault="000D373B" w:rsidP="000D373B">
      <w:pPr>
        <w:widowControl w:val="0"/>
        <w:numPr>
          <w:ilvl w:val="2"/>
          <w:numId w:val="21"/>
        </w:numPr>
        <w:shd w:val="clear" w:color="auto" w:fill="FFFFFF"/>
        <w:autoSpaceDE w:val="0"/>
        <w:autoSpaceDN w:val="0"/>
        <w:adjustRightInd w:val="0"/>
        <w:spacing w:line="317" w:lineRule="exact"/>
      </w:pPr>
      <w:r>
        <w:rPr>
          <w:rFonts w:ascii="Arial Unicode MS" w:hAnsi="Arial Unicode MS" w:cs="Arial Unicode MS"/>
          <w:spacing w:val="-3"/>
          <w:sz w:val="28"/>
          <w:szCs w:val="28"/>
        </w:rPr>
        <w:t xml:space="preserve">Перечень мероприятий планируемых к освоению в период 2021-2030г.г.:  </w:t>
      </w:r>
      <w:r>
        <w:rPr>
          <w:rFonts w:ascii="Arial Unicode MS" w:hAnsi="Arial Unicode MS" w:cs="Arial Unicode MS"/>
          <w:spacing w:val="-2"/>
          <w:sz w:val="28"/>
          <w:szCs w:val="28"/>
        </w:rPr>
        <w:t xml:space="preserve">проведение капитальных ремонтов сетей и реконструкция  очистных сооружений </w:t>
      </w:r>
      <w:r>
        <w:rPr>
          <w:rFonts w:ascii="Arial Unicode MS" w:hAnsi="Arial Unicode MS" w:cs="Arial Unicode MS"/>
          <w:sz w:val="28"/>
          <w:szCs w:val="28"/>
        </w:rPr>
        <w:t>водоотведения.</w:t>
      </w:r>
    </w:p>
    <w:p w:rsidR="000D373B" w:rsidRDefault="000D373B" w:rsidP="000D373B">
      <w:pPr>
        <w:shd w:val="clear" w:color="auto" w:fill="FFFFFF"/>
        <w:spacing w:line="451" w:lineRule="exact"/>
        <w:ind w:left="120" w:right="163"/>
        <w:jc w:val="both"/>
      </w:pPr>
      <w:r>
        <w:rPr>
          <w:rFonts w:ascii="Arial Unicode MS" w:hAnsi="Arial Unicode MS" w:cs="Arial Unicode MS"/>
          <w:b/>
          <w:bCs/>
          <w:sz w:val="28"/>
          <w:szCs w:val="28"/>
        </w:rPr>
        <w:t xml:space="preserve">Оценка потребности в капитальных вложениях в </w:t>
      </w:r>
      <w:r>
        <w:rPr>
          <w:rFonts w:ascii="Arial Unicode MS" w:hAnsi="Arial Unicode MS" w:cs="Arial Unicode MS"/>
          <w:b/>
          <w:bCs/>
          <w:spacing w:val="-2"/>
          <w:sz w:val="28"/>
          <w:szCs w:val="28"/>
        </w:rPr>
        <w:t xml:space="preserve">строительство, реконструкцию и модернизацию объектов </w:t>
      </w:r>
      <w:r>
        <w:rPr>
          <w:rFonts w:ascii="Arial Unicode MS" w:hAnsi="Arial Unicode MS" w:cs="Arial Unicode MS"/>
          <w:b/>
          <w:bCs/>
          <w:sz w:val="28"/>
          <w:szCs w:val="28"/>
        </w:rPr>
        <w:t>централизованной системы водоотведения.</w:t>
      </w:r>
    </w:p>
    <w:p w:rsidR="000D373B" w:rsidRPr="00A654EF" w:rsidRDefault="000D373B" w:rsidP="000D373B">
      <w:pPr>
        <w:shd w:val="clear" w:color="auto" w:fill="FFFFFF"/>
        <w:spacing w:before="192" w:line="446" w:lineRule="exact"/>
        <w:ind w:left="125" w:firstLine="710"/>
        <w:rPr>
          <w:b/>
          <w:bCs/>
        </w:rPr>
      </w:pPr>
      <w:r w:rsidRPr="00A654EF">
        <w:rPr>
          <w:rFonts w:ascii="Arial Unicode MS" w:hAnsi="Arial Unicode MS" w:cs="Arial Unicode MS"/>
          <w:b/>
          <w:bCs/>
          <w:sz w:val="28"/>
          <w:szCs w:val="28"/>
        </w:rPr>
        <w:t>Перечень мероприятий и объемы инвестиций планируемых к освоению в период 2021-2030 г.г. приведен в таблице.</w:t>
      </w:r>
    </w:p>
    <w:p w:rsidR="000D373B" w:rsidRDefault="000D373B" w:rsidP="000D373B"/>
    <w:p w:rsidR="000D373B" w:rsidRPr="00D80CBC" w:rsidRDefault="000D373B" w:rsidP="000D373B">
      <w:pPr>
        <w:shd w:val="clear" w:color="auto" w:fill="FFFFFF"/>
        <w:spacing w:before="302"/>
        <w:ind w:right="29"/>
        <w:jc w:val="center"/>
        <w:rPr>
          <w:b/>
        </w:rPr>
      </w:pPr>
      <w:r w:rsidRPr="00D80CBC">
        <w:rPr>
          <w:rFonts w:ascii="Arial Unicode MS" w:hAnsi="Arial Unicode MS" w:cs="Arial Unicode MS"/>
          <w:b/>
          <w:sz w:val="28"/>
          <w:szCs w:val="28"/>
        </w:rPr>
        <w:t>Перечень мероприятий.</w:t>
      </w:r>
    </w:p>
    <w:p w:rsidR="000D373B" w:rsidRDefault="000D373B" w:rsidP="000D373B">
      <w:pPr>
        <w:shd w:val="clear" w:color="auto" w:fill="FFFFFF"/>
        <w:spacing w:line="317" w:lineRule="exact"/>
        <w:ind w:left="29" w:firstLine="677"/>
        <w:jc w:val="both"/>
        <w:rPr>
          <w:rFonts w:ascii="Calibri" w:hAnsi="Calibri"/>
        </w:rPr>
      </w:pPr>
    </w:p>
    <w:tbl>
      <w:tblPr>
        <w:tblW w:w="1138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284"/>
        <w:gridCol w:w="1151"/>
        <w:gridCol w:w="1640"/>
        <w:gridCol w:w="1560"/>
        <w:gridCol w:w="1275"/>
        <w:gridCol w:w="1244"/>
        <w:gridCol w:w="1521"/>
      </w:tblGrid>
      <w:tr w:rsidR="000D373B" w:rsidRPr="00D71BDB" w:rsidTr="000D373B">
        <w:trPr>
          <w:trHeight w:val="599"/>
        </w:trPr>
        <w:tc>
          <w:tcPr>
            <w:tcW w:w="708" w:type="dxa"/>
            <w:vMerge w:val="restart"/>
          </w:tcPr>
          <w:p w:rsidR="000D373B" w:rsidRPr="00D71BDB" w:rsidRDefault="000D373B" w:rsidP="000D373B">
            <w:pPr>
              <w:jc w:val="both"/>
              <w:rPr>
                <w:b/>
              </w:rPr>
            </w:pPr>
            <w:r w:rsidRPr="00D71BDB">
              <w:rPr>
                <w:rFonts w:ascii="Arial Unicode MS" w:hAnsi="Arial Unicode MS" w:cs="Arial Unicode MS"/>
                <w:b/>
              </w:rPr>
              <w:t>№п/п</w:t>
            </w:r>
          </w:p>
        </w:tc>
        <w:tc>
          <w:tcPr>
            <w:tcW w:w="2284" w:type="dxa"/>
            <w:vMerge w:val="restart"/>
          </w:tcPr>
          <w:p w:rsidR="000D373B" w:rsidRPr="00D71BDB" w:rsidRDefault="000D373B" w:rsidP="000D373B">
            <w:pPr>
              <w:jc w:val="both"/>
              <w:rPr>
                <w:b/>
              </w:rPr>
            </w:pPr>
            <w:r w:rsidRPr="00D71BDB">
              <w:rPr>
                <w:rFonts w:ascii="Arial Unicode MS" w:hAnsi="Arial Unicode MS" w:cs="Arial Unicode MS"/>
                <w:b/>
              </w:rPr>
              <w:t>Наименование мероприятий</w:t>
            </w:r>
          </w:p>
        </w:tc>
        <w:tc>
          <w:tcPr>
            <w:tcW w:w="6870" w:type="dxa"/>
            <w:gridSpan w:val="5"/>
          </w:tcPr>
          <w:p w:rsidR="000D373B" w:rsidRPr="00D71BDB" w:rsidRDefault="000D373B" w:rsidP="000D373B">
            <w:pPr>
              <w:spacing w:before="120" w:line="480" w:lineRule="auto"/>
              <w:jc w:val="center"/>
              <w:rPr>
                <w:b/>
              </w:rPr>
            </w:pPr>
            <w:r w:rsidRPr="00D71BDB">
              <w:rPr>
                <w:rFonts w:ascii="Arial Unicode MS" w:hAnsi="Arial Unicode MS" w:cs="Arial Unicode MS"/>
                <w:b/>
              </w:rPr>
              <w:t>Объемы инвестиций по годам тыс.руб.</w:t>
            </w:r>
          </w:p>
        </w:tc>
        <w:tc>
          <w:tcPr>
            <w:tcW w:w="1521" w:type="dxa"/>
          </w:tcPr>
          <w:p w:rsidR="000D373B" w:rsidRPr="00D71BDB" w:rsidRDefault="000D373B" w:rsidP="000D373B">
            <w:pPr>
              <w:spacing w:before="120" w:line="480" w:lineRule="auto"/>
              <w:jc w:val="center"/>
              <w:rPr>
                <w:b/>
              </w:rPr>
            </w:pPr>
            <w:r>
              <w:rPr>
                <w:rFonts w:ascii="Arial Unicode MS" w:hAnsi="Arial Unicode MS" w:cs="Arial Unicode MS"/>
                <w:b/>
              </w:rPr>
              <w:t>Итого</w:t>
            </w:r>
          </w:p>
        </w:tc>
      </w:tr>
      <w:tr w:rsidR="000D373B" w:rsidRPr="00D71BDB" w:rsidTr="000D373B">
        <w:trPr>
          <w:trHeight w:val="330"/>
        </w:trPr>
        <w:tc>
          <w:tcPr>
            <w:tcW w:w="708" w:type="dxa"/>
            <w:vMerge/>
          </w:tcPr>
          <w:p w:rsidR="000D373B" w:rsidRPr="00D71BDB" w:rsidRDefault="000D373B" w:rsidP="000D373B">
            <w:pPr>
              <w:jc w:val="both"/>
              <w:rPr>
                <w:b/>
              </w:rPr>
            </w:pPr>
          </w:p>
        </w:tc>
        <w:tc>
          <w:tcPr>
            <w:tcW w:w="2284" w:type="dxa"/>
            <w:vMerge/>
          </w:tcPr>
          <w:p w:rsidR="000D373B" w:rsidRPr="00D71BDB" w:rsidRDefault="000D373B" w:rsidP="000D373B">
            <w:pPr>
              <w:jc w:val="both"/>
              <w:rPr>
                <w:b/>
              </w:rPr>
            </w:pPr>
          </w:p>
        </w:tc>
        <w:tc>
          <w:tcPr>
            <w:tcW w:w="1151" w:type="dxa"/>
          </w:tcPr>
          <w:p w:rsidR="000D373B" w:rsidRPr="00175C99" w:rsidRDefault="000D373B" w:rsidP="000D373B">
            <w:pPr>
              <w:jc w:val="center"/>
              <w:rPr>
                <w:sz w:val="28"/>
                <w:szCs w:val="28"/>
              </w:rPr>
            </w:pPr>
            <w:r w:rsidRPr="00175C99">
              <w:rPr>
                <w:sz w:val="28"/>
                <w:szCs w:val="28"/>
              </w:rPr>
              <w:t>2021</w:t>
            </w:r>
          </w:p>
        </w:tc>
        <w:tc>
          <w:tcPr>
            <w:tcW w:w="1640" w:type="dxa"/>
          </w:tcPr>
          <w:p w:rsidR="000D373B" w:rsidRPr="00175C99" w:rsidRDefault="000D373B" w:rsidP="000D373B">
            <w:pPr>
              <w:jc w:val="center"/>
              <w:rPr>
                <w:sz w:val="28"/>
                <w:szCs w:val="28"/>
              </w:rPr>
            </w:pPr>
            <w:r w:rsidRPr="00175C99">
              <w:rPr>
                <w:sz w:val="28"/>
                <w:szCs w:val="28"/>
              </w:rPr>
              <w:t>2022</w:t>
            </w:r>
          </w:p>
        </w:tc>
        <w:tc>
          <w:tcPr>
            <w:tcW w:w="1560" w:type="dxa"/>
          </w:tcPr>
          <w:p w:rsidR="000D373B" w:rsidRDefault="000D373B" w:rsidP="000D373B">
            <w:pPr>
              <w:jc w:val="center"/>
              <w:rPr>
                <w:b/>
              </w:rPr>
            </w:pPr>
            <w:r>
              <w:rPr>
                <w:b/>
              </w:rPr>
              <w:t>2021-</w:t>
            </w:r>
          </w:p>
          <w:p w:rsidR="000D373B" w:rsidRPr="00D71BDB" w:rsidRDefault="000D373B" w:rsidP="000D373B">
            <w:pPr>
              <w:jc w:val="center"/>
              <w:rPr>
                <w:b/>
              </w:rPr>
            </w:pPr>
            <w:r>
              <w:rPr>
                <w:b/>
              </w:rPr>
              <w:t>2022</w:t>
            </w:r>
          </w:p>
        </w:tc>
        <w:tc>
          <w:tcPr>
            <w:tcW w:w="1275" w:type="dxa"/>
          </w:tcPr>
          <w:p w:rsidR="000D373B" w:rsidRDefault="000D373B" w:rsidP="000D373B">
            <w:pPr>
              <w:jc w:val="center"/>
              <w:rPr>
                <w:rFonts w:ascii="Calibri" w:hAnsi="Calibri"/>
                <w:b/>
              </w:rPr>
            </w:pPr>
            <w:r w:rsidRPr="00D71BDB">
              <w:rPr>
                <w:b/>
              </w:rPr>
              <w:t>20</w:t>
            </w:r>
            <w:r>
              <w:rPr>
                <w:b/>
              </w:rPr>
              <w:t>23-</w:t>
            </w:r>
          </w:p>
          <w:p w:rsidR="000D373B" w:rsidRPr="00D71BDB" w:rsidRDefault="000D373B" w:rsidP="000D373B">
            <w:pPr>
              <w:jc w:val="center"/>
              <w:rPr>
                <w:b/>
              </w:rPr>
            </w:pPr>
            <w:r>
              <w:rPr>
                <w:b/>
              </w:rPr>
              <w:t>2025</w:t>
            </w:r>
          </w:p>
        </w:tc>
        <w:tc>
          <w:tcPr>
            <w:tcW w:w="1244" w:type="dxa"/>
          </w:tcPr>
          <w:p w:rsidR="000D373B" w:rsidRDefault="000D373B" w:rsidP="000D373B">
            <w:pPr>
              <w:jc w:val="center"/>
              <w:rPr>
                <w:rFonts w:ascii="Calibri" w:hAnsi="Calibri"/>
                <w:b/>
              </w:rPr>
            </w:pPr>
            <w:r w:rsidRPr="00D71BDB">
              <w:rPr>
                <w:b/>
              </w:rPr>
              <w:t>20</w:t>
            </w:r>
            <w:r>
              <w:rPr>
                <w:b/>
              </w:rPr>
              <w:t>26-</w:t>
            </w:r>
          </w:p>
          <w:p w:rsidR="000D373B" w:rsidRPr="00C96886" w:rsidRDefault="000D373B" w:rsidP="000D373B">
            <w:pPr>
              <w:jc w:val="center"/>
              <w:rPr>
                <w:b/>
              </w:rPr>
            </w:pPr>
            <w:r>
              <w:rPr>
                <w:b/>
              </w:rPr>
              <w:t>2030</w:t>
            </w:r>
          </w:p>
        </w:tc>
        <w:tc>
          <w:tcPr>
            <w:tcW w:w="1521" w:type="dxa"/>
          </w:tcPr>
          <w:p w:rsidR="000D373B" w:rsidRPr="00D71BDB" w:rsidRDefault="000D373B" w:rsidP="000D373B">
            <w:pPr>
              <w:jc w:val="both"/>
              <w:rPr>
                <w:b/>
              </w:rPr>
            </w:pPr>
          </w:p>
        </w:tc>
      </w:tr>
      <w:tr w:rsidR="000D373B" w:rsidRPr="00D71BDB" w:rsidTr="000D373B">
        <w:tc>
          <w:tcPr>
            <w:tcW w:w="708" w:type="dxa"/>
          </w:tcPr>
          <w:p w:rsidR="000D373B" w:rsidRPr="00D71BDB" w:rsidRDefault="000D373B" w:rsidP="000D373B">
            <w:pPr>
              <w:jc w:val="both"/>
              <w:rPr>
                <w:sz w:val="28"/>
                <w:szCs w:val="28"/>
              </w:rPr>
            </w:pPr>
          </w:p>
          <w:p w:rsidR="000D373B" w:rsidRPr="00D71BDB" w:rsidRDefault="000D373B" w:rsidP="000D373B">
            <w:pPr>
              <w:jc w:val="both"/>
              <w:rPr>
                <w:sz w:val="28"/>
                <w:szCs w:val="28"/>
              </w:rPr>
            </w:pPr>
          </w:p>
          <w:p w:rsidR="000D373B" w:rsidRPr="00FC4B6D" w:rsidRDefault="000D373B" w:rsidP="000D373B">
            <w:pPr>
              <w:jc w:val="both"/>
              <w:rPr>
                <w:sz w:val="28"/>
                <w:szCs w:val="28"/>
              </w:rPr>
            </w:pPr>
            <w:r w:rsidRPr="00FC4B6D">
              <w:rPr>
                <w:sz w:val="28"/>
                <w:szCs w:val="28"/>
              </w:rPr>
              <w:t xml:space="preserve">  1</w:t>
            </w:r>
          </w:p>
        </w:tc>
        <w:tc>
          <w:tcPr>
            <w:tcW w:w="2284" w:type="dxa"/>
          </w:tcPr>
          <w:p w:rsidR="000D373B" w:rsidRPr="00D71BDB" w:rsidRDefault="000D373B" w:rsidP="000D373B">
            <w:pPr>
              <w:jc w:val="both"/>
            </w:pPr>
            <w:r w:rsidRPr="00D71BDB">
              <w:rPr>
                <w:rFonts w:ascii="Arial Unicode MS" w:hAnsi="Arial Unicode MS" w:cs="Arial Unicode MS"/>
              </w:rPr>
              <w:t xml:space="preserve">Мероприятия на проведение капитальных ремонтов сетей </w:t>
            </w:r>
            <w:r>
              <w:rPr>
                <w:rFonts w:ascii="Arial Unicode MS" w:hAnsi="Arial Unicode MS" w:cs="Arial Unicode MS"/>
              </w:rPr>
              <w:t>водоотведения</w:t>
            </w:r>
          </w:p>
        </w:tc>
        <w:tc>
          <w:tcPr>
            <w:tcW w:w="1151" w:type="dxa"/>
          </w:tcPr>
          <w:p w:rsidR="000D373B" w:rsidRPr="00B60845" w:rsidRDefault="000D373B" w:rsidP="000D373B">
            <w:pPr>
              <w:jc w:val="center"/>
            </w:pPr>
          </w:p>
          <w:p w:rsidR="000D373B" w:rsidRPr="00B60845" w:rsidRDefault="000D373B" w:rsidP="000D373B">
            <w:pPr>
              <w:jc w:val="center"/>
            </w:pPr>
            <w:r w:rsidRPr="00B60845">
              <w:t>174,834</w:t>
            </w:r>
          </w:p>
        </w:tc>
        <w:tc>
          <w:tcPr>
            <w:tcW w:w="1640" w:type="dxa"/>
          </w:tcPr>
          <w:p w:rsidR="000D373B" w:rsidRPr="00B60845" w:rsidRDefault="000D373B" w:rsidP="000D373B">
            <w:pPr>
              <w:jc w:val="center"/>
            </w:pPr>
          </w:p>
          <w:p w:rsidR="000D373B" w:rsidRPr="00B60845" w:rsidRDefault="000D373B" w:rsidP="000D373B">
            <w:pPr>
              <w:jc w:val="center"/>
            </w:pPr>
            <w:r w:rsidRPr="00B60845">
              <w:t>66,666</w:t>
            </w:r>
          </w:p>
          <w:p w:rsidR="000D373B" w:rsidRPr="00B60845" w:rsidRDefault="000D373B" w:rsidP="000D373B">
            <w:pPr>
              <w:jc w:val="center"/>
            </w:pPr>
          </w:p>
        </w:tc>
        <w:tc>
          <w:tcPr>
            <w:tcW w:w="1560" w:type="dxa"/>
          </w:tcPr>
          <w:p w:rsidR="000D373B" w:rsidRPr="00B60845" w:rsidRDefault="000D373B" w:rsidP="000D373B">
            <w:pPr>
              <w:jc w:val="center"/>
              <w:rPr>
                <w:b/>
              </w:rPr>
            </w:pPr>
          </w:p>
          <w:p w:rsidR="000D373B" w:rsidRPr="00B60845" w:rsidRDefault="000D373B" w:rsidP="000D373B">
            <w:pPr>
              <w:jc w:val="center"/>
              <w:rPr>
                <w:b/>
              </w:rPr>
            </w:pPr>
            <w:r w:rsidRPr="00B60845">
              <w:rPr>
                <w:b/>
              </w:rPr>
              <w:t>241,5</w:t>
            </w:r>
          </w:p>
          <w:p w:rsidR="000D373B" w:rsidRPr="00B60845" w:rsidRDefault="000D373B" w:rsidP="000D373B">
            <w:pPr>
              <w:jc w:val="center"/>
              <w:rPr>
                <w:b/>
              </w:rPr>
            </w:pPr>
          </w:p>
        </w:tc>
        <w:tc>
          <w:tcPr>
            <w:tcW w:w="1275" w:type="dxa"/>
          </w:tcPr>
          <w:p w:rsidR="000D373B" w:rsidRPr="00B60845" w:rsidRDefault="000D373B" w:rsidP="000D373B">
            <w:pPr>
              <w:jc w:val="center"/>
            </w:pPr>
          </w:p>
          <w:p w:rsidR="000D373B" w:rsidRPr="00B60845" w:rsidRDefault="000D373B" w:rsidP="000D373B">
            <w:pPr>
              <w:jc w:val="center"/>
            </w:pPr>
            <w:r w:rsidRPr="00B60845">
              <w:t>153,25</w:t>
            </w:r>
          </w:p>
          <w:p w:rsidR="000D373B" w:rsidRPr="00B60845" w:rsidRDefault="000D373B" w:rsidP="000D373B">
            <w:pPr>
              <w:jc w:val="center"/>
            </w:pPr>
          </w:p>
        </w:tc>
        <w:tc>
          <w:tcPr>
            <w:tcW w:w="1244" w:type="dxa"/>
          </w:tcPr>
          <w:p w:rsidR="000D373B" w:rsidRPr="00B60845" w:rsidRDefault="000D373B" w:rsidP="000D373B">
            <w:pPr>
              <w:jc w:val="center"/>
            </w:pPr>
          </w:p>
          <w:p w:rsidR="000D373B" w:rsidRPr="00B60845" w:rsidRDefault="000D373B" w:rsidP="000D373B">
            <w:pPr>
              <w:ind w:right="185"/>
              <w:jc w:val="center"/>
            </w:pPr>
            <w:r w:rsidRPr="00B60845">
              <w:t>880,00</w:t>
            </w:r>
          </w:p>
        </w:tc>
        <w:tc>
          <w:tcPr>
            <w:tcW w:w="1521" w:type="dxa"/>
          </w:tcPr>
          <w:p w:rsidR="000D373B" w:rsidRPr="00B60845" w:rsidRDefault="000D373B" w:rsidP="000D373B">
            <w:pPr>
              <w:jc w:val="center"/>
            </w:pPr>
          </w:p>
          <w:p w:rsidR="000D373B" w:rsidRPr="00B60845" w:rsidRDefault="000D373B" w:rsidP="000D373B">
            <w:pPr>
              <w:jc w:val="center"/>
              <w:rPr>
                <w:b/>
              </w:rPr>
            </w:pPr>
            <w:r w:rsidRPr="00B60845">
              <w:rPr>
                <w:b/>
              </w:rPr>
              <w:t>1274,75</w:t>
            </w:r>
          </w:p>
          <w:p w:rsidR="000D373B" w:rsidRPr="00B60845" w:rsidRDefault="000D373B" w:rsidP="000D373B">
            <w:pPr>
              <w:jc w:val="center"/>
            </w:pPr>
          </w:p>
        </w:tc>
      </w:tr>
      <w:tr w:rsidR="000D373B" w:rsidRPr="00D71BDB" w:rsidTr="000D373B">
        <w:tc>
          <w:tcPr>
            <w:tcW w:w="708" w:type="dxa"/>
          </w:tcPr>
          <w:p w:rsidR="000D373B" w:rsidRPr="00556F51" w:rsidRDefault="000D373B" w:rsidP="000D373B">
            <w:pPr>
              <w:jc w:val="both"/>
              <w:rPr>
                <w:sz w:val="28"/>
                <w:szCs w:val="28"/>
              </w:rPr>
            </w:pPr>
            <w:r>
              <w:rPr>
                <w:sz w:val="28"/>
                <w:szCs w:val="28"/>
              </w:rPr>
              <w:t>1,1</w:t>
            </w:r>
          </w:p>
        </w:tc>
        <w:tc>
          <w:tcPr>
            <w:tcW w:w="2284" w:type="dxa"/>
          </w:tcPr>
          <w:p w:rsidR="000D373B" w:rsidRPr="00D71BDB" w:rsidRDefault="000D373B" w:rsidP="000D373B">
            <w:pPr>
              <w:jc w:val="both"/>
              <w:rPr>
                <w:rFonts w:ascii="Arial Unicode MS" w:hAnsi="Arial Unicode MS" w:cs="Arial Unicode MS"/>
              </w:rPr>
            </w:pPr>
            <w:r w:rsidRPr="002B61DA">
              <w:rPr>
                <w:rFonts w:ascii="Arial Unicode MS" w:hAnsi="Arial Unicode MS" w:cs="Arial Unicode MS"/>
              </w:rPr>
              <w:t>Капитальный ремонт</w:t>
            </w:r>
            <w:r>
              <w:rPr>
                <w:rFonts w:ascii="Arial Unicode MS" w:hAnsi="Arial Unicode MS" w:cs="Arial Unicode MS"/>
              </w:rPr>
              <w:t xml:space="preserve"> сетей канализации по ул.Гагарина</w:t>
            </w:r>
          </w:p>
        </w:tc>
        <w:tc>
          <w:tcPr>
            <w:tcW w:w="1151" w:type="dxa"/>
          </w:tcPr>
          <w:p w:rsidR="000D373B" w:rsidRPr="00B60845" w:rsidRDefault="000D373B" w:rsidP="000D373B">
            <w:pPr>
              <w:jc w:val="center"/>
            </w:pPr>
          </w:p>
          <w:p w:rsidR="000D373B" w:rsidRPr="00B60845" w:rsidRDefault="000D373B" w:rsidP="000D373B">
            <w:pPr>
              <w:jc w:val="center"/>
            </w:pPr>
            <w:r w:rsidRPr="00B60845">
              <w:t>-</w:t>
            </w:r>
          </w:p>
        </w:tc>
        <w:tc>
          <w:tcPr>
            <w:tcW w:w="1640" w:type="dxa"/>
          </w:tcPr>
          <w:p w:rsidR="000D373B" w:rsidRPr="00B60845" w:rsidRDefault="000D373B" w:rsidP="000D373B">
            <w:pPr>
              <w:jc w:val="center"/>
            </w:pPr>
          </w:p>
          <w:p w:rsidR="000D373B" w:rsidRPr="00B60845" w:rsidRDefault="000D373B" w:rsidP="000D373B">
            <w:pPr>
              <w:jc w:val="center"/>
            </w:pPr>
            <w:r w:rsidRPr="00B60845">
              <w:t>-</w:t>
            </w:r>
          </w:p>
        </w:tc>
        <w:tc>
          <w:tcPr>
            <w:tcW w:w="1560" w:type="dxa"/>
          </w:tcPr>
          <w:p w:rsidR="000D373B" w:rsidRPr="00B60845" w:rsidRDefault="000D373B" w:rsidP="000D373B">
            <w:pPr>
              <w:jc w:val="center"/>
            </w:pPr>
          </w:p>
          <w:p w:rsidR="000D373B" w:rsidRPr="00B60845" w:rsidRDefault="000D373B" w:rsidP="000D373B">
            <w:pPr>
              <w:jc w:val="center"/>
            </w:pPr>
            <w:r w:rsidRPr="00B60845">
              <w:t>-</w:t>
            </w:r>
          </w:p>
        </w:tc>
        <w:tc>
          <w:tcPr>
            <w:tcW w:w="1275" w:type="dxa"/>
          </w:tcPr>
          <w:p w:rsidR="000D373B" w:rsidRPr="00B60845" w:rsidRDefault="000D373B" w:rsidP="000D373B">
            <w:pPr>
              <w:jc w:val="center"/>
            </w:pPr>
          </w:p>
          <w:p w:rsidR="000D373B" w:rsidRPr="00B60845" w:rsidRDefault="000D373B" w:rsidP="000D373B">
            <w:pPr>
              <w:jc w:val="center"/>
            </w:pPr>
            <w:r w:rsidRPr="00B60845">
              <w:t>-</w:t>
            </w:r>
          </w:p>
        </w:tc>
        <w:tc>
          <w:tcPr>
            <w:tcW w:w="1244" w:type="dxa"/>
          </w:tcPr>
          <w:p w:rsidR="000D373B" w:rsidRPr="00B60845" w:rsidRDefault="000D373B" w:rsidP="000D373B">
            <w:pPr>
              <w:jc w:val="center"/>
            </w:pPr>
          </w:p>
          <w:p w:rsidR="000D373B" w:rsidRPr="00B60845" w:rsidRDefault="000D373B" w:rsidP="000D373B">
            <w:pPr>
              <w:jc w:val="center"/>
            </w:pPr>
            <w:r w:rsidRPr="00B60845">
              <w:t>630,00</w:t>
            </w:r>
          </w:p>
          <w:p w:rsidR="000D373B" w:rsidRPr="00B60845" w:rsidRDefault="000D373B" w:rsidP="000D373B">
            <w:pPr>
              <w:ind w:right="185"/>
              <w:jc w:val="center"/>
            </w:pPr>
          </w:p>
          <w:p w:rsidR="000D373B" w:rsidRPr="00B60845" w:rsidRDefault="000D373B" w:rsidP="000D373B">
            <w:pPr>
              <w:ind w:right="185"/>
              <w:jc w:val="center"/>
            </w:pPr>
            <w:r w:rsidRPr="00B60845">
              <w:t>-</w:t>
            </w:r>
          </w:p>
        </w:tc>
        <w:tc>
          <w:tcPr>
            <w:tcW w:w="1521" w:type="dxa"/>
          </w:tcPr>
          <w:p w:rsidR="000D373B" w:rsidRPr="00B60845" w:rsidRDefault="000D373B" w:rsidP="000D373B">
            <w:pPr>
              <w:jc w:val="center"/>
            </w:pPr>
          </w:p>
          <w:p w:rsidR="000D373B" w:rsidRPr="00B60845" w:rsidRDefault="000D373B" w:rsidP="000D373B">
            <w:pPr>
              <w:jc w:val="center"/>
              <w:rPr>
                <w:b/>
              </w:rPr>
            </w:pPr>
            <w:r w:rsidRPr="00B60845">
              <w:rPr>
                <w:b/>
              </w:rPr>
              <w:t>630,00</w:t>
            </w:r>
          </w:p>
        </w:tc>
      </w:tr>
      <w:tr w:rsidR="000D373B" w:rsidRPr="00D71BDB" w:rsidTr="000D373B">
        <w:trPr>
          <w:trHeight w:val="1124"/>
        </w:trPr>
        <w:tc>
          <w:tcPr>
            <w:tcW w:w="708" w:type="dxa"/>
          </w:tcPr>
          <w:p w:rsidR="000D373B" w:rsidRDefault="000D373B" w:rsidP="000D373B">
            <w:pPr>
              <w:jc w:val="both"/>
              <w:rPr>
                <w:sz w:val="28"/>
                <w:szCs w:val="28"/>
              </w:rPr>
            </w:pPr>
            <w:r w:rsidRPr="00FC4B6D">
              <w:rPr>
                <w:sz w:val="28"/>
                <w:szCs w:val="28"/>
              </w:rPr>
              <w:lastRenderedPageBreak/>
              <w:t>1.</w:t>
            </w:r>
            <w:r>
              <w:rPr>
                <w:sz w:val="28"/>
                <w:szCs w:val="28"/>
              </w:rPr>
              <w:t>2</w:t>
            </w:r>
          </w:p>
        </w:tc>
        <w:tc>
          <w:tcPr>
            <w:tcW w:w="2284" w:type="dxa"/>
          </w:tcPr>
          <w:p w:rsidR="000D373B" w:rsidRPr="00FC4B6D" w:rsidRDefault="000D373B" w:rsidP="000D373B">
            <w:pPr>
              <w:jc w:val="both"/>
            </w:pPr>
            <w:r w:rsidRPr="002B61DA">
              <w:rPr>
                <w:rFonts w:ascii="Arial Unicode MS" w:hAnsi="Arial Unicode MS" w:cs="Arial Unicode MS"/>
              </w:rPr>
              <w:t>Капитальный ремонт</w:t>
            </w:r>
            <w:r>
              <w:rPr>
                <w:rFonts w:ascii="Arial Unicode MS" w:hAnsi="Arial Unicode MS" w:cs="Arial Unicode MS"/>
              </w:rPr>
              <w:t xml:space="preserve"> приборов учета на приемных колодцах (смена вычислителей, датчиков)</w:t>
            </w:r>
          </w:p>
        </w:tc>
        <w:tc>
          <w:tcPr>
            <w:tcW w:w="1151"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121,997</w:t>
            </w:r>
          </w:p>
        </w:tc>
        <w:tc>
          <w:tcPr>
            <w:tcW w:w="1640"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w:t>
            </w:r>
          </w:p>
        </w:tc>
        <w:tc>
          <w:tcPr>
            <w:tcW w:w="1560"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rPr>
                <w:b/>
              </w:rPr>
            </w:pPr>
            <w:r w:rsidRPr="00B60845">
              <w:rPr>
                <w:b/>
              </w:rPr>
              <w:t>121,997</w:t>
            </w:r>
          </w:p>
        </w:tc>
        <w:tc>
          <w:tcPr>
            <w:tcW w:w="1275"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w:t>
            </w:r>
          </w:p>
        </w:tc>
        <w:tc>
          <w:tcPr>
            <w:tcW w:w="1244"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w:t>
            </w:r>
          </w:p>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w:t>
            </w:r>
          </w:p>
        </w:tc>
        <w:tc>
          <w:tcPr>
            <w:tcW w:w="1521" w:type="dxa"/>
          </w:tcPr>
          <w:p w:rsidR="000D373B" w:rsidRPr="00B60845" w:rsidRDefault="000D373B" w:rsidP="000D373B">
            <w:pPr>
              <w:jc w:val="center"/>
              <w:rPr>
                <w:b/>
              </w:rPr>
            </w:pPr>
          </w:p>
          <w:p w:rsidR="000D373B" w:rsidRPr="00B60845" w:rsidRDefault="000D373B" w:rsidP="000D373B">
            <w:pPr>
              <w:jc w:val="center"/>
              <w:rPr>
                <w:b/>
              </w:rPr>
            </w:pPr>
          </w:p>
          <w:p w:rsidR="000D373B" w:rsidRPr="00B60845" w:rsidRDefault="000D373B" w:rsidP="000D373B">
            <w:pPr>
              <w:jc w:val="center"/>
              <w:rPr>
                <w:b/>
              </w:rPr>
            </w:pPr>
            <w:r w:rsidRPr="00B60845">
              <w:rPr>
                <w:b/>
              </w:rPr>
              <w:t>121,997</w:t>
            </w:r>
          </w:p>
        </w:tc>
      </w:tr>
      <w:tr w:rsidR="000D373B" w:rsidRPr="00D71BDB" w:rsidTr="000D373B">
        <w:trPr>
          <w:trHeight w:val="1759"/>
        </w:trPr>
        <w:tc>
          <w:tcPr>
            <w:tcW w:w="708" w:type="dxa"/>
          </w:tcPr>
          <w:p w:rsidR="000D373B" w:rsidRPr="002220C0" w:rsidRDefault="000D373B" w:rsidP="000D373B">
            <w:pPr>
              <w:jc w:val="both"/>
              <w:rPr>
                <w:sz w:val="28"/>
                <w:szCs w:val="28"/>
              </w:rPr>
            </w:pPr>
            <w:r>
              <w:rPr>
                <w:sz w:val="28"/>
                <w:szCs w:val="28"/>
              </w:rPr>
              <w:t>1.3</w:t>
            </w:r>
          </w:p>
          <w:p w:rsidR="000D373B" w:rsidRPr="00D71BDB" w:rsidRDefault="000D373B" w:rsidP="000D373B">
            <w:pPr>
              <w:rPr>
                <w:sz w:val="28"/>
                <w:szCs w:val="28"/>
              </w:rPr>
            </w:pPr>
          </w:p>
          <w:p w:rsidR="000D373B" w:rsidRPr="00D71BDB" w:rsidRDefault="000D373B" w:rsidP="000D373B">
            <w:pPr>
              <w:rPr>
                <w:sz w:val="28"/>
                <w:szCs w:val="28"/>
              </w:rPr>
            </w:pPr>
          </w:p>
          <w:p w:rsidR="000D373B" w:rsidRPr="00D71BDB" w:rsidRDefault="000D373B" w:rsidP="000D373B">
            <w:pPr>
              <w:rPr>
                <w:sz w:val="28"/>
                <w:szCs w:val="28"/>
              </w:rPr>
            </w:pPr>
          </w:p>
          <w:p w:rsidR="000D373B" w:rsidRPr="00D71BDB" w:rsidRDefault="000D373B" w:rsidP="000D373B">
            <w:pPr>
              <w:rPr>
                <w:sz w:val="28"/>
                <w:szCs w:val="28"/>
              </w:rPr>
            </w:pPr>
          </w:p>
        </w:tc>
        <w:tc>
          <w:tcPr>
            <w:tcW w:w="2284" w:type="dxa"/>
          </w:tcPr>
          <w:p w:rsidR="000D373B" w:rsidRDefault="000D373B" w:rsidP="000D373B">
            <w:pPr>
              <w:autoSpaceDE w:val="0"/>
              <w:autoSpaceDN w:val="0"/>
              <w:adjustRightInd w:val="0"/>
            </w:pPr>
            <w:r w:rsidRPr="002B61DA">
              <w:rPr>
                <w:rFonts w:ascii="Arial Unicode MS" w:hAnsi="Arial Unicode MS" w:cs="Arial Unicode MS"/>
              </w:rPr>
              <w:t>Капитальный ремонт канализаци</w:t>
            </w:r>
            <w:r>
              <w:rPr>
                <w:rFonts w:ascii="Arial Unicode MS" w:hAnsi="Arial Unicode MS" w:cs="Arial Unicode MS"/>
              </w:rPr>
              <w:t>онных колодцев на канализационных сетях</w:t>
            </w:r>
          </w:p>
        </w:tc>
        <w:tc>
          <w:tcPr>
            <w:tcW w:w="1151"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52,837</w:t>
            </w:r>
          </w:p>
        </w:tc>
        <w:tc>
          <w:tcPr>
            <w:tcW w:w="1640"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66,666</w:t>
            </w:r>
          </w:p>
        </w:tc>
        <w:tc>
          <w:tcPr>
            <w:tcW w:w="1560" w:type="dxa"/>
          </w:tcPr>
          <w:p w:rsidR="000D373B" w:rsidRPr="00B60845" w:rsidRDefault="000D373B" w:rsidP="000D373B">
            <w:pPr>
              <w:jc w:val="center"/>
            </w:pPr>
          </w:p>
          <w:p w:rsidR="000D373B" w:rsidRPr="00B60845" w:rsidRDefault="000D373B" w:rsidP="000D373B">
            <w:pPr>
              <w:jc w:val="center"/>
              <w:rPr>
                <w:b/>
              </w:rPr>
            </w:pPr>
          </w:p>
          <w:p w:rsidR="000D373B" w:rsidRPr="00B60845" w:rsidRDefault="000D373B" w:rsidP="000D373B">
            <w:pPr>
              <w:jc w:val="center"/>
              <w:rPr>
                <w:b/>
              </w:rPr>
            </w:pPr>
            <w:r w:rsidRPr="00B60845">
              <w:rPr>
                <w:b/>
              </w:rPr>
              <w:t>119,503</w:t>
            </w:r>
          </w:p>
          <w:p w:rsidR="000D373B" w:rsidRPr="00B60845" w:rsidRDefault="000D373B" w:rsidP="000D373B">
            <w:pPr>
              <w:jc w:val="center"/>
            </w:pPr>
          </w:p>
        </w:tc>
        <w:tc>
          <w:tcPr>
            <w:tcW w:w="1275"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153,25</w:t>
            </w:r>
          </w:p>
          <w:p w:rsidR="000D373B" w:rsidRPr="00B60845" w:rsidRDefault="000D373B" w:rsidP="000D373B">
            <w:pPr>
              <w:jc w:val="center"/>
            </w:pPr>
          </w:p>
        </w:tc>
        <w:tc>
          <w:tcPr>
            <w:tcW w:w="1244"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250,00</w:t>
            </w:r>
          </w:p>
          <w:p w:rsidR="000D373B" w:rsidRPr="00B60845" w:rsidRDefault="000D373B" w:rsidP="000D373B">
            <w:pPr>
              <w:jc w:val="center"/>
            </w:pPr>
          </w:p>
          <w:p w:rsidR="000D373B" w:rsidRPr="00B60845" w:rsidRDefault="000D373B" w:rsidP="000D373B">
            <w:pPr>
              <w:jc w:val="center"/>
            </w:pPr>
          </w:p>
        </w:tc>
        <w:tc>
          <w:tcPr>
            <w:tcW w:w="1521" w:type="dxa"/>
          </w:tcPr>
          <w:p w:rsidR="000D373B" w:rsidRPr="00B60845" w:rsidRDefault="000D373B" w:rsidP="000D373B">
            <w:pPr>
              <w:jc w:val="center"/>
              <w:rPr>
                <w:b/>
              </w:rPr>
            </w:pPr>
          </w:p>
          <w:p w:rsidR="000D373B" w:rsidRPr="00B60845" w:rsidRDefault="000D373B" w:rsidP="000D373B">
            <w:pPr>
              <w:jc w:val="center"/>
              <w:rPr>
                <w:b/>
              </w:rPr>
            </w:pPr>
          </w:p>
          <w:p w:rsidR="000D373B" w:rsidRPr="00B60845" w:rsidRDefault="000D373B" w:rsidP="000D373B">
            <w:pPr>
              <w:jc w:val="center"/>
              <w:rPr>
                <w:b/>
              </w:rPr>
            </w:pPr>
            <w:r w:rsidRPr="00B60845">
              <w:rPr>
                <w:b/>
              </w:rPr>
              <w:t>522,753</w:t>
            </w:r>
          </w:p>
        </w:tc>
      </w:tr>
      <w:tr w:rsidR="000D373B" w:rsidRPr="00D71BDB" w:rsidTr="000D373B">
        <w:trPr>
          <w:trHeight w:val="1759"/>
        </w:trPr>
        <w:tc>
          <w:tcPr>
            <w:tcW w:w="708" w:type="dxa"/>
          </w:tcPr>
          <w:p w:rsidR="000D373B" w:rsidRDefault="000D373B" w:rsidP="000D373B">
            <w:pPr>
              <w:jc w:val="center"/>
              <w:rPr>
                <w:sz w:val="28"/>
                <w:szCs w:val="28"/>
              </w:rPr>
            </w:pPr>
          </w:p>
          <w:p w:rsidR="000D373B" w:rsidRPr="00F31C91" w:rsidRDefault="000D373B" w:rsidP="000D373B">
            <w:pPr>
              <w:jc w:val="center"/>
              <w:rPr>
                <w:sz w:val="28"/>
                <w:szCs w:val="28"/>
              </w:rPr>
            </w:pPr>
            <w:r>
              <w:rPr>
                <w:sz w:val="28"/>
                <w:szCs w:val="28"/>
              </w:rPr>
              <w:t>2</w:t>
            </w:r>
          </w:p>
        </w:tc>
        <w:tc>
          <w:tcPr>
            <w:tcW w:w="2284" w:type="dxa"/>
          </w:tcPr>
          <w:p w:rsidR="000D373B" w:rsidRPr="00D71BDB" w:rsidRDefault="000D373B" w:rsidP="000D373B">
            <w:pPr>
              <w:jc w:val="both"/>
            </w:pPr>
            <w:r>
              <w:rPr>
                <w:rFonts w:ascii="Arial Unicode MS" w:hAnsi="Arial Unicode MS" w:cs="Arial Unicode MS"/>
              </w:rPr>
              <w:t>Реконструкция очистных сооружений пгтШерегеш- финансирование федеральное, бюджетное</w:t>
            </w:r>
          </w:p>
        </w:tc>
        <w:tc>
          <w:tcPr>
            <w:tcW w:w="1151"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w:t>
            </w:r>
          </w:p>
          <w:p w:rsidR="000D373B" w:rsidRPr="00B60845" w:rsidRDefault="000D373B" w:rsidP="000D373B">
            <w:pPr>
              <w:jc w:val="center"/>
            </w:pPr>
          </w:p>
        </w:tc>
        <w:tc>
          <w:tcPr>
            <w:tcW w:w="1640"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p>
          <w:p w:rsidR="000D373B" w:rsidRPr="00B60845" w:rsidRDefault="000D39A3" w:rsidP="000D373B">
            <w:pPr>
              <w:jc w:val="center"/>
            </w:pPr>
            <w:r>
              <w:t>1360326,96</w:t>
            </w:r>
          </w:p>
        </w:tc>
        <w:tc>
          <w:tcPr>
            <w:tcW w:w="1560" w:type="dxa"/>
          </w:tcPr>
          <w:p w:rsidR="000D373B" w:rsidRPr="000D39A3" w:rsidRDefault="000D373B" w:rsidP="000D373B">
            <w:pPr>
              <w:jc w:val="center"/>
              <w:rPr>
                <w:b/>
              </w:rPr>
            </w:pPr>
          </w:p>
          <w:p w:rsidR="000D373B" w:rsidRPr="000D39A3" w:rsidRDefault="000D373B" w:rsidP="000D373B">
            <w:pPr>
              <w:jc w:val="center"/>
              <w:rPr>
                <w:b/>
              </w:rPr>
            </w:pPr>
          </w:p>
          <w:p w:rsidR="000D373B" w:rsidRPr="000D39A3" w:rsidRDefault="000D373B" w:rsidP="000D373B">
            <w:pPr>
              <w:jc w:val="center"/>
              <w:rPr>
                <w:b/>
              </w:rPr>
            </w:pPr>
          </w:p>
          <w:p w:rsidR="000D373B" w:rsidRPr="000D39A3" w:rsidRDefault="000D39A3" w:rsidP="000D373B">
            <w:pPr>
              <w:jc w:val="center"/>
              <w:rPr>
                <w:b/>
              </w:rPr>
            </w:pPr>
            <w:r w:rsidRPr="000D39A3">
              <w:rPr>
                <w:b/>
              </w:rPr>
              <w:t>1360326,96</w:t>
            </w:r>
            <w:bookmarkStart w:id="4" w:name="_GoBack"/>
            <w:bookmarkEnd w:id="4"/>
          </w:p>
        </w:tc>
        <w:tc>
          <w:tcPr>
            <w:tcW w:w="1275" w:type="dxa"/>
          </w:tcPr>
          <w:p w:rsidR="000D373B" w:rsidRPr="000D39A3" w:rsidRDefault="000D373B" w:rsidP="000D373B">
            <w:pPr>
              <w:jc w:val="center"/>
              <w:rPr>
                <w:b/>
              </w:rPr>
            </w:pPr>
          </w:p>
          <w:p w:rsidR="000D373B" w:rsidRPr="000D39A3" w:rsidRDefault="000D373B" w:rsidP="000D373B">
            <w:pPr>
              <w:jc w:val="center"/>
              <w:rPr>
                <w:b/>
              </w:rPr>
            </w:pPr>
          </w:p>
          <w:p w:rsidR="000D373B" w:rsidRPr="000D39A3" w:rsidRDefault="000D373B" w:rsidP="000D373B">
            <w:pPr>
              <w:jc w:val="center"/>
              <w:rPr>
                <w:b/>
              </w:rPr>
            </w:pPr>
          </w:p>
          <w:p w:rsidR="000D373B" w:rsidRPr="000D39A3" w:rsidRDefault="000D373B" w:rsidP="000D373B">
            <w:pPr>
              <w:jc w:val="center"/>
              <w:rPr>
                <w:b/>
              </w:rPr>
            </w:pPr>
            <w:r w:rsidRPr="000D39A3">
              <w:rPr>
                <w:b/>
              </w:rPr>
              <w:t>-</w:t>
            </w:r>
          </w:p>
        </w:tc>
        <w:tc>
          <w:tcPr>
            <w:tcW w:w="1244" w:type="dxa"/>
          </w:tcPr>
          <w:p w:rsidR="000D373B" w:rsidRPr="000D39A3" w:rsidRDefault="000D373B" w:rsidP="000D373B">
            <w:pPr>
              <w:jc w:val="center"/>
              <w:rPr>
                <w:b/>
              </w:rPr>
            </w:pPr>
          </w:p>
          <w:p w:rsidR="000D373B" w:rsidRPr="000D39A3" w:rsidRDefault="000D373B" w:rsidP="000D373B">
            <w:pPr>
              <w:jc w:val="center"/>
              <w:rPr>
                <w:b/>
              </w:rPr>
            </w:pPr>
          </w:p>
          <w:p w:rsidR="000D373B" w:rsidRPr="000D39A3" w:rsidRDefault="000D373B" w:rsidP="000D373B">
            <w:pPr>
              <w:jc w:val="center"/>
              <w:rPr>
                <w:b/>
              </w:rPr>
            </w:pPr>
          </w:p>
          <w:p w:rsidR="000D373B" w:rsidRPr="000D39A3" w:rsidRDefault="000D373B" w:rsidP="000D373B">
            <w:pPr>
              <w:jc w:val="center"/>
              <w:rPr>
                <w:b/>
              </w:rPr>
            </w:pPr>
            <w:r w:rsidRPr="000D39A3">
              <w:rPr>
                <w:b/>
              </w:rPr>
              <w:t>-</w:t>
            </w:r>
          </w:p>
          <w:p w:rsidR="000D373B" w:rsidRPr="000D39A3" w:rsidRDefault="000D373B" w:rsidP="000D373B">
            <w:pPr>
              <w:jc w:val="center"/>
              <w:rPr>
                <w:b/>
              </w:rPr>
            </w:pPr>
          </w:p>
          <w:p w:rsidR="000D373B" w:rsidRPr="000D39A3" w:rsidRDefault="000D373B" w:rsidP="000D373B">
            <w:pPr>
              <w:jc w:val="center"/>
              <w:rPr>
                <w:b/>
              </w:rPr>
            </w:pPr>
          </w:p>
          <w:p w:rsidR="000D373B" w:rsidRPr="000D39A3" w:rsidRDefault="000D373B" w:rsidP="000D373B">
            <w:pPr>
              <w:jc w:val="center"/>
              <w:rPr>
                <w:b/>
              </w:rPr>
            </w:pPr>
          </w:p>
        </w:tc>
        <w:tc>
          <w:tcPr>
            <w:tcW w:w="1521" w:type="dxa"/>
          </w:tcPr>
          <w:p w:rsidR="000D373B" w:rsidRPr="000D39A3" w:rsidRDefault="000D373B" w:rsidP="000D373B">
            <w:pPr>
              <w:jc w:val="center"/>
              <w:rPr>
                <w:b/>
              </w:rPr>
            </w:pPr>
          </w:p>
          <w:p w:rsidR="000D373B" w:rsidRPr="000D39A3" w:rsidRDefault="000D373B" w:rsidP="000D373B">
            <w:pPr>
              <w:jc w:val="center"/>
              <w:rPr>
                <w:b/>
              </w:rPr>
            </w:pPr>
          </w:p>
          <w:p w:rsidR="000D373B" w:rsidRPr="000D39A3" w:rsidRDefault="000D373B" w:rsidP="000D373B">
            <w:pPr>
              <w:jc w:val="center"/>
              <w:rPr>
                <w:b/>
              </w:rPr>
            </w:pPr>
          </w:p>
          <w:p w:rsidR="000D373B" w:rsidRPr="000D39A3" w:rsidRDefault="000D39A3" w:rsidP="000D373B">
            <w:pPr>
              <w:jc w:val="center"/>
              <w:rPr>
                <w:b/>
              </w:rPr>
            </w:pPr>
            <w:r w:rsidRPr="000D39A3">
              <w:rPr>
                <w:b/>
              </w:rPr>
              <w:t>1360326,96</w:t>
            </w:r>
          </w:p>
        </w:tc>
      </w:tr>
      <w:tr w:rsidR="000D373B" w:rsidRPr="00D71BDB" w:rsidTr="000D373B">
        <w:trPr>
          <w:trHeight w:val="1975"/>
        </w:trPr>
        <w:tc>
          <w:tcPr>
            <w:tcW w:w="708" w:type="dxa"/>
          </w:tcPr>
          <w:p w:rsidR="000D373B" w:rsidRDefault="000D373B" w:rsidP="000D373B">
            <w:pPr>
              <w:jc w:val="center"/>
              <w:rPr>
                <w:sz w:val="28"/>
                <w:szCs w:val="28"/>
              </w:rPr>
            </w:pPr>
          </w:p>
          <w:p w:rsidR="000D373B" w:rsidRPr="00F31C91" w:rsidRDefault="000D373B" w:rsidP="000D373B">
            <w:pPr>
              <w:jc w:val="center"/>
              <w:rPr>
                <w:sz w:val="28"/>
                <w:szCs w:val="28"/>
              </w:rPr>
            </w:pPr>
            <w:r>
              <w:rPr>
                <w:sz w:val="28"/>
                <w:szCs w:val="28"/>
              </w:rPr>
              <w:t>3</w:t>
            </w:r>
          </w:p>
        </w:tc>
        <w:tc>
          <w:tcPr>
            <w:tcW w:w="2284" w:type="dxa"/>
          </w:tcPr>
          <w:p w:rsidR="000D373B" w:rsidRPr="003C3446" w:rsidRDefault="000D373B" w:rsidP="000D373B">
            <w:pPr>
              <w:jc w:val="both"/>
            </w:pPr>
            <w:r>
              <w:t>Оказание услуг по осуществлению строительного контроля за выполнением работ по реконструкции Очистных сооружений пгтШерегеш</w:t>
            </w:r>
          </w:p>
        </w:tc>
        <w:tc>
          <w:tcPr>
            <w:tcW w:w="1151"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w:t>
            </w:r>
          </w:p>
          <w:p w:rsidR="000D373B" w:rsidRPr="00B60845" w:rsidRDefault="000D373B" w:rsidP="000D373B">
            <w:pPr>
              <w:jc w:val="center"/>
            </w:pPr>
          </w:p>
        </w:tc>
        <w:tc>
          <w:tcPr>
            <w:tcW w:w="1640"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13 447, 578</w:t>
            </w:r>
          </w:p>
        </w:tc>
        <w:tc>
          <w:tcPr>
            <w:tcW w:w="1560" w:type="dxa"/>
          </w:tcPr>
          <w:p w:rsidR="000D373B" w:rsidRPr="00B60845" w:rsidRDefault="000D373B" w:rsidP="000D373B">
            <w:pPr>
              <w:jc w:val="center"/>
              <w:rPr>
                <w:b/>
              </w:rPr>
            </w:pPr>
          </w:p>
          <w:p w:rsidR="000D373B" w:rsidRPr="00B60845" w:rsidRDefault="000D373B" w:rsidP="000D373B">
            <w:pPr>
              <w:jc w:val="center"/>
              <w:rPr>
                <w:b/>
              </w:rPr>
            </w:pPr>
          </w:p>
          <w:p w:rsidR="000D373B" w:rsidRPr="00B60845" w:rsidRDefault="000D373B" w:rsidP="000D373B">
            <w:pPr>
              <w:jc w:val="center"/>
              <w:rPr>
                <w:b/>
              </w:rPr>
            </w:pPr>
          </w:p>
          <w:p w:rsidR="000D373B" w:rsidRPr="00B60845" w:rsidRDefault="000D373B" w:rsidP="000D373B">
            <w:pPr>
              <w:jc w:val="center"/>
              <w:rPr>
                <w:b/>
              </w:rPr>
            </w:pPr>
            <w:r w:rsidRPr="00B60845">
              <w:rPr>
                <w:b/>
              </w:rPr>
              <w:t>13447,578</w:t>
            </w:r>
          </w:p>
        </w:tc>
        <w:tc>
          <w:tcPr>
            <w:tcW w:w="1275"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w:t>
            </w:r>
          </w:p>
        </w:tc>
        <w:tc>
          <w:tcPr>
            <w:tcW w:w="1244"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w:t>
            </w:r>
          </w:p>
          <w:p w:rsidR="000D373B" w:rsidRPr="00B60845" w:rsidRDefault="000D373B" w:rsidP="000D373B">
            <w:pPr>
              <w:jc w:val="center"/>
            </w:pPr>
          </w:p>
          <w:p w:rsidR="000D373B" w:rsidRPr="00B60845" w:rsidRDefault="000D373B" w:rsidP="000D373B">
            <w:pPr>
              <w:jc w:val="center"/>
            </w:pPr>
          </w:p>
        </w:tc>
        <w:tc>
          <w:tcPr>
            <w:tcW w:w="1521" w:type="dxa"/>
          </w:tcPr>
          <w:p w:rsidR="000D373B" w:rsidRPr="00B60845" w:rsidRDefault="000D373B" w:rsidP="000D373B">
            <w:pPr>
              <w:jc w:val="center"/>
              <w:rPr>
                <w:b/>
              </w:rPr>
            </w:pPr>
          </w:p>
          <w:p w:rsidR="000D373B" w:rsidRPr="00B60845" w:rsidRDefault="000D373B" w:rsidP="000D373B">
            <w:pPr>
              <w:jc w:val="center"/>
              <w:rPr>
                <w:b/>
              </w:rPr>
            </w:pPr>
          </w:p>
          <w:p w:rsidR="000D373B" w:rsidRPr="00B60845" w:rsidRDefault="000D373B" w:rsidP="000D373B">
            <w:pPr>
              <w:jc w:val="center"/>
              <w:rPr>
                <w:b/>
              </w:rPr>
            </w:pPr>
          </w:p>
          <w:p w:rsidR="000D373B" w:rsidRPr="00B60845" w:rsidRDefault="000D373B" w:rsidP="000D373B">
            <w:pPr>
              <w:jc w:val="center"/>
              <w:rPr>
                <w:b/>
              </w:rPr>
            </w:pPr>
            <w:r w:rsidRPr="00B60845">
              <w:rPr>
                <w:b/>
              </w:rPr>
              <w:t>13 447,578</w:t>
            </w:r>
          </w:p>
        </w:tc>
      </w:tr>
      <w:tr w:rsidR="000D373B" w:rsidRPr="00D71BDB" w:rsidTr="000D373B">
        <w:trPr>
          <w:trHeight w:val="1975"/>
        </w:trPr>
        <w:tc>
          <w:tcPr>
            <w:tcW w:w="708" w:type="dxa"/>
          </w:tcPr>
          <w:p w:rsidR="000D373B" w:rsidRDefault="000D373B" w:rsidP="000D373B">
            <w:pPr>
              <w:jc w:val="center"/>
              <w:rPr>
                <w:sz w:val="28"/>
                <w:szCs w:val="28"/>
              </w:rPr>
            </w:pPr>
          </w:p>
          <w:p w:rsidR="000D373B" w:rsidRPr="00F31C91" w:rsidRDefault="000D373B" w:rsidP="000D373B">
            <w:pPr>
              <w:jc w:val="center"/>
              <w:rPr>
                <w:sz w:val="28"/>
                <w:szCs w:val="28"/>
              </w:rPr>
            </w:pPr>
            <w:r>
              <w:rPr>
                <w:sz w:val="28"/>
                <w:szCs w:val="28"/>
              </w:rPr>
              <w:t>4</w:t>
            </w:r>
          </w:p>
        </w:tc>
        <w:tc>
          <w:tcPr>
            <w:tcW w:w="2284" w:type="dxa"/>
          </w:tcPr>
          <w:p w:rsidR="000D373B" w:rsidRPr="00D71BDB" w:rsidRDefault="000D373B" w:rsidP="000D373B">
            <w:pPr>
              <w:jc w:val="both"/>
            </w:pPr>
            <w:r>
              <w:t>Оказание услуг по разработке проектной документации   по реконструкции Очистных сооружений пгтШерегеш</w:t>
            </w:r>
          </w:p>
        </w:tc>
        <w:tc>
          <w:tcPr>
            <w:tcW w:w="1151"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w:t>
            </w:r>
          </w:p>
        </w:tc>
        <w:tc>
          <w:tcPr>
            <w:tcW w:w="1640"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22 500,</w:t>
            </w:r>
          </w:p>
          <w:p w:rsidR="000D373B" w:rsidRPr="00B60845" w:rsidRDefault="000D373B" w:rsidP="000D373B">
            <w:pPr>
              <w:jc w:val="center"/>
            </w:pPr>
            <w:r w:rsidRPr="00B60845">
              <w:t>000</w:t>
            </w:r>
          </w:p>
        </w:tc>
        <w:tc>
          <w:tcPr>
            <w:tcW w:w="1560" w:type="dxa"/>
          </w:tcPr>
          <w:p w:rsidR="000D373B" w:rsidRPr="00B60845" w:rsidRDefault="000D373B" w:rsidP="000D373B">
            <w:pPr>
              <w:jc w:val="center"/>
              <w:rPr>
                <w:b/>
              </w:rPr>
            </w:pPr>
          </w:p>
          <w:p w:rsidR="000D373B" w:rsidRPr="00B60845" w:rsidRDefault="000D373B" w:rsidP="000D373B">
            <w:pPr>
              <w:jc w:val="center"/>
              <w:rPr>
                <w:b/>
              </w:rPr>
            </w:pPr>
          </w:p>
          <w:p w:rsidR="000D373B" w:rsidRPr="00B60845" w:rsidRDefault="000D373B" w:rsidP="000D373B">
            <w:pPr>
              <w:jc w:val="center"/>
              <w:rPr>
                <w:b/>
              </w:rPr>
            </w:pPr>
          </w:p>
          <w:p w:rsidR="000D373B" w:rsidRPr="00B60845" w:rsidRDefault="000D373B" w:rsidP="000D373B">
            <w:pPr>
              <w:jc w:val="center"/>
              <w:rPr>
                <w:b/>
              </w:rPr>
            </w:pPr>
            <w:r w:rsidRPr="00B60845">
              <w:rPr>
                <w:b/>
              </w:rPr>
              <w:t>22 500,000</w:t>
            </w:r>
          </w:p>
          <w:p w:rsidR="000D373B" w:rsidRPr="00B60845" w:rsidRDefault="000D373B" w:rsidP="000D373B">
            <w:pPr>
              <w:jc w:val="center"/>
              <w:rPr>
                <w:b/>
              </w:rPr>
            </w:pPr>
          </w:p>
        </w:tc>
        <w:tc>
          <w:tcPr>
            <w:tcW w:w="1275"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w:t>
            </w:r>
          </w:p>
        </w:tc>
        <w:tc>
          <w:tcPr>
            <w:tcW w:w="1244" w:type="dxa"/>
          </w:tcPr>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p>
          <w:p w:rsidR="000D373B" w:rsidRPr="00B60845" w:rsidRDefault="000D373B" w:rsidP="000D373B">
            <w:pPr>
              <w:jc w:val="center"/>
            </w:pPr>
            <w:r w:rsidRPr="00B60845">
              <w:t>-</w:t>
            </w:r>
          </w:p>
          <w:p w:rsidR="000D373B" w:rsidRPr="00B60845" w:rsidRDefault="000D373B" w:rsidP="000D373B">
            <w:pPr>
              <w:jc w:val="center"/>
            </w:pPr>
          </w:p>
          <w:p w:rsidR="000D373B" w:rsidRPr="00B60845" w:rsidRDefault="000D373B" w:rsidP="000D373B">
            <w:pPr>
              <w:jc w:val="center"/>
            </w:pPr>
          </w:p>
        </w:tc>
        <w:tc>
          <w:tcPr>
            <w:tcW w:w="1521" w:type="dxa"/>
          </w:tcPr>
          <w:p w:rsidR="000D373B" w:rsidRPr="00B60845" w:rsidRDefault="000D373B" w:rsidP="000D373B">
            <w:pPr>
              <w:jc w:val="center"/>
              <w:rPr>
                <w:b/>
              </w:rPr>
            </w:pPr>
          </w:p>
          <w:p w:rsidR="000D373B" w:rsidRPr="00B60845" w:rsidRDefault="000D373B" w:rsidP="000D373B">
            <w:pPr>
              <w:jc w:val="center"/>
              <w:rPr>
                <w:b/>
              </w:rPr>
            </w:pPr>
          </w:p>
          <w:p w:rsidR="000D373B" w:rsidRPr="00B60845" w:rsidRDefault="000D373B" w:rsidP="000D373B">
            <w:pPr>
              <w:jc w:val="center"/>
              <w:rPr>
                <w:b/>
              </w:rPr>
            </w:pPr>
          </w:p>
          <w:p w:rsidR="000D373B" w:rsidRPr="00B60845" w:rsidRDefault="000D373B" w:rsidP="000D373B">
            <w:pPr>
              <w:jc w:val="center"/>
              <w:rPr>
                <w:b/>
              </w:rPr>
            </w:pPr>
            <w:r w:rsidRPr="00B60845">
              <w:rPr>
                <w:b/>
              </w:rPr>
              <w:t>22 500,000</w:t>
            </w:r>
          </w:p>
          <w:p w:rsidR="000D373B" w:rsidRPr="00B60845" w:rsidRDefault="000D373B" w:rsidP="000D373B">
            <w:pPr>
              <w:jc w:val="center"/>
              <w:rPr>
                <w:b/>
              </w:rPr>
            </w:pPr>
          </w:p>
        </w:tc>
      </w:tr>
      <w:tr w:rsidR="000D373B" w:rsidRPr="008329AE" w:rsidTr="000D373B">
        <w:trPr>
          <w:trHeight w:val="699"/>
        </w:trPr>
        <w:tc>
          <w:tcPr>
            <w:tcW w:w="708" w:type="dxa"/>
          </w:tcPr>
          <w:p w:rsidR="000D373B" w:rsidRPr="00A654EF" w:rsidRDefault="000D373B" w:rsidP="000D373B">
            <w:pPr>
              <w:jc w:val="both"/>
              <w:rPr>
                <w:b/>
                <w:bCs/>
              </w:rPr>
            </w:pPr>
          </w:p>
        </w:tc>
        <w:tc>
          <w:tcPr>
            <w:tcW w:w="2284" w:type="dxa"/>
          </w:tcPr>
          <w:p w:rsidR="000D373B" w:rsidRPr="00A654EF" w:rsidRDefault="000D373B" w:rsidP="000D373B">
            <w:pPr>
              <w:jc w:val="both"/>
              <w:rPr>
                <w:b/>
                <w:bCs/>
              </w:rPr>
            </w:pPr>
          </w:p>
          <w:p w:rsidR="000D373B" w:rsidRPr="00A654EF" w:rsidRDefault="000D373B" w:rsidP="000D373B">
            <w:pPr>
              <w:jc w:val="both"/>
              <w:rPr>
                <w:b/>
                <w:bCs/>
              </w:rPr>
            </w:pPr>
            <w:r w:rsidRPr="00A654EF">
              <w:rPr>
                <w:b/>
                <w:bCs/>
              </w:rPr>
              <w:t>Итого</w:t>
            </w:r>
          </w:p>
        </w:tc>
        <w:tc>
          <w:tcPr>
            <w:tcW w:w="1151" w:type="dxa"/>
          </w:tcPr>
          <w:p w:rsidR="000D373B" w:rsidRPr="00B60845" w:rsidRDefault="000D373B" w:rsidP="000D373B">
            <w:pPr>
              <w:jc w:val="center"/>
              <w:rPr>
                <w:b/>
                <w:bCs/>
              </w:rPr>
            </w:pPr>
          </w:p>
          <w:p w:rsidR="000D373B" w:rsidRPr="00B60845" w:rsidRDefault="000D373B" w:rsidP="000D373B">
            <w:pPr>
              <w:jc w:val="center"/>
              <w:rPr>
                <w:b/>
                <w:bCs/>
              </w:rPr>
            </w:pPr>
            <w:r w:rsidRPr="00B60845">
              <w:rPr>
                <w:b/>
                <w:bCs/>
              </w:rPr>
              <w:t>174,834</w:t>
            </w:r>
          </w:p>
        </w:tc>
        <w:tc>
          <w:tcPr>
            <w:tcW w:w="1640" w:type="dxa"/>
          </w:tcPr>
          <w:p w:rsidR="000D373B" w:rsidRPr="00B60845" w:rsidRDefault="000D373B" w:rsidP="000D373B">
            <w:pPr>
              <w:jc w:val="center"/>
              <w:rPr>
                <w:b/>
                <w:bCs/>
              </w:rPr>
            </w:pPr>
          </w:p>
          <w:p w:rsidR="000D373B" w:rsidRPr="00B60845" w:rsidRDefault="000D373B" w:rsidP="000D373B">
            <w:pPr>
              <w:jc w:val="center"/>
              <w:rPr>
                <w:b/>
                <w:bCs/>
              </w:rPr>
            </w:pPr>
            <w:r w:rsidRPr="00B60845">
              <w:rPr>
                <w:b/>
                <w:bCs/>
              </w:rPr>
              <w:t>1094878,640</w:t>
            </w:r>
          </w:p>
        </w:tc>
        <w:tc>
          <w:tcPr>
            <w:tcW w:w="1560" w:type="dxa"/>
          </w:tcPr>
          <w:p w:rsidR="000D373B" w:rsidRPr="00B60845" w:rsidRDefault="000D373B" w:rsidP="000D373B">
            <w:pPr>
              <w:jc w:val="center"/>
              <w:rPr>
                <w:b/>
                <w:bCs/>
              </w:rPr>
            </w:pPr>
          </w:p>
          <w:p w:rsidR="000D373B" w:rsidRPr="00B60845" w:rsidRDefault="000D373B" w:rsidP="000D373B">
            <w:pPr>
              <w:jc w:val="center"/>
              <w:rPr>
                <w:b/>
                <w:bCs/>
              </w:rPr>
            </w:pPr>
            <w:r w:rsidRPr="00B60845">
              <w:rPr>
                <w:b/>
                <w:bCs/>
              </w:rPr>
              <w:t>1095053,474</w:t>
            </w:r>
          </w:p>
        </w:tc>
        <w:tc>
          <w:tcPr>
            <w:tcW w:w="1275" w:type="dxa"/>
          </w:tcPr>
          <w:p w:rsidR="000D373B" w:rsidRPr="00B60845" w:rsidRDefault="000D373B" w:rsidP="000D373B">
            <w:pPr>
              <w:jc w:val="center"/>
              <w:rPr>
                <w:b/>
                <w:bCs/>
              </w:rPr>
            </w:pPr>
          </w:p>
          <w:p w:rsidR="000D373B" w:rsidRPr="00B60845" w:rsidRDefault="000D373B" w:rsidP="000D373B">
            <w:pPr>
              <w:jc w:val="center"/>
              <w:rPr>
                <w:b/>
                <w:bCs/>
              </w:rPr>
            </w:pPr>
            <w:r w:rsidRPr="00B60845">
              <w:rPr>
                <w:b/>
                <w:bCs/>
              </w:rPr>
              <w:t>153,25</w:t>
            </w:r>
          </w:p>
          <w:p w:rsidR="000D373B" w:rsidRPr="00B60845" w:rsidRDefault="000D373B" w:rsidP="000D373B">
            <w:pPr>
              <w:jc w:val="center"/>
              <w:rPr>
                <w:b/>
                <w:bCs/>
              </w:rPr>
            </w:pPr>
          </w:p>
        </w:tc>
        <w:tc>
          <w:tcPr>
            <w:tcW w:w="1244" w:type="dxa"/>
          </w:tcPr>
          <w:p w:rsidR="000D373B" w:rsidRPr="00B60845" w:rsidRDefault="000D373B" w:rsidP="000D373B">
            <w:pPr>
              <w:jc w:val="center"/>
              <w:rPr>
                <w:b/>
                <w:bCs/>
              </w:rPr>
            </w:pPr>
          </w:p>
          <w:p w:rsidR="000D373B" w:rsidRPr="00B60845" w:rsidRDefault="000D373B" w:rsidP="000D373B">
            <w:pPr>
              <w:jc w:val="center"/>
              <w:rPr>
                <w:b/>
                <w:bCs/>
              </w:rPr>
            </w:pPr>
            <w:r w:rsidRPr="00B60845">
              <w:rPr>
                <w:b/>
                <w:bCs/>
              </w:rPr>
              <w:t>880,00</w:t>
            </w:r>
          </w:p>
          <w:p w:rsidR="000D373B" w:rsidRPr="00B60845" w:rsidRDefault="000D373B" w:rsidP="000D373B">
            <w:pPr>
              <w:jc w:val="center"/>
              <w:rPr>
                <w:b/>
                <w:bCs/>
              </w:rPr>
            </w:pPr>
          </w:p>
        </w:tc>
        <w:tc>
          <w:tcPr>
            <w:tcW w:w="1521" w:type="dxa"/>
          </w:tcPr>
          <w:p w:rsidR="000D373B" w:rsidRPr="00B60845" w:rsidRDefault="000D373B" w:rsidP="000D373B">
            <w:pPr>
              <w:jc w:val="center"/>
              <w:rPr>
                <w:b/>
                <w:bCs/>
              </w:rPr>
            </w:pPr>
          </w:p>
          <w:p w:rsidR="000D373B" w:rsidRPr="00B60845" w:rsidRDefault="000D373B" w:rsidP="000D373B">
            <w:pPr>
              <w:jc w:val="center"/>
              <w:rPr>
                <w:b/>
                <w:bCs/>
              </w:rPr>
            </w:pPr>
            <w:r w:rsidRPr="00B60845">
              <w:rPr>
                <w:b/>
                <w:bCs/>
              </w:rPr>
              <w:t>1096086,724</w:t>
            </w:r>
          </w:p>
        </w:tc>
      </w:tr>
    </w:tbl>
    <w:p w:rsidR="000D373B" w:rsidRPr="00A654EF" w:rsidRDefault="000D373B" w:rsidP="000D373B">
      <w:pPr>
        <w:shd w:val="clear" w:color="auto" w:fill="FFFFFF"/>
        <w:spacing w:line="317" w:lineRule="exact"/>
        <w:ind w:left="29" w:firstLine="677"/>
        <w:jc w:val="both"/>
        <w:rPr>
          <w:rFonts w:ascii="Calibri" w:hAnsi="Calibri"/>
        </w:rPr>
      </w:pPr>
    </w:p>
    <w:p w:rsidR="000D373B" w:rsidRDefault="000D373B" w:rsidP="000D373B">
      <w:pPr>
        <w:shd w:val="clear" w:color="auto" w:fill="FFFFFF"/>
        <w:spacing w:line="317" w:lineRule="exact"/>
        <w:ind w:left="29" w:firstLine="677"/>
        <w:jc w:val="both"/>
      </w:pPr>
    </w:p>
    <w:p w:rsidR="000D373B" w:rsidRDefault="000D373B" w:rsidP="000D373B">
      <w:pPr>
        <w:rPr>
          <w:b/>
          <w:sz w:val="28"/>
          <w:szCs w:val="28"/>
        </w:rPr>
      </w:pPr>
      <w:r>
        <w:rPr>
          <w:b/>
          <w:sz w:val="28"/>
          <w:szCs w:val="28"/>
        </w:rPr>
        <w:br w:type="page"/>
      </w:r>
    </w:p>
    <w:p w:rsidR="000D373B" w:rsidRPr="0050049B" w:rsidRDefault="000D373B" w:rsidP="000D373B">
      <w:pPr>
        <w:shd w:val="clear" w:color="auto" w:fill="FFFFFF"/>
        <w:spacing w:line="322" w:lineRule="exact"/>
        <w:ind w:left="355" w:right="379"/>
        <w:jc w:val="both"/>
        <w:rPr>
          <w:b/>
        </w:rPr>
      </w:pPr>
      <w:r w:rsidRPr="008329AE">
        <w:rPr>
          <w:b/>
          <w:sz w:val="28"/>
          <w:szCs w:val="28"/>
        </w:rPr>
        <w:lastRenderedPageBreak/>
        <w:t>2.5 Целевые показатели развития централизованной системы водоотведения</w:t>
      </w:r>
      <w:r w:rsidRPr="0050049B">
        <w:rPr>
          <w:b/>
          <w:sz w:val="28"/>
          <w:szCs w:val="28"/>
        </w:rPr>
        <w:t>.</w:t>
      </w:r>
    </w:p>
    <w:p w:rsidR="000D373B" w:rsidRDefault="000D373B" w:rsidP="000D373B">
      <w:pPr>
        <w:shd w:val="clear" w:color="auto" w:fill="FFFFFF"/>
        <w:spacing w:before="48" w:line="317" w:lineRule="exact"/>
        <w:ind w:left="341" w:right="326" w:firstLine="696"/>
        <w:jc w:val="both"/>
      </w:pPr>
      <w:r>
        <w:rPr>
          <w:sz w:val="28"/>
          <w:szCs w:val="28"/>
        </w:rPr>
        <w:t xml:space="preserve">Основными направлениями развития централизованной системы водоотведения являются - модернизация и обновление коммунальной </w:t>
      </w:r>
      <w:r>
        <w:rPr>
          <w:spacing w:val="-3"/>
          <w:sz w:val="28"/>
          <w:szCs w:val="28"/>
        </w:rPr>
        <w:t xml:space="preserve">инфраструктуры, снижение эксплуатационных затрат, устранение причин </w:t>
      </w:r>
      <w:r>
        <w:rPr>
          <w:spacing w:val="-4"/>
          <w:sz w:val="28"/>
          <w:szCs w:val="28"/>
        </w:rPr>
        <w:t xml:space="preserve">возникновения аварийных ситуаций, угрожающих жизнедеятельности человека, </w:t>
      </w:r>
      <w:r>
        <w:rPr>
          <w:sz w:val="28"/>
          <w:szCs w:val="28"/>
        </w:rPr>
        <w:t>улучшение экологического состояния окружающей среды.</w:t>
      </w:r>
    </w:p>
    <w:p w:rsidR="000D373B" w:rsidRDefault="000D373B" w:rsidP="000D373B">
      <w:pPr>
        <w:shd w:val="clear" w:color="auto" w:fill="FFFFFF"/>
        <w:spacing w:line="317" w:lineRule="exact"/>
        <w:ind w:left="1056"/>
      </w:pPr>
      <w:r>
        <w:rPr>
          <w:spacing w:val="-2"/>
          <w:sz w:val="28"/>
          <w:szCs w:val="28"/>
        </w:rPr>
        <w:t>Развитие системы водоотведения:</w:t>
      </w:r>
    </w:p>
    <w:p w:rsidR="000D373B" w:rsidRDefault="000D373B" w:rsidP="000D373B">
      <w:pPr>
        <w:widowControl w:val="0"/>
        <w:numPr>
          <w:ilvl w:val="0"/>
          <w:numId w:val="22"/>
        </w:numPr>
        <w:shd w:val="clear" w:color="auto" w:fill="FFFFFF"/>
        <w:tabs>
          <w:tab w:val="left" w:pos="1224"/>
        </w:tabs>
        <w:autoSpaceDE w:val="0"/>
        <w:autoSpaceDN w:val="0"/>
        <w:adjustRightInd w:val="0"/>
        <w:spacing w:before="5" w:line="317" w:lineRule="exact"/>
        <w:ind w:left="1066"/>
        <w:rPr>
          <w:sz w:val="28"/>
          <w:szCs w:val="28"/>
        </w:rPr>
      </w:pPr>
      <w:r>
        <w:rPr>
          <w:spacing w:val="-2"/>
          <w:sz w:val="28"/>
          <w:szCs w:val="28"/>
        </w:rPr>
        <w:t>повышение надежности водоотведения;</w:t>
      </w:r>
    </w:p>
    <w:p w:rsidR="000D373B" w:rsidRDefault="000D373B" w:rsidP="000D373B">
      <w:pPr>
        <w:widowControl w:val="0"/>
        <w:numPr>
          <w:ilvl w:val="0"/>
          <w:numId w:val="22"/>
        </w:numPr>
        <w:shd w:val="clear" w:color="auto" w:fill="FFFFFF"/>
        <w:tabs>
          <w:tab w:val="left" w:pos="1224"/>
        </w:tabs>
        <w:autoSpaceDE w:val="0"/>
        <w:autoSpaceDN w:val="0"/>
        <w:adjustRightInd w:val="0"/>
        <w:spacing w:line="317" w:lineRule="exact"/>
        <w:ind w:left="1066"/>
        <w:rPr>
          <w:sz w:val="28"/>
          <w:szCs w:val="28"/>
        </w:rPr>
      </w:pPr>
      <w:r>
        <w:rPr>
          <w:spacing w:val="-2"/>
          <w:sz w:val="28"/>
          <w:szCs w:val="28"/>
        </w:rPr>
        <w:t>повышение экологической безопасности в населенных пунктах;</w:t>
      </w:r>
    </w:p>
    <w:p w:rsidR="000D373B" w:rsidRDefault="000D373B" w:rsidP="000D373B">
      <w:pPr>
        <w:shd w:val="clear" w:color="auto" w:fill="FFFFFF"/>
        <w:spacing w:line="317" w:lineRule="exact"/>
        <w:ind w:left="370" w:right="518" w:firstLine="1099"/>
      </w:pPr>
      <w:r>
        <w:rPr>
          <w:spacing w:val="-1"/>
          <w:sz w:val="28"/>
          <w:szCs w:val="28"/>
        </w:rPr>
        <w:t xml:space="preserve">обеспечение      соответствия      параметров      качества      сточных </w:t>
      </w:r>
      <w:r>
        <w:rPr>
          <w:spacing w:val="-2"/>
          <w:sz w:val="28"/>
          <w:szCs w:val="28"/>
        </w:rPr>
        <w:t>вод, прошедших через очистные сооружения), установленным нормам;</w:t>
      </w:r>
    </w:p>
    <w:p w:rsidR="000D373B" w:rsidRDefault="000D373B" w:rsidP="000D373B">
      <w:pPr>
        <w:widowControl w:val="0"/>
        <w:numPr>
          <w:ilvl w:val="0"/>
          <w:numId w:val="22"/>
        </w:numPr>
        <w:shd w:val="clear" w:color="auto" w:fill="FFFFFF"/>
        <w:tabs>
          <w:tab w:val="left" w:pos="1224"/>
        </w:tabs>
        <w:autoSpaceDE w:val="0"/>
        <w:autoSpaceDN w:val="0"/>
        <w:adjustRightInd w:val="0"/>
        <w:spacing w:line="317" w:lineRule="exact"/>
        <w:ind w:left="1066"/>
        <w:rPr>
          <w:sz w:val="28"/>
          <w:szCs w:val="28"/>
        </w:rPr>
      </w:pPr>
      <w:r>
        <w:rPr>
          <w:spacing w:val="-2"/>
          <w:sz w:val="28"/>
          <w:szCs w:val="28"/>
        </w:rPr>
        <w:t>сокращение эксплуатационных расходов на единицу продукции;</w:t>
      </w:r>
    </w:p>
    <w:p w:rsidR="000D373B" w:rsidRDefault="000D373B" w:rsidP="000D373B">
      <w:pPr>
        <w:widowControl w:val="0"/>
        <w:numPr>
          <w:ilvl w:val="0"/>
          <w:numId w:val="22"/>
        </w:numPr>
        <w:shd w:val="clear" w:color="auto" w:fill="FFFFFF"/>
        <w:tabs>
          <w:tab w:val="left" w:pos="1224"/>
        </w:tabs>
        <w:autoSpaceDE w:val="0"/>
        <w:autoSpaceDN w:val="0"/>
        <w:adjustRightInd w:val="0"/>
        <w:spacing w:before="5" w:line="317" w:lineRule="exact"/>
        <w:ind w:left="1066"/>
        <w:rPr>
          <w:sz w:val="28"/>
          <w:szCs w:val="28"/>
        </w:rPr>
      </w:pPr>
      <w:r>
        <w:rPr>
          <w:spacing w:val="-2"/>
          <w:sz w:val="28"/>
          <w:szCs w:val="28"/>
        </w:rPr>
        <w:t>обеспечение запаса мощности сооружений водоочистки.</w:t>
      </w:r>
    </w:p>
    <w:p w:rsidR="000D373B" w:rsidRDefault="000D373B" w:rsidP="000D373B">
      <w:pPr>
        <w:shd w:val="clear" w:color="auto" w:fill="FFFFFF"/>
        <w:spacing w:before="101" w:line="331" w:lineRule="exact"/>
        <w:ind w:left="370" w:right="293" w:firstLine="715"/>
        <w:jc w:val="both"/>
      </w:pPr>
      <w:r>
        <w:rPr>
          <w:spacing w:val="-3"/>
          <w:sz w:val="28"/>
          <w:szCs w:val="28"/>
        </w:rPr>
        <w:t xml:space="preserve">Развитие системы коммунальной инфраструктуры позволит обеспечить </w:t>
      </w:r>
      <w:r>
        <w:rPr>
          <w:spacing w:val="-2"/>
          <w:sz w:val="28"/>
          <w:szCs w:val="28"/>
        </w:rPr>
        <w:t>развитие жилищного строительства и создание благоприятной среды обитания.</w:t>
      </w:r>
    </w:p>
    <w:p w:rsidR="000D373B" w:rsidRDefault="000D373B" w:rsidP="000D373B">
      <w:pPr>
        <w:shd w:val="clear" w:color="auto" w:fill="FFFFFF"/>
        <w:spacing w:before="557" w:line="322" w:lineRule="exact"/>
        <w:ind w:left="398" w:firstLine="696"/>
      </w:pPr>
      <w:r>
        <w:rPr>
          <w:sz w:val="28"/>
          <w:szCs w:val="28"/>
        </w:rPr>
        <w:t>Целевые показатели развития централизованной системы водоотведения приведены в таблице.</w:t>
      </w:r>
    </w:p>
    <w:p w:rsidR="000D373B" w:rsidRDefault="000D373B" w:rsidP="000D373B">
      <w:pPr>
        <w:shd w:val="clear" w:color="auto" w:fill="FFFFFF"/>
        <w:spacing w:before="106"/>
        <w:ind w:left="1162"/>
        <w:rPr>
          <w:spacing w:val="-2"/>
          <w:sz w:val="28"/>
          <w:szCs w:val="28"/>
        </w:rPr>
      </w:pPr>
      <w:r>
        <w:rPr>
          <w:spacing w:val="-2"/>
          <w:sz w:val="28"/>
          <w:szCs w:val="28"/>
        </w:rPr>
        <w:t>Целевые показатели развития централизованной системы водоотведения</w:t>
      </w:r>
    </w:p>
    <w:p w:rsidR="000D373B" w:rsidRDefault="000D373B" w:rsidP="000D373B">
      <w:pPr>
        <w:spacing w:after="331" w:line="1" w:lineRule="exact"/>
        <w:rPr>
          <w:rFonts w:ascii="Arial" w:hAnsi="Arial" w:cs="Arial"/>
          <w:sz w:val="2"/>
          <w:szCs w:val="2"/>
        </w:rPr>
      </w:pPr>
    </w:p>
    <w:tbl>
      <w:tblPr>
        <w:tblW w:w="10220" w:type="dxa"/>
        <w:tblInd w:w="-575" w:type="dxa"/>
        <w:tblLayout w:type="fixed"/>
        <w:tblCellMar>
          <w:left w:w="40" w:type="dxa"/>
          <w:right w:w="40" w:type="dxa"/>
        </w:tblCellMar>
        <w:tblLook w:val="0000" w:firstRow="0" w:lastRow="0" w:firstColumn="0" w:lastColumn="0" w:noHBand="0" w:noVBand="0"/>
      </w:tblPr>
      <w:tblGrid>
        <w:gridCol w:w="931"/>
        <w:gridCol w:w="4954"/>
        <w:gridCol w:w="1469"/>
        <w:gridCol w:w="1253"/>
        <w:gridCol w:w="1613"/>
      </w:tblGrid>
      <w:tr w:rsidR="000D373B" w:rsidRPr="008329AE" w:rsidTr="000D373B">
        <w:trPr>
          <w:trHeight w:hRule="exact" w:val="686"/>
        </w:trPr>
        <w:tc>
          <w:tcPr>
            <w:tcW w:w="931" w:type="dxa"/>
            <w:vMerge w:val="restart"/>
            <w:tcBorders>
              <w:top w:val="single" w:sz="6" w:space="0" w:color="auto"/>
              <w:left w:val="single" w:sz="6" w:space="0" w:color="auto"/>
              <w:bottom w:val="nil"/>
              <w:right w:val="single" w:sz="6" w:space="0" w:color="auto"/>
            </w:tcBorders>
            <w:shd w:val="clear" w:color="auto" w:fill="FFFFFF"/>
          </w:tcPr>
          <w:p w:rsidR="000D373B" w:rsidRPr="008329AE" w:rsidRDefault="000D373B" w:rsidP="000D373B">
            <w:pPr>
              <w:shd w:val="clear" w:color="auto" w:fill="FFFFFF"/>
              <w:spacing w:line="317" w:lineRule="exact"/>
              <w:ind w:left="106" w:right="254" w:firstLine="38"/>
            </w:pPr>
            <w:r w:rsidRPr="008329AE">
              <w:rPr>
                <w:sz w:val="22"/>
                <w:szCs w:val="22"/>
              </w:rPr>
              <w:t>№ п/п</w:t>
            </w:r>
          </w:p>
        </w:tc>
        <w:tc>
          <w:tcPr>
            <w:tcW w:w="4954" w:type="dxa"/>
            <w:vMerge w:val="restart"/>
            <w:tcBorders>
              <w:top w:val="single" w:sz="6" w:space="0" w:color="auto"/>
              <w:left w:val="single" w:sz="6" w:space="0" w:color="auto"/>
              <w:bottom w:val="nil"/>
              <w:right w:val="single" w:sz="6" w:space="0" w:color="auto"/>
            </w:tcBorders>
            <w:shd w:val="clear" w:color="auto" w:fill="FFFFFF"/>
          </w:tcPr>
          <w:p w:rsidR="000D373B" w:rsidRPr="008329AE" w:rsidRDefault="000D373B" w:rsidP="000D373B">
            <w:pPr>
              <w:shd w:val="clear" w:color="auto" w:fill="FFFFFF"/>
              <w:ind w:left="624"/>
            </w:pPr>
            <w:r w:rsidRPr="008329AE">
              <w:rPr>
                <w:spacing w:val="-5"/>
                <w:sz w:val="22"/>
                <w:szCs w:val="22"/>
              </w:rPr>
              <w:t>Наименование показателей</w:t>
            </w:r>
          </w:p>
        </w:tc>
        <w:tc>
          <w:tcPr>
            <w:tcW w:w="2722" w:type="dxa"/>
            <w:gridSpan w:val="2"/>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spacing w:line="322" w:lineRule="exact"/>
              <w:ind w:left="442" w:right="643" w:firstLine="163"/>
            </w:pPr>
            <w:r w:rsidRPr="008329AE">
              <w:rPr>
                <w:sz w:val="22"/>
                <w:szCs w:val="22"/>
              </w:rPr>
              <w:t>Значения показателей</w:t>
            </w:r>
          </w:p>
        </w:tc>
        <w:tc>
          <w:tcPr>
            <w:tcW w:w="1613" w:type="dxa"/>
            <w:vMerge w:val="restart"/>
            <w:tcBorders>
              <w:top w:val="single" w:sz="6" w:space="0" w:color="auto"/>
              <w:left w:val="single" w:sz="6" w:space="0" w:color="auto"/>
              <w:bottom w:val="nil"/>
              <w:right w:val="single" w:sz="6" w:space="0" w:color="auto"/>
            </w:tcBorders>
            <w:shd w:val="clear" w:color="auto" w:fill="FFFFFF"/>
          </w:tcPr>
          <w:p w:rsidR="000D373B" w:rsidRPr="008329AE" w:rsidRDefault="000D373B" w:rsidP="000D373B">
            <w:pPr>
              <w:shd w:val="clear" w:color="auto" w:fill="FFFFFF"/>
              <w:spacing w:line="322" w:lineRule="exact"/>
              <w:ind w:left="10" w:right="82"/>
              <w:jc w:val="center"/>
            </w:pPr>
            <w:r w:rsidRPr="008329AE">
              <w:rPr>
                <w:spacing w:val="-11"/>
                <w:sz w:val="22"/>
                <w:szCs w:val="22"/>
              </w:rPr>
              <w:t xml:space="preserve">Изменение, </w:t>
            </w:r>
            <w:r w:rsidRPr="008329AE">
              <w:rPr>
                <w:b/>
                <w:bCs/>
                <w:sz w:val="22"/>
                <w:szCs w:val="22"/>
              </w:rPr>
              <w:t>%</w:t>
            </w:r>
          </w:p>
        </w:tc>
      </w:tr>
      <w:tr w:rsidR="000D373B" w:rsidRPr="008329AE" w:rsidTr="000D373B">
        <w:trPr>
          <w:trHeight w:hRule="exact" w:val="389"/>
        </w:trPr>
        <w:tc>
          <w:tcPr>
            <w:tcW w:w="931" w:type="dxa"/>
            <w:tcBorders>
              <w:top w:val="nil"/>
              <w:left w:val="single" w:sz="6" w:space="0" w:color="auto"/>
              <w:bottom w:val="single" w:sz="6" w:space="0" w:color="auto"/>
              <w:right w:val="single" w:sz="6" w:space="0" w:color="auto"/>
            </w:tcBorders>
            <w:shd w:val="clear" w:color="auto" w:fill="FFFFFF"/>
          </w:tcPr>
          <w:p w:rsidR="000D373B" w:rsidRPr="008329AE" w:rsidRDefault="000D373B" w:rsidP="000D373B"/>
          <w:p w:rsidR="000D373B" w:rsidRPr="008329AE" w:rsidRDefault="000D373B" w:rsidP="000D373B"/>
        </w:tc>
        <w:tc>
          <w:tcPr>
            <w:tcW w:w="4954" w:type="dxa"/>
            <w:tcBorders>
              <w:top w:val="nil"/>
              <w:left w:val="single" w:sz="6" w:space="0" w:color="auto"/>
              <w:bottom w:val="single" w:sz="6" w:space="0" w:color="auto"/>
              <w:right w:val="single" w:sz="6" w:space="0" w:color="auto"/>
            </w:tcBorders>
            <w:shd w:val="clear" w:color="auto" w:fill="FFFFFF"/>
          </w:tcPr>
          <w:p w:rsidR="000D373B" w:rsidRPr="008329AE" w:rsidRDefault="000D373B" w:rsidP="000D373B"/>
          <w:p w:rsidR="000D373B" w:rsidRPr="008329AE" w:rsidRDefault="000D373B" w:rsidP="000D373B"/>
        </w:tc>
        <w:tc>
          <w:tcPr>
            <w:tcW w:w="1469"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130"/>
            </w:pPr>
            <w:r w:rsidRPr="008329AE">
              <w:rPr>
                <w:sz w:val="22"/>
                <w:szCs w:val="22"/>
              </w:rPr>
              <w:t>20</w:t>
            </w:r>
            <w:r>
              <w:rPr>
                <w:sz w:val="22"/>
                <w:szCs w:val="22"/>
              </w:rPr>
              <w:t>21</w:t>
            </w:r>
            <w:r w:rsidRPr="008329AE">
              <w:rPr>
                <w:sz w:val="22"/>
                <w:szCs w:val="22"/>
              </w:rPr>
              <w:t>г.</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29"/>
            </w:pPr>
            <w:r w:rsidRPr="008329AE">
              <w:rPr>
                <w:sz w:val="22"/>
                <w:szCs w:val="22"/>
              </w:rPr>
              <w:t>203</w:t>
            </w:r>
            <w:r>
              <w:rPr>
                <w:sz w:val="22"/>
                <w:szCs w:val="22"/>
              </w:rPr>
              <w:t>0</w:t>
            </w:r>
            <w:r w:rsidRPr="008329AE">
              <w:rPr>
                <w:sz w:val="22"/>
                <w:szCs w:val="22"/>
              </w:rPr>
              <w:t>г.</w:t>
            </w:r>
          </w:p>
        </w:tc>
        <w:tc>
          <w:tcPr>
            <w:tcW w:w="1613" w:type="dxa"/>
            <w:tcBorders>
              <w:top w:val="nil"/>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29"/>
            </w:pPr>
          </w:p>
          <w:p w:rsidR="000D373B" w:rsidRPr="008329AE" w:rsidRDefault="000D373B" w:rsidP="000D373B">
            <w:pPr>
              <w:shd w:val="clear" w:color="auto" w:fill="FFFFFF"/>
              <w:ind w:left="29"/>
            </w:pPr>
          </w:p>
        </w:tc>
      </w:tr>
      <w:tr w:rsidR="000D373B" w:rsidRPr="008329AE" w:rsidTr="000D373B">
        <w:trPr>
          <w:trHeight w:hRule="exact" w:val="389"/>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302"/>
            </w:pPr>
            <w:r w:rsidRPr="008329AE">
              <w:rPr>
                <w:sz w:val="22"/>
                <w:szCs w:val="22"/>
              </w:rPr>
              <w:t>1</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2218"/>
            </w:pPr>
            <w:r w:rsidRPr="008329AE">
              <w:rPr>
                <w:sz w:val="22"/>
                <w:szCs w:val="22"/>
              </w:rPr>
              <w:t>2</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475"/>
            </w:pPr>
            <w:r w:rsidRPr="008329AE">
              <w:rPr>
                <w:sz w:val="22"/>
                <w:szCs w:val="22"/>
              </w:rPr>
              <w:t>3</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384"/>
            </w:pPr>
            <w:r w:rsidRPr="008329AE">
              <w:rPr>
                <w:sz w:val="22"/>
                <w:szCs w:val="22"/>
              </w:rPr>
              <w:t>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jc w:val="center"/>
            </w:pPr>
            <w:r w:rsidRPr="008329AE">
              <w:rPr>
                <w:sz w:val="22"/>
                <w:szCs w:val="22"/>
              </w:rPr>
              <w:t>5</w:t>
            </w:r>
          </w:p>
        </w:tc>
      </w:tr>
      <w:tr w:rsidR="000D373B" w:rsidRPr="008329AE" w:rsidTr="000D373B">
        <w:trPr>
          <w:trHeight w:hRule="exact" w:val="768"/>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302"/>
            </w:pPr>
            <w:r w:rsidRPr="008329AE">
              <w:rPr>
                <w:sz w:val="22"/>
                <w:szCs w:val="22"/>
              </w:rPr>
              <w:t>1</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pPr>
            <w:r w:rsidRPr="008329AE">
              <w:rPr>
                <w:spacing w:val="-5"/>
                <w:sz w:val="22"/>
                <w:szCs w:val="22"/>
              </w:rPr>
              <w:t>Протяженность сетей водоотведения,</w:t>
            </w:r>
          </w:p>
          <w:p w:rsidR="000D373B" w:rsidRPr="008329AE" w:rsidRDefault="000D373B" w:rsidP="000D373B">
            <w:pPr>
              <w:shd w:val="clear" w:color="auto" w:fill="FFFFFF"/>
            </w:pPr>
            <w:r w:rsidRPr="008329AE">
              <w:rPr>
                <w:sz w:val="22"/>
                <w:szCs w:val="22"/>
              </w:rPr>
              <w:t>км.</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192"/>
            </w:pPr>
            <w:r w:rsidRPr="008329AE">
              <w:rPr>
                <w:sz w:val="22"/>
                <w:szCs w:val="22"/>
              </w:rPr>
              <w:t>19,5</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0D373B" w:rsidRPr="00C96886" w:rsidRDefault="000D373B" w:rsidP="000D373B">
            <w:pPr>
              <w:shd w:val="clear" w:color="auto" w:fill="FFFFFF"/>
              <w:ind w:left="269"/>
            </w:pPr>
            <w:r w:rsidRPr="008329AE">
              <w:rPr>
                <w:sz w:val="22"/>
                <w:szCs w:val="22"/>
              </w:rPr>
              <w:t>2</w:t>
            </w:r>
            <w:r>
              <w:rPr>
                <w:sz w:val="22"/>
                <w:szCs w:val="22"/>
              </w:rPr>
              <w:t>0,8</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pPr>
            <w:r w:rsidRPr="008329AE">
              <w:rPr>
                <w:sz w:val="22"/>
                <w:szCs w:val="22"/>
              </w:rPr>
              <w:t xml:space="preserve">          30</w:t>
            </w:r>
          </w:p>
        </w:tc>
      </w:tr>
      <w:tr w:rsidR="000D373B" w:rsidRPr="008329AE" w:rsidTr="000D373B">
        <w:trPr>
          <w:trHeight w:hRule="exact" w:val="763"/>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254"/>
            </w:pPr>
            <w:r w:rsidRPr="008329AE">
              <w:rPr>
                <w:sz w:val="22"/>
                <w:szCs w:val="22"/>
              </w:rPr>
              <w:t>2</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spacing w:line="326" w:lineRule="exact"/>
              <w:ind w:right="600" w:firstLine="5"/>
            </w:pPr>
            <w:r w:rsidRPr="008329AE">
              <w:rPr>
                <w:spacing w:val="-2"/>
                <w:sz w:val="22"/>
                <w:szCs w:val="22"/>
              </w:rPr>
              <w:t xml:space="preserve">Уровень аварийности (количество </w:t>
            </w:r>
            <w:r w:rsidRPr="008329AE">
              <w:rPr>
                <w:sz w:val="22"/>
                <w:szCs w:val="22"/>
              </w:rPr>
              <w:t>аварий, засоров на 1 км. сети в год)</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322"/>
            </w:pPr>
          </w:p>
          <w:p w:rsidR="000D373B" w:rsidRPr="008329AE" w:rsidRDefault="000D373B" w:rsidP="000D373B">
            <w:pPr>
              <w:shd w:val="clear" w:color="auto" w:fill="FFFFFF"/>
              <w:ind w:left="322"/>
            </w:pPr>
            <w:r w:rsidRPr="008329AE">
              <w:rPr>
                <w:sz w:val="22"/>
                <w:szCs w:val="22"/>
              </w:rPr>
              <w:t>12</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216"/>
            </w:pPr>
          </w:p>
          <w:p w:rsidR="000D373B" w:rsidRPr="008329AE" w:rsidRDefault="000D373B" w:rsidP="000D373B">
            <w:pPr>
              <w:shd w:val="clear" w:color="auto" w:fill="FFFFFF"/>
              <w:ind w:left="216"/>
            </w:pPr>
            <w:r w:rsidRPr="008329AE">
              <w:rPr>
                <w:sz w:val="22"/>
                <w:szCs w:val="22"/>
              </w:rPr>
              <w:t>2</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jc w:val="center"/>
            </w:pPr>
          </w:p>
          <w:p w:rsidR="000D373B" w:rsidRPr="008329AE" w:rsidRDefault="000D373B" w:rsidP="000D373B">
            <w:pPr>
              <w:shd w:val="clear" w:color="auto" w:fill="FFFFFF"/>
              <w:jc w:val="center"/>
            </w:pPr>
            <w:r w:rsidRPr="008329AE">
              <w:rPr>
                <w:sz w:val="22"/>
                <w:szCs w:val="22"/>
              </w:rPr>
              <w:t>83</w:t>
            </w:r>
          </w:p>
          <w:p w:rsidR="000D373B" w:rsidRPr="008329AE" w:rsidRDefault="000D373B" w:rsidP="000D373B">
            <w:pPr>
              <w:shd w:val="clear" w:color="auto" w:fill="FFFFFF"/>
              <w:jc w:val="center"/>
            </w:pPr>
          </w:p>
        </w:tc>
      </w:tr>
      <w:tr w:rsidR="000D373B" w:rsidRPr="008329AE" w:rsidTr="000D373B">
        <w:trPr>
          <w:trHeight w:hRule="exact" w:val="80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269"/>
            </w:pPr>
            <w:r w:rsidRPr="008329AE">
              <w:rPr>
                <w:sz w:val="22"/>
                <w:szCs w:val="22"/>
              </w:rPr>
              <w:t>3</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spacing w:line="322" w:lineRule="exact"/>
              <w:ind w:right="394"/>
            </w:pPr>
            <w:r w:rsidRPr="008329AE">
              <w:rPr>
                <w:spacing w:val="-5"/>
                <w:sz w:val="22"/>
                <w:szCs w:val="22"/>
              </w:rPr>
              <w:t xml:space="preserve">Износ сетей и оборудования системы </w:t>
            </w:r>
            <w:r w:rsidRPr="008329AE">
              <w:rPr>
                <w:sz w:val="22"/>
                <w:szCs w:val="22"/>
              </w:rPr>
              <w:t>водоотведения,%</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326"/>
            </w:pPr>
          </w:p>
          <w:p w:rsidR="000D373B" w:rsidRPr="008329AE" w:rsidRDefault="000D373B" w:rsidP="000D373B">
            <w:pPr>
              <w:shd w:val="clear" w:color="auto" w:fill="FFFFFF"/>
              <w:ind w:left="326"/>
            </w:pPr>
            <w:r w:rsidRPr="008329AE">
              <w:rPr>
                <w:sz w:val="22"/>
                <w:szCs w:val="22"/>
              </w:rPr>
              <w:t>80</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ind w:left="230"/>
            </w:pPr>
          </w:p>
          <w:p w:rsidR="000D373B" w:rsidRPr="008329AE" w:rsidRDefault="000D373B" w:rsidP="000D373B">
            <w:pPr>
              <w:shd w:val="clear" w:color="auto" w:fill="FFFFFF"/>
              <w:ind w:left="230"/>
            </w:pPr>
            <w:r w:rsidRPr="008329AE">
              <w:rPr>
                <w:sz w:val="22"/>
                <w:szCs w:val="22"/>
              </w:rPr>
              <w:t>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D373B" w:rsidRPr="008329AE" w:rsidRDefault="000D373B" w:rsidP="000D373B">
            <w:pPr>
              <w:shd w:val="clear" w:color="auto" w:fill="FFFFFF"/>
              <w:jc w:val="center"/>
            </w:pPr>
          </w:p>
          <w:p w:rsidR="000D373B" w:rsidRPr="008329AE" w:rsidRDefault="000D373B" w:rsidP="000D373B">
            <w:pPr>
              <w:shd w:val="clear" w:color="auto" w:fill="FFFFFF"/>
              <w:jc w:val="center"/>
            </w:pPr>
            <w:r w:rsidRPr="008329AE">
              <w:rPr>
                <w:sz w:val="22"/>
                <w:szCs w:val="22"/>
              </w:rPr>
              <w:t>94</w:t>
            </w:r>
          </w:p>
        </w:tc>
      </w:tr>
    </w:tbl>
    <w:p w:rsidR="000D373B" w:rsidRDefault="000D373B" w:rsidP="000D373B">
      <w:pPr>
        <w:shd w:val="clear" w:color="auto" w:fill="FFFFFF"/>
        <w:tabs>
          <w:tab w:val="left" w:pos="2957"/>
          <w:tab w:val="left" w:pos="5866"/>
          <w:tab w:val="left" w:pos="7627"/>
          <w:tab w:val="left" w:pos="10109"/>
        </w:tabs>
        <w:spacing w:before="547"/>
      </w:pPr>
      <w:r>
        <w:rPr>
          <w:spacing w:val="-7"/>
          <w:sz w:val="28"/>
          <w:szCs w:val="28"/>
        </w:rPr>
        <w:t>Развитие</w:t>
      </w:r>
      <w:r>
        <w:rPr>
          <w:spacing w:val="-5"/>
          <w:sz w:val="28"/>
          <w:szCs w:val="28"/>
        </w:rPr>
        <w:t>централизованной</w:t>
      </w:r>
      <w:r>
        <w:rPr>
          <w:spacing w:val="-7"/>
          <w:sz w:val="28"/>
          <w:szCs w:val="28"/>
        </w:rPr>
        <w:t>системы</w:t>
      </w:r>
      <w:r>
        <w:rPr>
          <w:spacing w:val="-6"/>
          <w:sz w:val="28"/>
          <w:szCs w:val="28"/>
        </w:rPr>
        <w:t>водоотведения</w:t>
      </w:r>
      <w:r>
        <w:rPr>
          <w:sz w:val="28"/>
          <w:szCs w:val="28"/>
        </w:rPr>
        <w:t>в</w:t>
      </w:r>
      <w:r>
        <w:rPr>
          <w:spacing w:val="-3"/>
          <w:sz w:val="28"/>
          <w:szCs w:val="28"/>
        </w:rPr>
        <w:t>планируемый период не предусмотрено.</w:t>
      </w:r>
    </w:p>
    <w:p w:rsidR="000D373B" w:rsidRPr="008329AE" w:rsidRDefault="000D373B" w:rsidP="000D373B">
      <w:pPr>
        <w:shd w:val="clear" w:color="auto" w:fill="FFFFFF"/>
        <w:spacing w:line="317" w:lineRule="exact"/>
        <w:rPr>
          <w:b/>
          <w:sz w:val="36"/>
          <w:szCs w:val="36"/>
        </w:rPr>
      </w:pPr>
      <w:r w:rsidRPr="008329AE">
        <w:rPr>
          <w:b/>
          <w:sz w:val="36"/>
          <w:szCs w:val="36"/>
        </w:rPr>
        <w:lastRenderedPageBreak/>
        <w:t>Перспективное развитие курортной зоны пгт.Шерегеш в централизованно системе водоотведения</w:t>
      </w:r>
    </w:p>
    <w:p w:rsidR="000D373B" w:rsidRDefault="000D373B" w:rsidP="000D373B">
      <w:pPr>
        <w:shd w:val="clear" w:color="auto" w:fill="FFFFFF"/>
        <w:spacing w:line="317" w:lineRule="exact"/>
        <w:ind w:left="29" w:firstLine="677"/>
        <w:jc w:val="center"/>
        <w:rPr>
          <w:b/>
          <w:sz w:val="40"/>
          <w:szCs w:val="40"/>
        </w:rPr>
      </w:pPr>
    </w:p>
    <w:tbl>
      <w:tblPr>
        <w:tblW w:w="102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3969"/>
        <w:gridCol w:w="5386"/>
      </w:tblGrid>
      <w:tr w:rsidR="000D373B" w:rsidTr="000D373B">
        <w:tc>
          <w:tcPr>
            <w:tcW w:w="930" w:type="dxa"/>
          </w:tcPr>
          <w:p w:rsidR="000D373B" w:rsidRPr="00181DFA" w:rsidRDefault="000D373B" w:rsidP="000D373B">
            <w:pPr>
              <w:spacing w:line="317" w:lineRule="exact"/>
              <w:jc w:val="center"/>
              <w:rPr>
                <w:b/>
                <w:sz w:val="28"/>
                <w:szCs w:val="28"/>
              </w:rPr>
            </w:pPr>
            <w:r w:rsidRPr="00181DFA">
              <w:rPr>
                <w:b/>
                <w:sz w:val="28"/>
                <w:szCs w:val="28"/>
              </w:rPr>
              <w:t>№п/п</w:t>
            </w:r>
          </w:p>
        </w:tc>
        <w:tc>
          <w:tcPr>
            <w:tcW w:w="3969" w:type="dxa"/>
          </w:tcPr>
          <w:p w:rsidR="000D373B" w:rsidRPr="00181DFA" w:rsidRDefault="000D373B" w:rsidP="000D373B">
            <w:pPr>
              <w:spacing w:line="317" w:lineRule="exact"/>
              <w:jc w:val="center"/>
              <w:rPr>
                <w:b/>
                <w:sz w:val="28"/>
                <w:szCs w:val="28"/>
              </w:rPr>
            </w:pPr>
            <w:r w:rsidRPr="00181DFA">
              <w:rPr>
                <w:b/>
                <w:sz w:val="28"/>
                <w:szCs w:val="28"/>
              </w:rPr>
              <w:t>Перечень основных данных и требований</w:t>
            </w:r>
          </w:p>
        </w:tc>
        <w:tc>
          <w:tcPr>
            <w:tcW w:w="5386" w:type="dxa"/>
          </w:tcPr>
          <w:p w:rsidR="000D373B" w:rsidRPr="00181DFA" w:rsidRDefault="000D373B" w:rsidP="000D373B">
            <w:pPr>
              <w:spacing w:line="317" w:lineRule="exact"/>
              <w:jc w:val="center"/>
              <w:rPr>
                <w:b/>
                <w:sz w:val="28"/>
                <w:szCs w:val="28"/>
              </w:rPr>
            </w:pPr>
            <w:r w:rsidRPr="00181DFA">
              <w:rPr>
                <w:b/>
                <w:sz w:val="28"/>
                <w:szCs w:val="28"/>
              </w:rPr>
              <w:t>Основные данные и требования</w:t>
            </w:r>
          </w:p>
        </w:tc>
      </w:tr>
      <w:tr w:rsidR="000D373B" w:rsidRPr="00101565" w:rsidTr="000D373B">
        <w:tc>
          <w:tcPr>
            <w:tcW w:w="930" w:type="dxa"/>
          </w:tcPr>
          <w:p w:rsidR="000D373B" w:rsidRPr="00181DFA" w:rsidRDefault="000D373B" w:rsidP="000D373B">
            <w:pPr>
              <w:spacing w:line="317" w:lineRule="exact"/>
              <w:jc w:val="both"/>
              <w:rPr>
                <w:sz w:val="28"/>
                <w:szCs w:val="28"/>
              </w:rPr>
            </w:pPr>
            <w:r w:rsidRPr="00181DFA">
              <w:rPr>
                <w:sz w:val="28"/>
                <w:szCs w:val="28"/>
              </w:rPr>
              <w:t>1</w:t>
            </w:r>
          </w:p>
        </w:tc>
        <w:tc>
          <w:tcPr>
            <w:tcW w:w="3969" w:type="dxa"/>
          </w:tcPr>
          <w:p w:rsidR="000D373B" w:rsidRPr="00101565" w:rsidRDefault="000D373B" w:rsidP="000D373B">
            <w:pPr>
              <w:spacing w:line="317" w:lineRule="exact"/>
              <w:jc w:val="both"/>
            </w:pPr>
            <w:r w:rsidRPr="00101565">
              <w:t>Перечень объектов подлежащих строительству и реконструкции</w:t>
            </w:r>
          </w:p>
        </w:tc>
        <w:tc>
          <w:tcPr>
            <w:tcW w:w="5386" w:type="dxa"/>
          </w:tcPr>
          <w:p w:rsidR="000D373B" w:rsidRDefault="000D373B" w:rsidP="000D373B">
            <w:pPr>
              <w:pStyle w:val="a7"/>
              <w:numPr>
                <w:ilvl w:val="0"/>
                <w:numId w:val="23"/>
              </w:numPr>
              <w:spacing w:line="317" w:lineRule="exact"/>
            </w:pPr>
            <w:r w:rsidRPr="00101565">
              <w:t>В рамках выполнения работ по реконструкции системы водоотведения пгт.Шерегеш предусмотреть реконструкцию следующих сооружений</w:t>
            </w:r>
            <w:r>
              <w:t>:</w:t>
            </w:r>
          </w:p>
          <w:p w:rsidR="000D373B" w:rsidRPr="00181DFA" w:rsidRDefault="000D373B" w:rsidP="000D373B">
            <w:pPr>
              <w:pStyle w:val="a7"/>
              <w:numPr>
                <w:ilvl w:val="1"/>
                <w:numId w:val="23"/>
              </w:numPr>
              <w:spacing w:line="317" w:lineRule="exact"/>
            </w:pPr>
            <w:r w:rsidRPr="00181DFA">
              <w:rPr>
                <w:sz w:val="22"/>
                <w:szCs w:val="22"/>
              </w:rPr>
              <w:t>Очистные сооружения канализации пгт.Шерегеш;</w:t>
            </w:r>
          </w:p>
          <w:p w:rsidR="000D373B" w:rsidRPr="00181DFA" w:rsidRDefault="000D373B" w:rsidP="000D373B">
            <w:pPr>
              <w:pStyle w:val="a7"/>
              <w:numPr>
                <w:ilvl w:val="0"/>
                <w:numId w:val="23"/>
              </w:numPr>
              <w:spacing w:line="317" w:lineRule="exact"/>
            </w:pPr>
            <w:r w:rsidRPr="00181DFA">
              <w:rPr>
                <w:sz w:val="22"/>
                <w:szCs w:val="22"/>
              </w:rPr>
              <w:t>В рамках выполнения работ по реконструкции системы водоотведения пгт.Шерегеш предусмотреть строительство новых сооружений:</w:t>
            </w:r>
          </w:p>
          <w:p w:rsidR="000D373B" w:rsidRPr="00181DFA" w:rsidRDefault="000D373B" w:rsidP="000D373B">
            <w:pPr>
              <w:pStyle w:val="a7"/>
              <w:numPr>
                <w:ilvl w:val="1"/>
                <w:numId w:val="23"/>
              </w:numPr>
              <w:spacing w:line="317" w:lineRule="exact"/>
            </w:pPr>
            <w:r w:rsidRPr="00181DFA">
              <w:rPr>
                <w:sz w:val="22"/>
                <w:szCs w:val="22"/>
              </w:rPr>
              <w:t>Самотечный канализационный коллектор от сектора «</w:t>
            </w:r>
            <w:r>
              <w:rPr>
                <w:sz w:val="22"/>
                <w:szCs w:val="22"/>
              </w:rPr>
              <w:t>В</w:t>
            </w:r>
            <w:r w:rsidRPr="00181DFA">
              <w:rPr>
                <w:sz w:val="22"/>
                <w:szCs w:val="22"/>
              </w:rPr>
              <w:t>» до существующих очистных сооружений канализации пгт.Шерегеш;</w:t>
            </w:r>
          </w:p>
          <w:p w:rsidR="000D373B" w:rsidRPr="00181DFA" w:rsidRDefault="000D373B" w:rsidP="000D373B">
            <w:pPr>
              <w:pStyle w:val="a7"/>
              <w:spacing w:line="317" w:lineRule="exact"/>
              <w:ind w:left="915"/>
            </w:pPr>
          </w:p>
        </w:tc>
      </w:tr>
      <w:tr w:rsidR="000D373B" w:rsidRPr="00101565" w:rsidTr="000D373B">
        <w:tc>
          <w:tcPr>
            <w:tcW w:w="930" w:type="dxa"/>
          </w:tcPr>
          <w:p w:rsidR="000D373B" w:rsidRPr="006F2C1B" w:rsidRDefault="000D373B" w:rsidP="000D373B">
            <w:pPr>
              <w:spacing w:line="317" w:lineRule="exact"/>
              <w:jc w:val="both"/>
            </w:pPr>
            <w:r>
              <w:t>2</w:t>
            </w:r>
          </w:p>
        </w:tc>
        <w:tc>
          <w:tcPr>
            <w:tcW w:w="3969" w:type="dxa"/>
          </w:tcPr>
          <w:p w:rsidR="000D373B" w:rsidRPr="006F2C1B" w:rsidRDefault="000D373B" w:rsidP="000D373B">
            <w:pPr>
              <w:spacing w:line="317" w:lineRule="exact"/>
              <w:jc w:val="both"/>
            </w:pPr>
            <w:r>
              <w:t>Реконструкция очистных сооружений канализации пгт.Шерегеш</w:t>
            </w:r>
          </w:p>
        </w:tc>
        <w:tc>
          <w:tcPr>
            <w:tcW w:w="5386" w:type="dxa"/>
          </w:tcPr>
          <w:p w:rsidR="000D373B" w:rsidRPr="00181DFA" w:rsidRDefault="000D373B" w:rsidP="000D373B">
            <w:pPr>
              <w:pStyle w:val="a7"/>
              <w:numPr>
                <w:ilvl w:val="0"/>
                <w:numId w:val="24"/>
              </w:numPr>
              <w:spacing w:line="317" w:lineRule="exact"/>
              <w:jc w:val="both"/>
            </w:pPr>
            <w:r w:rsidRPr="00181DFA">
              <w:rPr>
                <w:sz w:val="22"/>
                <w:szCs w:val="22"/>
              </w:rPr>
              <w:t>Выполнение технического обследования состояния строительных конструкций очистных сооружений канализации пгт.Шерегеш</w:t>
            </w:r>
          </w:p>
          <w:p w:rsidR="000D373B" w:rsidRPr="00181DFA" w:rsidRDefault="000D373B" w:rsidP="000D373B">
            <w:pPr>
              <w:pStyle w:val="a7"/>
              <w:numPr>
                <w:ilvl w:val="0"/>
                <w:numId w:val="24"/>
              </w:numPr>
              <w:spacing w:line="317" w:lineRule="exact"/>
              <w:jc w:val="both"/>
            </w:pPr>
            <w:r w:rsidRPr="00181DFA">
              <w:rPr>
                <w:sz w:val="22"/>
                <w:szCs w:val="22"/>
              </w:rPr>
              <w:t xml:space="preserve">Разработка документации на реконструкцию существующих очистных сооружений канализации производительностью </w:t>
            </w:r>
            <w:r>
              <w:rPr>
                <w:sz w:val="22"/>
                <w:szCs w:val="22"/>
              </w:rPr>
              <w:t>8</w:t>
            </w:r>
            <w:r w:rsidRPr="00181DFA">
              <w:rPr>
                <w:sz w:val="22"/>
                <w:szCs w:val="22"/>
              </w:rPr>
              <w:t> 000 м</w:t>
            </w:r>
            <w:r w:rsidRPr="00181DFA">
              <w:rPr>
                <w:rFonts w:ascii="Calibri" w:hAnsi="Calibri"/>
                <w:sz w:val="22"/>
                <w:szCs w:val="22"/>
              </w:rPr>
              <w:t>³</w:t>
            </w:r>
            <w:r w:rsidRPr="00181DFA">
              <w:rPr>
                <w:sz w:val="22"/>
                <w:szCs w:val="22"/>
              </w:rPr>
              <w:t>/сут;</w:t>
            </w:r>
          </w:p>
          <w:p w:rsidR="000D373B" w:rsidRPr="00181DFA" w:rsidRDefault="000D373B" w:rsidP="000D373B">
            <w:pPr>
              <w:pStyle w:val="a7"/>
              <w:numPr>
                <w:ilvl w:val="0"/>
                <w:numId w:val="24"/>
              </w:numPr>
              <w:spacing w:line="317" w:lineRule="exact"/>
              <w:jc w:val="both"/>
            </w:pPr>
            <w:r w:rsidRPr="00181DFA">
              <w:rPr>
                <w:sz w:val="22"/>
                <w:szCs w:val="22"/>
              </w:rPr>
              <w:t xml:space="preserve">Разработка документации на строительство </w:t>
            </w:r>
            <w:r>
              <w:rPr>
                <w:sz w:val="22"/>
                <w:szCs w:val="22"/>
              </w:rPr>
              <w:t>(реконструкция)</w:t>
            </w:r>
            <w:r w:rsidRPr="00181DFA">
              <w:rPr>
                <w:sz w:val="22"/>
                <w:szCs w:val="22"/>
              </w:rPr>
              <w:t xml:space="preserve"> очистных сооружений канализации производительностью </w:t>
            </w:r>
            <w:r>
              <w:rPr>
                <w:sz w:val="22"/>
                <w:szCs w:val="22"/>
              </w:rPr>
              <w:t>16</w:t>
            </w:r>
            <w:r w:rsidRPr="00181DFA">
              <w:rPr>
                <w:sz w:val="22"/>
                <w:szCs w:val="22"/>
              </w:rPr>
              <w:t> 000 м</w:t>
            </w:r>
            <w:r w:rsidRPr="00181DFA">
              <w:rPr>
                <w:rFonts w:ascii="Calibri" w:hAnsi="Calibri"/>
                <w:sz w:val="22"/>
                <w:szCs w:val="22"/>
              </w:rPr>
              <w:t>³</w:t>
            </w:r>
            <w:r w:rsidRPr="00181DFA">
              <w:rPr>
                <w:sz w:val="22"/>
                <w:szCs w:val="22"/>
              </w:rPr>
              <w:t>/сут в т.ч:</w:t>
            </w:r>
          </w:p>
          <w:p w:rsidR="000D373B" w:rsidRPr="00181DFA" w:rsidRDefault="000D373B" w:rsidP="000D373B">
            <w:pPr>
              <w:pStyle w:val="a7"/>
              <w:numPr>
                <w:ilvl w:val="0"/>
                <w:numId w:val="25"/>
              </w:numPr>
              <w:spacing w:line="317" w:lineRule="exact"/>
              <w:jc w:val="both"/>
            </w:pPr>
            <w:r>
              <w:t>Усреднитель-денитрификатор – 1 шт. (2 отделения);</w:t>
            </w:r>
          </w:p>
          <w:p w:rsidR="000D373B" w:rsidRPr="00181DFA" w:rsidRDefault="000D373B" w:rsidP="000D373B">
            <w:pPr>
              <w:pStyle w:val="a7"/>
              <w:numPr>
                <w:ilvl w:val="0"/>
                <w:numId w:val="25"/>
              </w:numPr>
              <w:spacing w:line="317" w:lineRule="exact"/>
              <w:jc w:val="both"/>
            </w:pPr>
            <w:r>
              <w:rPr>
                <w:sz w:val="22"/>
                <w:szCs w:val="22"/>
              </w:rPr>
              <w:t xml:space="preserve">Станция очистки хозяйственно-бытовых сточных вод </w:t>
            </w:r>
            <w:r w:rsidRPr="00181DFA">
              <w:rPr>
                <w:sz w:val="22"/>
                <w:szCs w:val="22"/>
              </w:rPr>
              <w:t xml:space="preserve"> -</w:t>
            </w:r>
            <w:r>
              <w:rPr>
                <w:sz w:val="22"/>
                <w:szCs w:val="22"/>
              </w:rPr>
              <w:t xml:space="preserve">  1 </w:t>
            </w:r>
            <w:r w:rsidRPr="00181DFA">
              <w:rPr>
                <w:sz w:val="22"/>
                <w:szCs w:val="22"/>
              </w:rPr>
              <w:t>шт;</w:t>
            </w:r>
          </w:p>
          <w:p w:rsidR="000D373B" w:rsidRPr="00181DFA" w:rsidRDefault="000D373B" w:rsidP="000D373B">
            <w:pPr>
              <w:pStyle w:val="a7"/>
              <w:numPr>
                <w:ilvl w:val="0"/>
                <w:numId w:val="25"/>
              </w:numPr>
              <w:spacing w:line="317" w:lineRule="exact"/>
              <w:jc w:val="both"/>
            </w:pPr>
            <w:r>
              <w:rPr>
                <w:sz w:val="22"/>
                <w:szCs w:val="22"/>
              </w:rPr>
              <w:t>Вспомогательные здания и сооружения на площадке очистных сооружений.</w:t>
            </w:r>
          </w:p>
          <w:p w:rsidR="000D373B" w:rsidRPr="00181DFA" w:rsidRDefault="000D373B" w:rsidP="000D373B">
            <w:pPr>
              <w:pStyle w:val="a7"/>
              <w:numPr>
                <w:ilvl w:val="0"/>
                <w:numId w:val="24"/>
              </w:numPr>
              <w:spacing w:line="317" w:lineRule="exact"/>
              <w:jc w:val="both"/>
            </w:pPr>
            <w:r w:rsidRPr="00181DFA">
              <w:rPr>
                <w:sz w:val="22"/>
                <w:szCs w:val="22"/>
              </w:rPr>
              <w:t>Выполнение инженерно-топографических изысканий в масштабе 1:500, на площадке новых и существующих сооружений канализации S=11,3 Га;</w:t>
            </w:r>
          </w:p>
          <w:p w:rsidR="000D373B" w:rsidRPr="00181DFA" w:rsidRDefault="000D373B" w:rsidP="000D373B">
            <w:pPr>
              <w:pStyle w:val="a7"/>
              <w:numPr>
                <w:ilvl w:val="0"/>
                <w:numId w:val="24"/>
              </w:numPr>
              <w:spacing w:line="317" w:lineRule="exact"/>
              <w:jc w:val="both"/>
            </w:pPr>
            <w:r w:rsidRPr="00181DFA">
              <w:rPr>
                <w:sz w:val="22"/>
                <w:szCs w:val="22"/>
              </w:rPr>
              <w:lastRenderedPageBreak/>
              <w:t>Выполнение инженерно-геологических изысканий – 14 скважин;</w:t>
            </w:r>
          </w:p>
          <w:p w:rsidR="000D373B" w:rsidRPr="00181DFA" w:rsidRDefault="000D373B" w:rsidP="000D373B">
            <w:pPr>
              <w:pStyle w:val="a7"/>
              <w:numPr>
                <w:ilvl w:val="0"/>
                <w:numId w:val="24"/>
              </w:numPr>
              <w:spacing w:line="317" w:lineRule="exact"/>
              <w:jc w:val="both"/>
            </w:pPr>
            <w:r w:rsidRPr="00181DFA">
              <w:rPr>
                <w:sz w:val="22"/>
                <w:szCs w:val="22"/>
              </w:rPr>
              <w:t>Выполнение инженерно-экологических изысканий;</w:t>
            </w:r>
          </w:p>
          <w:p w:rsidR="000D373B" w:rsidRPr="00181DFA" w:rsidRDefault="000D373B" w:rsidP="000D373B">
            <w:pPr>
              <w:pStyle w:val="a7"/>
              <w:numPr>
                <w:ilvl w:val="0"/>
                <w:numId w:val="24"/>
              </w:numPr>
              <w:spacing w:line="317" w:lineRule="exact"/>
              <w:jc w:val="both"/>
            </w:pPr>
            <w:r w:rsidRPr="00181DFA">
              <w:rPr>
                <w:sz w:val="22"/>
                <w:szCs w:val="22"/>
              </w:rPr>
              <w:t>Выполнение инженерно-гидрометеорологических изысканий;</w:t>
            </w:r>
          </w:p>
        </w:tc>
      </w:tr>
      <w:tr w:rsidR="000D373B" w:rsidRPr="00101565" w:rsidTr="000D373B">
        <w:tc>
          <w:tcPr>
            <w:tcW w:w="930" w:type="dxa"/>
          </w:tcPr>
          <w:p w:rsidR="000D373B" w:rsidRPr="006F2C1B" w:rsidRDefault="000D373B" w:rsidP="000D373B">
            <w:pPr>
              <w:spacing w:line="317" w:lineRule="exact"/>
              <w:jc w:val="both"/>
            </w:pPr>
            <w:r>
              <w:lastRenderedPageBreak/>
              <w:t>2.1</w:t>
            </w:r>
          </w:p>
        </w:tc>
        <w:tc>
          <w:tcPr>
            <w:tcW w:w="3969" w:type="dxa"/>
          </w:tcPr>
          <w:p w:rsidR="000D373B" w:rsidRPr="006F2C1B" w:rsidRDefault="000D373B" w:rsidP="000D373B">
            <w:pPr>
              <w:spacing w:line="317" w:lineRule="exact"/>
              <w:jc w:val="both"/>
            </w:pPr>
            <w:r>
              <w:t>Сооружения для водоотведения сектора «В»</w:t>
            </w:r>
          </w:p>
        </w:tc>
        <w:tc>
          <w:tcPr>
            <w:tcW w:w="5386" w:type="dxa"/>
          </w:tcPr>
          <w:p w:rsidR="000D373B" w:rsidRPr="00181DFA" w:rsidRDefault="000D373B" w:rsidP="000D373B">
            <w:pPr>
              <w:pStyle w:val="a7"/>
              <w:numPr>
                <w:ilvl w:val="0"/>
                <w:numId w:val="24"/>
              </w:numPr>
              <w:spacing w:line="317" w:lineRule="exact"/>
              <w:jc w:val="both"/>
            </w:pPr>
            <w:r w:rsidRPr="00181DFA">
              <w:rPr>
                <w:sz w:val="22"/>
                <w:szCs w:val="22"/>
              </w:rPr>
              <w:t>Разработка документации на строительство самотечного канализационного коллектора от сектора «</w:t>
            </w:r>
            <w:r>
              <w:rPr>
                <w:sz w:val="22"/>
                <w:szCs w:val="22"/>
              </w:rPr>
              <w:t>В</w:t>
            </w:r>
            <w:r w:rsidRPr="00181DFA">
              <w:rPr>
                <w:sz w:val="22"/>
                <w:szCs w:val="22"/>
              </w:rPr>
              <w:t xml:space="preserve">» до очистных сооружений канализации пгт.Шерегеш протяженностью </w:t>
            </w:r>
            <w:r>
              <w:rPr>
                <w:sz w:val="22"/>
                <w:szCs w:val="22"/>
              </w:rPr>
              <w:t>5</w:t>
            </w:r>
            <w:r w:rsidRPr="00181DFA">
              <w:rPr>
                <w:sz w:val="22"/>
                <w:szCs w:val="22"/>
              </w:rPr>
              <w:t> 000 м и пропускной способностью 3 500 м</w:t>
            </w:r>
            <w:r w:rsidRPr="00181DFA">
              <w:rPr>
                <w:rFonts w:ascii="Calibri" w:hAnsi="Calibri"/>
                <w:sz w:val="22"/>
                <w:szCs w:val="22"/>
              </w:rPr>
              <w:t>³</w:t>
            </w:r>
            <w:r w:rsidRPr="00181DFA">
              <w:rPr>
                <w:sz w:val="22"/>
                <w:szCs w:val="22"/>
              </w:rPr>
              <w:t>/сут;</w:t>
            </w:r>
          </w:p>
          <w:p w:rsidR="000D373B" w:rsidRPr="00181DFA" w:rsidRDefault="000D373B" w:rsidP="000D373B">
            <w:pPr>
              <w:pStyle w:val="a7"/>
              <w:numPr>
                <w:ilvl w:val="0"/>
                <w:numId w:val="24"/>
              </w:numPr>
              <w:spacing w:line="317" w:lineRule="exact"/>
              <w:jc w:val="both"/>
            </w:pPr>
            <w:r w:rsidRPr="00181DFA">
              <w:rPr>
                <w:sz w:val="22"/>
                <w:szCs w:val="22"/>
              </w:rPr>
              <w:t xml:space="preserve">Выполнение инженерно-топографических изысканий в масштабе 1:500, под самотечный коллектор </w:t>
            </w:r>
            <w:r w:rsidRPr="00181DFA">
              <w:rPr>
                <w:sz w:val="22"/>
                <w:szCs w:val="22"/>
                <w:lang w:val="en-US"/>
              </w:rPr>
              <w:t>S</w:t>
            </w:r>
            <w:r w:rsidRPr="00181DFA">
              <w:rPr>
                <w:sz w:val="22"/>
                <w:szCs w:val="22"/>
              </w:rPr>
              <w:t>=10 Га;</w:t>
            </w:r>
          </w:p>
          <w:p w:rsidR="000D373B" w:rsidRPr="00181DFA" w:rsidRDefault="000D373B" w:rsidP="000D373B">
            <w:pPr>
              <w:pStyle w:val="a7"/>
              <w:numPr>
                <w:ilvl w:val="0"/>
                <w:numId w:val="24"/>
              </w:numPr>
              <w:spacing w:line="317" w:lineRule="exact"/>
              <w:jc w:val="both"/>
            </w:pPr>
            <w:r w:rsidRPr="00181DFA">
              <w:rPr>
                <w:sz w:val="22"/>
                <w:szCs w:val="22"/>
              </w:rPr>
              <w:t>Выполнение инженерно-геологических изысканий – скважин;</w:t>
            </w:r>
          </w:p>
          <w:p w:rsidR="000D373B" w:rsidRPr="00181DFA" w:rsidRDefault="000D373B" w:rsidP="000D373B">
            <w:pPr>
              <w:pStyle w:val="a7"/>
              <w:numPr>
                <w:ilvl w:val="0"/>
                <w:numId w:val="24"/>
              </w:numPr>
              <w:spacing w:line="317" w:lineRule="exact"/>
              <w:jc w:val="both"/>
            </w:pPr>
            <w:r w:rsidRPr="00181DFA">
              <w:rPr>
                <w:sz w:val="22"/>
                <w:szCs w:val="22"/>
              </w:rPr>
              <w:t>Выполнение инженерно-экологических изысканий;</w:t>
            </w:r>
          </w:p>
          <w:p w:rsidR="000D373B" w:rsidRPr="00181DFA" w:rsidRDefault="000D373B" w:rsidP="000D373B">
            <w:pPr>
              <w:pStyle w:val="a7"/>
              <w:numPr>
                <w:ilvl w:val="0"/>
                <w:numId w:val="24"/>
              </w:numPr>
              <w:spacing w:line="317" w:lineRule="exact"/>
              <w:jc w:val="both"/>
            </w:pPr>
            <w:r w:rsidRPr="00181DFA">
              <w:rPr>
                <w:sz w:val="22"/>
                <w:szCs w:val="22"/>
              </w:rPr>
              <w:t xml:space="preserve">Выполнение инженерно-гидрометеорологических изысканий; </w:t>
            </w:r>
          </w:p>
        </w:tc>
      </w:tr>
      <w:tr w:rsidR="000D373B" w:rsidRPr="00101565" w:rsidTr="000D373B">
        <w:tc>
          <w:tcPr>
            <w:tcW w:w="930" w:type="dxa"/>
          </w:tcPr>
          <w:p w:rsidR="000D373B" w:rsidRPr="006F2C1B" w:rsidRDefault="000D373B" w:rsidP="000D373B">
            <w:pPr>
              <w:spacing w:line="317" w:lineRule="exact"/>
              <w:jc w:val="both"/>
            </w:pPr>
            <w:r>
              <w:t>2.2</w:t>
            </w:r>
          </w:p>
        </w:tc>
        <w:tc>
          <w:tcPr>
            <w:tcW w:w="3969" w:type="dxa"/>
          </w:tcPr>
          <w:p w:rsidR="000D373B" w:rsidRPr="006F2C1B" w:rsidRDefault="000D373B" w:rsidP="000D373B">
            <w:pPr>
              <w:spacing w:line="317" w:lineRule="exact"/>
              <w:jc w:val="both"/>
            </w:pPr>
            <w:r>
              <w:t>Перечень исходных документов выдаваемых заказчиком</w:t>
            </w:r>
          </w:p>
        </w:tc>
        <w:tc>
          <w:tcPr>
            <w:tcW w:w="5386" w:type="dxa"/>
          </w:tcPr>
          <w:p w:rsidR="000D373B" w:rsidRDefault="000D373B" w:rsidP="000D373B">
            <w:pPr>
              <w:spacing w:line="317" w:lineRule="exact"/>
              <w:jc w:val="both"/>
            </w:pPr>
            <w:r>
              <w:t>- Правоустанавливающие документы на существующие сооружения;</w:t>
            </w:r>
          </w:p>
          <w:p w:rsidR="000D373B" w:rsidRDefault="000D373B" w:rsidP="000D373B">
            <w:pPr>
              <w:spacing w:line="317" w:lineRule="exact"/>
              <w:jc w:val="both"/>
            </w:pPr>
            <w:r>
              <w:t>- Правоустанавливающие документы на земельные участки под существующими сооружениями;</w:t>
            </w:r>
          </w:p>
          <w:p w:rsidR="000D373B" w:rsidRDefault="000D373B" w:rsidP="000D373B">
            <w:pPr>
              <w:spacing w:line="317" w:lineRule="exact"/>
              <w:jc w:val="both"/>
            </w:pPr>
            <w:r>
              <w:t>- Актуальный кадастровый план территории пгт.Шерегеш в районе проектируемых объектов;</w:t>
            </w:r>
          </w:p>
          <w:p w:rsidR="000D373B" w:rsidRDefault="000D373B" w:rsidP="000D373B">
            <w:pPr>
              <w:spacing w:line="317" w:lineRule="exact"/>
              <w:jc w:val="both"/>
            </w:pPr>
            <w:r>
              <w:t>- Технические условия на водоотведение и электроснабжения для реконструируемых объектов;</w:t>
            </w:r>
          </w:p>
          <w:p w:rsidR="000D373B" w:rsidRPr="006F2C1B" w:rsidRDefault="000D373B" w:rsidP="000D373B">
            <w:pPr>
              <w:spacing w:line="317" w:lineRule="exact"/>
              <w:jc w:val="both"/>
            </w:pPr>
            <w:r>
              <w:t>Действующая лицензия сброс стоков - Действующий проект зон санитарной охраны для очистных сооружений канализации;</w:t>
            </w:r>
          </w:p>
        </w:tc>
      </w:tr>
    </w:tbl>
    <w:p w:rsidR="000D373B" w:rsidRPr="00101565" w:rsidRDefault="000D373B" w:rsidP="000D373B">
      <w:pPr>
        <w:shd w:val="clear" w:color="auto" w:fill="FFFFFF"/>
        <w:spacing w:line="317" w:lineRule="exact"/>
        <w:ind w:left="29" w:firstLine="677"/>
        <w:jc w:val="center"/>
        <w:rPr>
          <w:b/>
        </w:rPr>
      </w:pPr>
    </w:p>
    <w:p w:rsidR="000D373B" w:rsidRDefault="000D373B" w:rsidP="000D373B">
      <w:pPr>
        <w:pStyle w:val="26"/>
        <w:shd w:val="clear" w:color="auto" w:fill="auto"/>
        <w:spacing w:before="0" w:line="320" w:lineRule="exact"/>
        <w:ind w:firstLine="740"/>
        <w:jc w:val="both"/>
      </w:pPr>
    </w:p>
    <w:p w:rsidR="000D373B" w:rsidRDefault="000D373B" w:rsidP="000D373B">
      <w:pPr>
        <w:pStyle w:val="26"/>
        <w:shd w:val="clear" w:color="auto" w:fill="auto"/>
        <w:spacing w:before="0" w:line="320" w:lineRule="exact"/>
        <w:ind w:firstLine="740"/>
        <w:jc w:val="both"/>
        <w:sectPr w:rsidR="000D373B" w:rsidSect="000D373B">
          <w:pgSz w:w="11900" w:h="16840" w:code="9"/>
          <w:pgMar w:top="1644" w:right="868" w:bottom="1565" w:left="1491" w:header="0" w:footer="6" w:gutter="0"/>
          <w:cols w:space="720"/>
          <w:noEndnote/>
          <w:docGrid w:linePitch="360"/>
        </w:sectPr>
      </w:pPr>
    </w:p>
    <w:p w:rsidR="000D373B" w:rsidRDefault="000D373B" w:rsidP="000D373B">
      <w:pPr>
        <w:rPr>
          <w:sz w:val="2"/>
          <w:szCs w:val="2"/>
        </w:rPr>
      </w:pPr>
    </w:p>
    <w:p w:rsidR="009F3280" w:rsidRPr="00DA7FAE" w:rsidRDefault="009F3280" w:rsidP="009F3280">
      <w:pPr>
        <w:autoSpaceDE w:val="0"/>
        <w:autoSpaceDN w:val="0"/>
        <w:adjustRightInd w:val="0"/>
        <w:jc w:val="center"/>
        <w:outlineLvl w:val="0"/>
        <w:rPr>
          <w:b/>
          <w:sz w:val="28"/>
          <w:szCs w:val="28"/>
        </w:rPr>
      </w:pPr>
    </w:p>
    <w:p w:rsidR="00CA1A64" w:rsidRPr="00DA7FAE" w:rsidRDefault="00CA1A64" w:rsidP="00CA1A64">
      <w:pPr>
        <w:autoSpaceDE w:val="0"/>
        <w:autoSpaceDN w:val="0"/>
        <w:adjustRightInd w:val="0"/>
        <w:jc w:val="both"/>
        <w:outlineLvl w:val="0"/>
        <w:rPr>
          <w:sz w:val="28"/>
          <w:szCs w:val="28"/>
        </w:rPr>
      </w:pPr>
    </w:p>
    <w:sectPr w:rsidR="00CA1A64" w:rsidRPr="00DA7FAE" w:rsidSect="00CA1A64">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CE" w:rsidRDefault="008F66CE" w:rsidP="00C77C0F">
      <w:r>
        <w:separator/>
      </w:r>
    </w:p>
  </w:endnote>
  <w:endnote w:type="continuationSeparator" w:id="0">
    <w:p w:rsidR="008F66CE" w:rsidRDefault="008F66CE" w:rsidP="00C7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altName w:val="Arial Narrow"/>
    <w:charset w:val="CC"/>
    <w:family w:val="swiss"/>
    <w:pitch w:val="variable"/>
    <w:sig w:usb0="00000001"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Pr="000D373B" w:rsidRDefault="000D373B" w:rsidP="000D373B">
    <w:r w:rsidRPr="000D373B">
      <w:fldChar w:fldCharType="begin"/>
    </w:r>
    <w:r w:rsidRPr="000D373B">
      <w:instrText>PAGE   \* MERGEFORMAT</w:instrText>
    </w:r>
    <w:r w:rsidRPr="000D373B">
      <w:fldChar w:fldCharType="separate"/>
    </w:r>
    <w:r w:rsidR="000D39A3">
      <w:rPr>
        <w:noProof/>
      </w:rPr>
      <w:t>23</w:t>
    </w:r>
    <w:r w:rsidRPr="000D373B">
      <w:fldChar w:fldCharType="end"/>
    </w:r>
  </w:p>
  <w:p w:rsidR="000D373B" w:rsidRPr="000D373B" w:rsidRDefault="000D373B" w:rsidP="000D373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286AED">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6811010</wp:posOffset>
              </wp:positionH>
              <wp:positionV relativeFrom="page">
                <wp:posOffset>10161270</wp:posOffset>
              </wp:positionV>
              <wp:extent cx="140335" cy="160655"/>
              <wp:effectExtent l="0" t="0" r="3810" b="0"/>
              <wp:wrapNone/>
              <wp:docPr id="5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000D39A3">
                            <w:rPr>
                              <w:noProof/>
                            </w:rPr>
                            <w:t>42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35" type="#_x0000_t202" style="position:absolute;margin-left:536.3pt;margin-top:800.1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" filled="f" stroked="f">
              <v:textbox style="mso-fit-shape-to-text:t" inset="0,0,0,0">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000D39A3">
                      <w:rPr>
                        <w:noProof/>
                      </w:rPr>
                      <w:t>42</w:t>
                    </w:r>
                    <w:r>
                      <w:rPr>
                        <w:noProof/>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286AED">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6832600</wp:posOffset>
              </wp:positionH>
              <wp:positionV relativeFrom="page">
                <wp:posOffset>10161905</wp:posOffset>
              </wp:positionV>
              <wp:extent cx="140335" cy="160655"/>
              <wp:effectExtent l="0" t="0" r="3810" b="0"/>
              <wp:wrapNone/>
              <wp:docPr id="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Pr="0018140F">
                            <w:rPr>
                              <w:rStyle w:val="61"/>
                              <w:noProof/>
                            </w:rPr>
                            <w:t>41</w:t>
                          </w:r>
                          <w:r>
                            <w:rPr>
                              <w:rStyle w:val="6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36" type="#_x0000_t202" style="position:absolute;margin-left:538pt;margin-top:800.15pt;width:11.0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" filled="f" stroked="f">
              <v:textbox style="mso-fit-shape-to-text:t" inset="0,0,0,0">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Pr="0018140F">
                      <w:rPr>
                        <w:rStyle w:val="61"/>
                        <w:noProof/>
                      </w:rPr>
                      <w:t>41</w:t>
                    </w:r>
                    <w:r>
                      <w:rPr>
                        <w:rStyle w:val="61"/>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0D373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286AED">
    <w:pPr>
      <w:rPr>
        <w:sz w:val="2"/>
        <w:szCs w:val="2"/>
      </w:rPr>
    </w:pPr>
    <w:r>
      <w:rPr>
        <w:noProof/>
      </w:rPr>
      <mc:AlternateContent>
        <mc:Choice Requires="wps">
          <w:drawing>
            <wp:anchor distT="0" distB="0" distL="63500" distR="63500" simplePos="0" relativeHeight="251653120" behindDoc="1" locked="0" layoutInCell="1" allowOverlap="1">
              <wp:simplePos x="0" y="0"/>
              <wp:positionH relativeFrom="page">
                <wp:posOffset>6888480</wp:posOffset>
              </wp:positionH>
              <wp:positionV relativeFrom="page">
                <wp:posOffset>10142220</wp:posOffset>
              </wp:positionV>
              <wp:extent cx="66040" cy="109855"/>
              <wp:effectExtent l="0" t="0" r="11430" b="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09855"/>
                      </a:xfrm>
                      <a:prstGeom prst="rect">
                        <a:avLst/>
                      </a:prstGeom>
                      <a:noFill/>
                      <a:ln>
                        <a:noFill/>
                      </a:ln>
                    </wps:spPr>
                    <wps:txbx>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000D39A3" w:rsidRPr="000D39A3">
                            <w:rPr>
                              <w:rStyle w:val="ae"/>
                              <w:noProof/>
                            </w:rPr>
                            <w:t>2</w:t>
                          </w:r>
                          <w:r>
                            <w:rPr>
                              <w:rStyle w:val="a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42.4pt;margin-top:798.6pt;width:5.2pt;height:8.6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" filled="f" stroked="f">
              <v:textbox style="mso-fit-shape-to-text:t" inset="0,0,0,0">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000D39A3" w:rsidRPr="000D39A3">
                      <w:rPr>
                        <w:rStyle w:val="ae"/>
                        <w:noProof/>
                      </w:rPr>
                      <w:t>2</w:t>
                    </w:r>
                    <w:r>
                      <w:rPr>
                        <w:rStyle w:val="ae"/>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286AED">
    <w:pPr>
      <w:rPr>
        <w:sz w:val="2"/>
        <w:szCs w:val="2"/>
      </w:rPr>
    </w:pPr>
    <w:r>
      <w:rPr>
        <w:noProof/>
      </w:rPr>
      <mc:AlternateContent>
        <mc:Choice Requires="wps">
          <w:drawing>
            <wp:anchor distT="0" distB="0" distL="63500" distR="63500" simplePos="0" relativeHeight="251654144" behindDoc="1" locked="0" layoutInCell="1" allowOverlap="1">
              <wp:simplePos x="0" y="0"/>
              <wp:positionH relativeFrom="page">
                <wp:posOffset>6844665</wp:posOffset>
              </wp:positionH>
              <wp:positionV relativeFrom="page">
                <wp:posOffset>10180320</wp:posOffset>
              </wp:positionV>
              <wp:extent cx="70485" cy="160655"/>
              <wp:effectExtent l="0" t="0" r="11430" b="0"/>
              <wp:wrapNone/>
              <wp:docPr id="1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wps:spPr>
                    <wps:txbx>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Pr="0018140F">
                            <w:rPr>
                              <w:rStyle w:val="ae"/>
                              <w:noProof/>
                            </w:rPr>
                            <w:t>4</w:t>
                          </w:r>
                          <w:r>
                            <w:rPr>
                              <w:rStyle w:val="ae"/>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38.95pt;margin-top:801.6pt;width:5.55pt;height:12.6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" filled="f" stroked="f">
              <v:textbox style="mso-fit-shape-to-text:t" inset="0,0,0,0">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Pr="0018140F">
                      <w:rPr>
                        <w:rStyle w:val="ae"/>
                        <w:noProof/>
                      </w:rPr>
                      <w:t>4</w:t>
                    </w:r>
                    <w:r>
                      <w:rPr>
                        <w:rStyle w:val="ae"/>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286AED">
    <w:pPr>
      <w:rPr>
        <w:sz w:val="2"/>
        <w:szCs w:val="2"/>
      </w:rPr>
    </w:pPr>
    <w:r>
      <w:rPr>
        <w:noProof/>
      </w:rPr>
      <mc:AlternateContent>
        <mc:Choice Requires="wps">
          <w:drawing>
            <wp:anchor distT="0" distB="0" distL="63500" distR="63500" simplePos="0" relativeHeight="251655168" behindDoc="1" locked="0" layoutInCell="1" allowOverlap="1">
              <wp:simplePos x="0" y="0"/>
              <wp:positionH relativeFrom="page">
                <wp:posOffset>6844665</wp:posOffset>
              </wp:positionH>
              <wp:positionV relativeFrom="page">
                <wp:posOffset>10180320</wp:posOffset>
              </wp:positionV>
              <wp:extent cx="70485" cy="160655"/>
              <wp:effectExtent l="0" t="0" r="11430" b="0"/>
              <wp:wrapNone/>
              <wp:docPr id="1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wps:spPr>
                    <wps:txbx>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000D39A3" w:rsidRPr="000D39A3">
                            <w:rPr>
                              <w:rStyle w:val="ae"/>
                              <w:noProof/>
                            </w:rPr>
                            <w:t>3</w:t>
                          </w:r>
                          <w:r>
                            <w:rPr>
                              <w:rStyle w:val="ae"/>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538.95pt;margin-top:801.6pt;width:5.55pt;height:12.6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" filled="f" stroked="f">
              <v:textbox style="mso-fit-shape-to-text:t" inset="0,0,0,0">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000D39A3" w:rsidRPr="000D39A3">
                      <w:rPr>
                        <w:rStyle w:val="ae"/>
                        <w:noProof/>
                      </w:rPr>
                      <w:t>3</w:t>
                    </w:r>
                    <w:r>
                      <w:rPr>
                        <w:rStyle w:val="ae"/>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286AED">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6844665</wp:posOffset>
              </wp:positionH>
              <wp:positionV relativeFrom="page">
                <wp:posOffset>10180320</wp:posOffset>
              </wp:positionV>
              <wp:extent cx="140335" cy="160655"/>
              <wp:effectExtent l="0" t="0" r="11430" b="0"/>
              <wp:wrapNone/>
              <wp:docPr id="1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Pr="00DF3159">
                            <w:rPr>
                              <w:rStyle w:val="ae"/>
                              <w:noProof/>
                            </w:rPr>
                            <w:t>6</w:t>
                          </w:r>
                          <w:r>
                            <w:rPr>
                              <w:rStyle w:val="ae"/>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538.95pt;margin-top:801.6pt;width:11.05pt;height:12.6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" filled="f" stroked="f">
              <v:textbox style="mso-fit-shape-to-text:t" inset="0,0,0,0">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Pr="00DF3159">
                      <w:rPr>
                        <w:rStyle w:val="ae"/>
                        <w:noProof/>
                      </w:rPr>
                      <w:t>6</w:t>
                    </w:r>
                    <w:r>
                      <w:rPr>
                        <w:rStyle w:val="ae"/>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286AED">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6844665</wp:posOffset>
              </wp:positionH>
              <wp:positionV relativeFrom="page">
                <wp:posOffset>10180320</wp:posOffset>
              </wp:positionV>
              <wp:extent cx="70485" cy="160655"/>
              <wp:effectExtent l="0" t="0" r="11430" b="0"/>
              <wp:wrapNone/>
              <wp:docPr id="1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wps:spPr>
                    <wps:txbx>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000D39A3" w:rsidRPr="000D39A3">
                            <w:rPr>
                              <w:rStyle w:val="ae"/>
                              <w:noProof/>
                            </w:rPr>
                            <w:t>7</w:t>
                          </w:r>
                          <w:r>
                            <w:rPr>
                              <w:rStyle w:val="ae"/>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538.95pt;margin-top:801.6pt;width:5.5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" filled="f" stroked="f">
              <v:textbox style="mso-fit-shape-to-text:t" inset="0,0,0,0">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000D39A3" w:rsidRPr="000D39A3">
                      <w:rPr>
                        <w:rStyle w:val="ae"/>
                        <w:noProof/>
                      </w:rPr>
                      <w:t>7</w:t>
                    </w:r>
                    <w:r>
                      <w:rPr>
                        <w:rStyle w:val="ae"/>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286AED">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6870700</wp:posOffset>
              </wp:positionH>
              <wp:positionV relativeFrom="page">
                <wp:posOffset>10130155</wp:posOffset>
              </wp:positionV>
              <wp:extent cx="70485" cy="160655"/>
              <wp:effectExtent l="0" t="0" r="11430" b="0"/>
              <wp:wrapNone/>
              <wp:docPr id="1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wps:spPr>
                    <wps:txbx>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000D39A3" w:rsidRPr="000D39A3">
                            <w:rPr>
                              <w:rStyle w:val="8"/>
                              <w:noProof/>
                            </w:rPr>
                            <w:t>4</w:t>
                          </w:r>
                          <w:r>
                            <w:rPr>
                              <w:rStyle w:val="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541pt;margin-top:797.65pt;width:5.5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" filled="f" stroked="f">
              <v:textbox style="mso-fit-shape-to-text:t" inset="0,0,0,0">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sidR="000D39A3" w:rsidRPr="000D39A3">
                      <w:rPr>
                        <w:rStyle w:val="8"/>
                        <w:noProof/>
                      </w:rPr>
                      <w:t>4</w:t>
                    </w:r>
                    <w:r>
                      <w:rPr>
                        <w:rStyle w:val="8"/>
                        <w:noProof/>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286AED">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6891655</wp:posOffset>
              </wp:positionH>
              <wp:positionV relativeFrom="page">
                <wp:posOffset>10166350</wp:posOffset>
              </wp:positionV>
              <wp:extent cx="140335" cy="160655"/>
              <wp:effectExtent l="0" t="0" r="3810" b="0"/>
              <wp:wrapNone/>
              <wp:docPr id="5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Pr>
                              <w:noProof/>
                            </w:rPr>
                            <w:t>28</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34" type="#_x0000_t202" style="position:absolute;margin-left:542.65pt;margin-top:800.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" filled="f" stroked="f">
              <v:textbox style="mso-fit-shape-to-text:t" inset="0,0,0,0">
                <w:txbxContent>
                  <w:p w:rsidR="000D373B" w:rsidRDefault="000D373B">
                    <w:pPr>
                      <w:pStyle w:val="5"/>
                      <w:shd w:val="clear" w:color="auto" w:fill="auto"/>
                      <w:spacing w:line="240" w:lineRule="auto"/>
                      <w:jc w:val="left"/>
                    </w:pPr>
                    <w:r>
                      <w:fldChar w:fldCharType="begin"/>
                    </w:r>
                    <w:r>
                      <w:instrText xml:space="preserve"> PAGE \* MERGEFORMAT </w:instrText>
                    </w:r>
                    <w:r>
                      <w:fldChar w:fldCharType="separate"/>
                    </w:r>
                    <w:r>
                      <w:rPr>
                        <w:noProof/>
                      </w:rPr>
                      <w:t>28</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CE" w:rsidRDefault="008F66CE" w:rsidP="00C77C0F">
      <w:r>
        <w:separator/>
      </w:r>
    </w:p>
  </w:footnote>
  <w:footnote w:type="continuationSeparator" w:id="0">
    <w:p w:rsidR="008F66CE" w:rsidRDefault="008F66CE" w:rsidP="00C77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0D373B">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286AED">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1033780</wp:posOffset>
              </wp:positionH>
              <wp:positionV relativeFrom="page">
                <wp:posOffset>525780</wp:posOffset>
              </wp:positionV>
              <wp:extent cx="5351780" cy="321310"/>
              <wp:effectExtent l="0" t="0" r="0" b="0"/>
              <wp:wrapNone/>
              <wp:docPr id="5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wps:spPr>
                    <wps:txbx>
                      <w:txbxContent>
                        <w:p w:rsidR="000D373B" w:rsidRDefault="000D373B">
                          <w:pPr>
                            <w:pStyle w:val="5"/>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33" type="#_x0000_t202" style="position:absolute;margin-left:81.4pt;margin-top:41.4pt;width:421.4pt;height:25.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" filled="f" stroked="f">
              <v:textbox style="mso-fit-shape-to-text:t" inset="0,0,0,0">
                <w:txbxContent>
                  <w:p w:rsidR="000D373B" w:rsidRDefault="000D373B">
                    <w:pPr>
                      <w:pStyle w:val="5"/>
                      <w:shd w:val="clear" w:color="auto" w:fill="auto"/>
                      <w:spacing w:line="240" w:lineRule="auto"/>
                      <w:jc w:val="left"/>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0D373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0D373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0D373B">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0D373B">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0D373B">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0D373B">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0D373B">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Default="000D373B">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B" w:rsidRPr="003C7257" w:rsidRDefault="000D373B" w:rsidP="000D37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85864C6"/>
    <w:lvl w:ilvl="0">
      <w:numFmt w:val="bullet"/>
      <w:lvlText w:val="*"/>
      <w:lvlJc w:val="left"/>
    </w:lvl>
  </w:abstractNum>
  <w:abstractNum w:abstractNumId="1">
    <w:nsid w:val="07A33556"/>
    <w:multiLevelType w:val="hybridMultilevel"/>
    <w:tmpl w:val="38B4CE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721A0B"/>
    <w:multiLevelType w:val="multilevel"/>
    <w:tmpl w:val="A176BCA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533B79"/>
    <w:multiLevelType w:val="multilevel"/>
    <w:tmpl w:val="C67AA9EE"/>
    <w:lvl w:ilvl="0">
      <w:start w:val="2"/>
      <w:numFmt w:val="decimal"/>
      <w:lvlText w:val="2.%1"/>
      <w:lvlJc w:val="left"/>
      <w:rPr>
        <w:rFonts w:ascii="Tahoma" w:eastAsia="Times New Roman" w:hAnsi="Tahoma" w:cs="Tahoma"/>
        <w:b/>
        <w:bCs/>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2D82AB2"/>
    <w:multiLevelType w:val="multilevel"/>
    <w:tmpl w:val="33D877D2"/>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13C64CFE"/>
    <w:multiLevelType w:val="multilevel"/>
    <w:tmpl w:val="CBFAECE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3F66D55"/>
    <w:multiLevelType w:val="multilevel"/>
    <w:tmpl w:val="81F2BC84"/>
    <w:lvl w:ilvl="0">
      <w:start w:val="1"/>
      <w:numFmt w:val="decimal"/>
      <w:lvlText w:val="%1"/>
      <w:lvlJc w:val="left"/>
      <w:pPr>
        <w:ind w:left="1290" w:hanging="1290"/>
      </w:pPr>
      <w:rPr>
        <w:rFonts w:hint="default"/>
      </w:rPr>
    </w:lvl>
    <w:lvl w:ilvl="1">
      <w:start w:val="1"/>
      <w:numFmt w:val="decimal"/>
      <w:lvlText w:val="%1.%2"/>
      <w:lvlJc w:val="left"/>
      <w:pPr>
        <w:ind w:left="2283" w:hanging="1290"/>
      </w:pPr>
      <w:rPr>
        <w:rFonts w:hint="default"/>
      </w:rPr>
    </w:lvl>
    <w:lvl w:ilvl="2">
      <w:start w:val="1"/>
      <w:numFmt w:val="decimal"/>
      <w:lvlText w:val="%1.%2.%3"/>
      <w:lvlJc w:val="left"/>
      <w:pPr>
        <w:ind w:left="3276" w:hanging="1290"/>
      </w:pPr>
      <w:rPr>
        <w:rFonts w:hint="default"/>
      </w:rPr>
    </w:lvl>
    <w:lvl w:ilvl="3">
      <w:start w:val="1"/>
      <w:numFmt w:val="decimal"/>
      <w:lvlText w:val="%1.%2.%3.%4"/>
      <w:lvlJc w:val="left"/>
      <w:pPr>
        <w:ind w:left="4269" w:hanging="1290"/>
      </w:pPr>
      <w:rPr>
        <w:rFonts w:hint="default"/>
      </w:rPr>
    </w:lvl>
    <w:lvl w:ilvl="4">
      <w:start w:val="1"/>
      <w:numFmt w:val="decimal"/>
      <w:lvlText w:val="%1.%2.%3.%4.%5"/>
      <w:lvlJc w:val="left"/>
      <w:pPr>
        <w:ind w:left="5262" w:hanging="1290"/>
      </w:pPr>
      <w:rPr>
        <w:rFonts w:hint="default"/>
      </w:rPr>
    </w:lvl>
    <w:lvl w:ilvl="5">
      <w:start w:val="1"/>
      <w:numFmt w:val="decimal"/>
      <w:lvlText w:val="%1.%2.%3.%4.%5.%6"/>
      <w:lvlJc w:val="left"/>
      <w:pPr>
        <w:ind w:left="6255" w:hanging="129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nsid w:val="1A5448FC"/>
    <w:multiLevelType w:val="multilevel"/>
    <w:tmpl w:val="47108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B611962"/>
    <w:multiLevelType w:val="multilevel"/>
    <w:tmpl w:val="D83E8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30747B"/>
    <w:multiLevelType w:val="multilevel"/>
    <w:tmpl w:val="EBC0A678"/>
    <w:lvl w:ilvl="0">
      <w:start w:val="2"/>
      <w:numFmt w:val="decimal"/>
      <w:lvlText w:val="1.%1"/>
      <w:lvlJc w:val="left"/>
      <w:rPr>
        <w:rFonts w:ascii="Arial" w:eastAsia="Times New Roman" w:hAnsi="Arial" w:cs="Arial"/>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B9629FE"/>
    <w:multiLevelType w:val="hybridMultilevel"/>
    <w:tmpl w:val="523634EE"/>
    <w:lvl w:ilvl="0" w:tplc="04190001">
      <w:start w:val="1"/>
      <w:numFmt w:val="bullet"/>
      <w:lvlText w:val=""/>
      <w:lvlJc w:val="left"/>
      <w:pPr>
        <w:ind w:left="2453" w:hanging="360"/>
      </w:pPr>
      <w:rPr>
        <w:rFonts w:ascii="Symbol" w:hAnsi="Symbol" w:hint="default"/>
      </w:rPr>
    </w:lvl>
    <w:lvl w:ilvl="1" w:tplc="04190003" w:tentative="1">
      <w:start w:val="1"/>
      <w:numFmt w:val="bullet"/>
      <w:lvlText w:val="o"/>
      <w:lvlJc w:val="left"/>
      <w:pPr>
        <w:ind w:left="3173" w:hanging="360"/>
      </w:pPr>
      <w:rPr>
        <w:rFonts w:ascii="Courier New" w:hAnsi="Courier New" w:hint="default"/>
      </w:rPr>
    </w:lvl>
    <w:lvl w:ilvl="2" w:tplc="04190005" w:tentative="1">
      <w:start w:val="1"/>
      <w:numFmt w:val="bullet"/>
      <w:lvlText w:val=""/>
      <w:lvlJc w:val="left"/>
      <w:pPr>
        <w:ind w:left="3893" w:hanging="360"/>
      </w:pPr>
      <w:rPr>
        <w:rFonts w:ascii="Wingdings" w:hAnsi="Wingdings" w:hint="default"/>
      </w:rPr>
    </w:lvl>
    <w:lvl w:ilvl="3" w:tplc="04190001" w:tentative="1">
      <w:start w:val="1"/>
      <w:numFmt w:val="bullet"/>
      <w:lvlText w:val=""/>
      <w:lvlJc w:val="left"/>
      <w:pPr>
        <w:ind w:left="4613" w:hanging="360"/>
      </w:pPr>
      <w:rPr>
        <w:rFonts w:ascii="Symbol" w:hAnsi="Symbol" w:hint="default"/>
      </w:rPr>
    </w:lvl>
    <w:lvl w:ilvl="4" w:tplc="04190003" w:tentative="1">
      <w:start w:val="1"/>
      <w:numFmt w:val="bullet"/>
      <w:lvlText w:val="o"/>
      <w:lvlJc w:val="left"/>
      <w:pPr>
        <w:ind w:left="5333" w:hanging="360"/>
      </w:pPr>
      <w:rPr>
        <w:rFonts w:ascii="Courier New" w:hAnsi="Courier New" w:hint="default"/>
      </w:rPr>
    </w:lvl>
    <w:lvl w:ilvl="5" w:tplc="04190005" w:tentative="1">
      <w:start w:val="1"/>
      <w:numFmt w:val="bullet"/>
      <w:lvlText w:val=""/>
      <w:lvlJc w:val="left"/>
      <w:pPr>
        <w:ind w:left="6053" w:hanging="360"/>
      </w:pPr>
      <w:rPr>
        <w:rFonts w:ascii="Wingdings" w:hAnsi="Wingdings" w:hint="default"/>
      </w:rPr>
    </w:lvl>
    <w:lvl w:ilvl="6" w:tplc="04190001" w:tentative="1">
      <w:start w:val="1"/>
      <w:numFmt w:val="bullet"/>
      <w:lvlText w:val=""/>
      <w:lvlJc w:val="left"/>
      <w:pPr>
        <w:ind w:left="6773" w:hanging="360"/>
      </w:pPr>
      <w:rPr>
        <w:rFonts w:ascii="Symbol" w:hAnsi="Symbol" w:hint="default"/>
      </w:rPr>
    </w:lvl>
    <w:lvl w:ilvl="7" w:tplc="04190003" w:tentative="1">
      <w:start w:val="1"/>
      <w:numFmt w:val="bullet"/>
      <w:lvlText w:val="o"/>
      <w:lvlJc w:val="left"/>
      <w:pPr>
        <w:ind w:left="7493" w:hanging="360"/>
      </w:pPr>
      <w:rPr>
        <w:rFonts w:ascii="Courier New" w:hAnsi="Courier New" w:hint="default"/>
      </w:rPr>
    </w:lvl>
    <w:lvl w:ilvl="8" w:tplc="04190005" w:tentative="1">
      <w:start w:val="1"/>
      <w:numFmt w:val="bullet"/>
      <w:lvlText w:val=""/>
      <w:lvlJc w:val="left"/>
      <w:pPr>
        <w:ind w:left="8213" w:hanging="360"/>
      </w:pPr>
      <w:rPr>
        <w:rFonts w:ascii="Wingdings" w:hAnsi="Wingdings" w:hint="default"/>
      </w:rPr>
    </w:lvl>
  </w:abstractNum>
  <w:abstractNum w:abstractNumId="11">
    <w:nsid w:val="40CE571B"/>
    <w:multiLevelType w:val="hybridMultilevel"/>
    <w:tmpl w:val="E0C694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14A02D0"/>
    <w:multiLevelType w:val="multilevel"/>
    <w:tmpl w:val="1C00972A"/>
    <w:lvl w:ilvl="0">
      <w:start w:val="1"/>
      <w:numFmt w:val="decimal"/>
      <w:lvlText w:val="2.%1"/>
      <w:lvlJc w:val="left"/>
      <w:rPr>
        <w:rFonts w:ascii="Tahoma" w:eastAsia="Times New Roman" w:hAnsi="Tahoma" w:cs="Tahoma"/>
        <w:b/>
        <w:bCs/>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2F94FB9"/>
    <w:multiLevelType w:val="multilevel"/>
    <w:tmpl w:val="7E12E43E"/>
    <w:lvl w:ilvl="0">
      <w:start w:val="7"/>
      <w:numFmt w:val="decimal"/>
      <w:lvlText w:val="2.%1"/>
      <w:lvlJc w:val="left"/>
      <w:rPr>
        <w:rFonts w:ascii="Arial" w:eastAsia="Times New Roman" w:hAnsi="Arial" w:cs="Arial"/>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B90679F"/>
    <w:multiLevelType w:val="multilevel"/>
    <w:tmpl w:val="14E6284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BDE2614"/>
    <w:multiLevelType w:val="multilevel"/>
    <w:tmpl w:val="21B69DE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FCD7E82"/>
    <w:multiLevelType w:val="hybridMultilevel"/>
    <w:tmpl w:val="E97E10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1828EC"/>
    <w:multiLevelType w:val="singleLevel"/>
    <w:tmpl w:val="A9825DEA"/>
    <w:lvl w:ilvl="0">
      <w:start w:val="1"/>
      <w:numFmt w:val="decimal"/>
      <w:lvlText w:val="%1."/>
      <w:legacy w:legacy="1" w:legacySpace="0" w:legacyIndent="250"/>
      <w:lvlJc w:val="left"/>
      <w:rPr>
        <w:rFonts w:ascii="Times New Roman" w:hAnsi="Times New Roman" w:cs="Times New Roman" w:hint="default"/>
      </w:rPr>
    </w:lvl>
  </w:abstractNum>
  <w:abstractNum w:abstractNumId="18">
    <w:nsid w:val="66516F96"/>
    <w:multiLevelType w:val="multilevel"/>
    <w:tmpl w:val="571EA48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8AD79D8"/>
    <w:multiLevelType w:val="hybridMultilevel"/>
    <w:tmpl w:val="7B20F5A0"/>
    <w:lvl w:ilvl="0" w:tplc="51E08E4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6FFE27A7"/>
    <w:multiLevelType w:val="multilevel"/>
    <w:tmpl w:val="E6C4A7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3C10E47"/>
    <w:multiLevelType w:val="hybridMultilevel"/>
    <w:tmpl w:val="CD8CF8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79E44D4"/>
    <w:multiLevelType w:val="multilevel"/>
    <w:tmpl w:val="7B3C0A0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8D60CA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CE24155"/>
    <w:multiLevelType w:val="hybridMultilevel"/>
    <w:tmpl w:val="3FDA12CC"/>
    <w:lvl w:ilvl="0" w:tplc="024A4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D5204E8"/>
    <w:multiLevelType w:val="multilevel"/>
    <w:tmpl w:val="C4A0C0E2"/>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DA20E3E"/>
    <w:multiLevelType w:val="multilevel"/>
    <w:tmpl w:val="1C2E87C6"/>
    <w:lvl w:ilvl="0">
      <w:start w:val="1"/>
      <w:numFmt w:val="decimal"/>
      <w:lvlText w:val="1.%1"/>
      <w:lvlJc w:val="left"/>
      <w:rPr>
        <w:rFonts w:ascii="Tahoma" w:eastAsia="Times New Roman" w:hAnsi="Tahoma" w:cs="Tahoma"/>
        <w:b/>
        <w:bCs/>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num>
  <w:num w:numId="4">
    <w:abstractNumId w:val="11"/>
  </w:num>
  <w:num w:numId="5">
    <w:abstractNumId w:val="24"/>
  </w:num>
  <w:num w:numId="6">
    <w:abstractNumId w:val="22"/>
  </w:num>
  <w:num w:numId="7">
    <w:abstractNumId w:val="8"/>
  </w:num>
  <w:num w:numId="8">
    <w:abstractNumId w:val="2"/>
  </w:num>
  <w:num w:numId="9">
    <w:abstractNumId w:val="25"/>
  </w:num>
  <w:num w:numId="10">
    <w:abstractNumId w:val="5"/>
  </w:num>
  <w:num w:numId="11">
    <w:abstractNumId w:val="26"/>
  </w:num>
  <w:num w:numId="12">
    <w:abstractNumId w:val="7"/>
  </w:num>
  <w:num w:numId="13">
    <w:abstractNumId w:val="20"/>
  </w:num>
  <w:num w:numId="14">
    <w:abstractNumId w:val="9"/>
  </w:num>
  <w:num w:numId="15">
    <w:abstractNumId w:val="15"/>
  </w:num>
  <w:num w:numId="16">
    <w:abstractNumId w:val="12"/>
  </w:num>
  <w:num w:numId="17">
    <w:abstractNumId w:val="14"/>
  </w:num>
  <w:num w:numId="18">
    <w:abstractNumId w:val="18"/>
  </w:num>
  <w:num w:numId="19">
    <w:abstractNumId w:val="3"/>
  </w:num>
  <w:num w:numId="20">
    <w:abstractNumId w:val="13"/>
  </w:num>
  <w:num w:numId="21">
    <w:abstractNumId w:val="23"/>
  </w:num>
  <w:num w:numId="22">
    <w:abstractNumId w:val="0"/>
    <w:lvlOverride w:ilvl="0">
      <w:lvl w:ilvl="0">
        <w:numFmt w:val="bullet"/>
        <w:lvlText w:val="-"/>
        <w:legacy w:legacy="1" w:legacySpace="0" w:legacyIndent="158"/>
        <w:lvlJc w:val="left"/>
        <w:rPr>
          <w:rFonts w:ascii="Times New Roman" w:hAnsi="Times New Roman" w:hint="default"/>
        </w:rPr>
      </w:lvl>
    </w:lvlOverride>
  </w:num>
  <w:num w:numId="23">
    <w:abstractNumId w:val="4"/>
  </w:num>
  <w:num w:numId="24">
    <w:abstractNumId w:val="1"/>
  </w:num>
  <w:num w:numId="25">
    <w:abstractNumId w:val="19"/>
  </w:num>
  <w:num w:numId="26">
    <w:abstractNumId w:val="0"/>
    <w:lvlOverride w:ilvl="0">
      <w:lvl w:ilvl="0">
        <w:numFmt w:val="bullet"/>
        <w:lvlText w:val="•"/>
        <w:legacy w:legacy="1" w:legacySpace="0" w:legacyIndent="346"/>
        <w:lvlJc w:val="left"/>
        <w:rPr>
          <w:rFonts w:ascii="Times New Roman" w:hAnsi="Times New Roman" w:hint="default"/>
        </w:rPr>
      </w:lvl>
    </w:lvlOverride>
  </w:num>
  <w:num w:numId="27">
    <w:abstractNumId w:val="0"/>
    <w:lvlOverride w:ilvl="0">
      <w:lvl w:ilvl="0">
        <w:numFmt w:val="bullet"/>
        <w:lvlText w:val="-"/>
        <w:legacy w:legacy="1" w:legacySpace="0" w:legacyIndent="168"/>
        <w:lvlJc w:val="left"/>
        <w:rPr>
          <w:rFonts w:ascii="Times New Roman" w:hAnsi="Times New Roman" w:hint="default"/>
        </w:rPr>
      </w:lvl>
    </w:lvlOverride>
  </w:num>
  <w:num w:numId="28">
    <w:abstractNumId w:val="0"/>
    <w:lvlOverride w:ilvl="0">
      <w:lvl w:ilvl="0">
        <w:numFmt w:val="bullet"/>
        <w:lvlText w:val="•"/>
        <w:legacy w:legacy="1" w:legacySpace="0" w:legacyIndent="345"/>
        <w:lvlJc w:val="left"/>
        <w:rPr>
          <w:rFonts w:ascii="Times New Roman" w:hAnsi="Times New Roman" w:hint="default"/>
        </w:rPr>
      </w:lvl>
    </w:lvlOverride>
  </w:num>
  <w:num w:numId="29">
    <w:abstractNumId w:val="17"/>
  </w:num>
  <w:num w:numId="30">
    <w:abstractNumId w:val="17"/>
    <w:lvlOverride w:ilvl="0">
      <w:lvl w:ilvl="0">
        <w:start w:val="1"/>
        <w:numFmt w:val="decimal"/>
        <w:lvlText w:val="%1."/>
        <w:legacy w:legacy="1" w:legacySpace="0" w:legacyIndent="249"/>
        <w:lvlJc w:val="left"/>
        <w:rPr>
          <w:rFonts w:ascii="Times New Roman" w:hAnsi="Times New Roman" w:cs="Times New Roman" w:hint="default"/>
        </w:rPr>
      </w:lvl>
    </w:lvlOverride>
  </w:num>
  <w:num w:numId="31">
    <w:abstractNumId w:val="10"/>
  </w:num>
  <w:num w:numId="32">
    <w:abstractNumId w:val="0"/>
    <w:lvlOverride w:ilvl="0">
      <w:lvl w:ilvl="0">
        <w:numFmt w:val="bullet"/>
        <w:lvlText w:val="•"/>
        <w:legacy w:legacy="1" w:legacySpace="0" w:legacyIndent="341"/>
        <w:lvlJc w:val="left"/>
        <w:rPr>
          <w:rFonts w:ascii="Times New Roman" w:hAnsi="Times New Roman" w:hint="default"/>
        </w:rPr>
      </w:lvl>
    </w:lvlOverride>
  </w:num>
  <w:num w:numId="33">
    <w:abstractNumId w:val="0"/>
    <w:lvlOverride w:ilvl="0">
      <w:lvl w:ilvl="0">
        <w:numFmt w:val="bullet"/>
        <w:lvlText w:val="-"/>
        <w:legacy w:legacy="1" w:legacySpace="0" w:legacyIndent="164"/>
        <w:lvlJc w:val="left"/>
        <w:rPr>
          <w:rFonts w:ascii="Times New Roman" w:hAnsi="Times New Roman" w:hint="default"/>
        </w:rPr>
      </w:lvl>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80"/>
    <w:rsid w:val="000011CF"/>
    <w:rsid w:val="000058F0"/>
    <w:rsid w:val="00013268"/>
    <w:rsid w:val="00015043"/>
    <w:rsid w:val="0002078E"/>
    <w:rsid w:val="000353B2"/>
    <w:rsid w:val="000472F4"/>
    <w:rsid w:val="00057541"/>
    <w:rsid w:val="0006563D"/>
    <w:rsid w:val="00070318"/>
    <w:rsid w:val="00071387"/>
    <w:rsid w:val="00072457"/>
    <w:rsid w:val="00084A6C"/>
    <w:rsid w:val="00095878"/>
    <w:rsid w:val="000D2C93"/>
    <w:rsid w:val="000D373B"/>
    <w:rsid w:val="000D39A3"/>
    <w:rsid w:val="000E2B3A"/>
    <w:rsid w:val="000F0BDD"/>
    <w:rsid w:val="000F2EF6"/>
    <w:rsid w:val="00110D78"/>
    <w:rsid w:val="00115337"/>
    <w:rsid w:val="001251A4"/>
    <w:rsid w:val="0013036E"/>
    <w:rsid w:val="001342E4"/>
    <w:rsid w:val="00141AF6"/>
    <w:rsid w:val="001458A2"/>
    <w:rsid w:val="001572BF"/>
    <w:rsid w:val="00165B79"/>
    <w:rsid w:val="00182622"/>
    <w:rsid w:val="0018735C"/>
    <w:rsid w:val="001978B5"/>
    <w:rsid w:val="001A0A77"/>
    <w:rsid w:val="001B405F"/>
    <w:rsid w:val="001C0DE3"/>
    <w:rsid w:val="001C2C2A"/>
    <w:rsid w:val="001C5831"/>
    <w:rsid w:val="001F00B1"/>
    <w:rsid w:val="001F4234"/>
    <w:rsid w:val="001F4873"/>
    <w:rsid w:val="001F4EF5"/>
    <w:rsid w:val="001F6EB9"/>
    <w:rsid w:val="00200B70"/>
    <w:rsid w:val="00201CA3"/>
    <w:rsid w:val="00215C7D"/>
    <w:rsid w:val="0023193E"/>
    <w:rsid w:val="00233706"/>
    <w:rsid w:val="002338CD"/>
    <w:rsid w:val="00245845"/>
    <w:rsid w:val="002557B0"/>
    <w:rsid w:val="00282117"/>
    <w:rsid w:val="00286AED"/>
    <w:rsid w:val="002913F1"/>
    <w:rsid w:val="00292787"/>
    <w:rsid w:val="002C0550"/>
    <w:rsid w:val="002D2DC0"/>
    <w:rsid w:val="002E3F3F"/>
    <w:rsid w:val="002F0A3D"/>
    <w:rsid w:val="002F62AD"/>
    <w:rsid w:val="0031171A"/>
    <w:rsid w:val="00327B75"/>
    <w:rsid w:val="003359EE"/>
    <w:rsid w:val="003361D1"/>
    <w:rsid w:val="0034068A"/>
    <w:rsid w:val="00342BBB"/>
    <w:rsid w:val="003534B5"/>
    <w:rsid w:val="00362E43"/>
    <w:rsid w:val="0036334F"/>
    <w:rsid w:val="0036771E"/>
    <w:rsid w:val="00373E95"/>
    <w:rsid w:val="00386B75"/>
    <w:rsid w:val="00386BFF"/>
    <w:rsid w:val="003A4CB2"/>
    <w:rsid w:val="003A4FDC"/>
    <w:rsid w:val="003C51E2"/>
    <w:rsid w:val="003D2E23"/>
    <w:rsid w:val="003D412B"/>
    <w:rsid w:val="003D6694"/>
    <w:rsid w:val="003F02A3"/>
    <w:rsid w:val="004146D9"/>
    <w:rsid w:val="00442E8B"/>
    <w:rsid w:val="004562D2"/>
    <w:rsid w:val="0047577E"/>
    <w:rsid w:val="00477224"/>
    <w:rsid w:val="0049423B"/>
    <w:rsid w:val="004952E7"/>
    <w:rsid w:val="00497D68"/>
    <w:rsid w:val="004A40C1"/>
    <w:rsid w:val="004A4476"/>
    <w:rsid w:val="004B6B0B"/>
    <w:rsid w:val="004C0294"/>
    <w:rsid w:val="004E2512"/>
    <w:rsid w:val="004F1914"/>
    <w:rsid w:val="004F616C"/>
    <w:rsid w:val="00501ED3"/>
    <w:rsid w:val="0050484D"/>
    <w:rsid w:val="00523BBA"/>
    <w:rsid w:val="00551E5B"/>
    <w:rsid w:val="005549D7"/>
    <w:rsid w:val="005713DB"/>
    <w:rsid w:val="0058606F"/>
    <w:rsid w:val="005A3113"/>
    <w:rsid w:val="005C526D"/>
    <w:rsid w:val="005C5D4B"/>
    <w:rsid w:val="005D3113"/>
    <w:rsid w:val="005D6BA7"/>
    <w:rsid w:val="005F4FA3"/>
    <w:rsid w:val="005F77BC"/>
    <w:rsid w:val="00604C39"/>
    <w:rsid w:val="00606E9C"/>
    <w:rsid w:val="00642613"/>
    <w:rsid w:val="006455A6"/>
    <w:rsid w:val="00646D95"/>
    <w:rsid w:val="00670DEC"/>
    <w:rsid w:val="00675A47"/>
    <w:rsid w:val="00680FA9"/>
    <w:rsid w:val="006A2A3B"/>
    <w:rsid w:val="006A3387"/>
    <w:rsid w:val="006A4719"/>
    <w:rsid w:val="006B3EE9"/>
    <w:rsid w:val="006D5880"/>
    <w:rsid w:val="006E10CB"/>
    <w:rsid w:val="006E7491"/>
    <w:rsid w:val="006F2601"/>
    <w:rsid w:val="006F691F"/>
    <w:rsid w:val="006F6AD4"/>
    <w:rsid w:val="007047CE"/>
    <w:rsid w:val="007058FF"/>
    <w:rsid w:val="00724901"/>
    <w:rsid w:val="0072732D"/>
    <w:rsid w:val="0073005C"/>
    <w:rsid w:val="00733E35"/>
    <w:rsid w:val="00745BDA"/>
    <w:rsid w:val="00772D3A"/>
    <w:rsid w:val="00773445"/>
    <w:rsid w:val="0078617F"/>
    <w:rsid w:val="007A1268"/>
    <w:rsid w:val="007A3168"/>
    <w:rsid w:val="007A6E9B"/>
    <w:rsid w:val="007B1868"/>
    <w:rsid w:val="007B2046"/>
    <w:rsid w:val="007C0954"/>
    <w:rsid w:val="007C2D8F"/>
    <w:rsid w:val="007C3BEA"/>
    <w:rsid w:val="007D588E"/>
    <w:rsid w:val="007D788D"/>
    <w:rsid w:val="007F165F"/>
    <w:rsid w:val="00836262"/>
    <w:rsid w:val="00841225"/>
    <w:rsid w:val="008434EA"/>
    <w:rsid w:val="008526C5"/>
    <w:rsid w:val="00860613"/>
    <w:rsid w:val="00862218"/>
    <w:rsid w:val="00872A62"/>
    <w:rsid w:val="008747F2"/>
    <w:rsid w:val="00874FBF"/>
    <w:rsid w:val="00875F18"/>
    <w:rsid w:val="008770B4"/>
    <w:rsid w:val="008807A2"/>
    <w:rsid w:val="00881268"/>
    <w:rsid w:val="00886364"/>
    <w:rsid w:val="008877AA"/>
    <w:rsid w:val="008971EB"/>
    <w:rsid w:val="008A7645"/>
    <w:rsid w:val="008C7CF1"/>
    <w:rsid w:val="008D3A25"/>
    <w:rsid w:val="008D6E38"/>
    <w:rsid w:val="008F3E93"/>
    <w:rsid w:val="008F66CE"/>
    <w:rsid w:val="00901DE7"/>
    <w:rsid w:val="00902395"/>
    <w:rsid w:val="0091614F"/>
    <w:rsid w:val="00922FA9"/>
    <w:rsid w:val="00934A0C"/>
    <w:rsid w:val="009434F8"/>
    <w:rsid w:val="00962552"/>
    <w:rsid w:val="009637F3"/>
    <w:rsid w:val="00964D8B"/>
    <w:rsid w:val="0096660F"/>
    <w:rsid w:val="00972D52"/>
    <w:rsid w:val="009753C9"/>
    <w:rsid w:val="009773AD"/>
    <w:rsid w:val="00985B30"/>
    <w:rsid w:val="00991EEB"/>
    <w:rsid w:val="00992EEE"/>
    <w:rsid w:val="009B2309"/>
    <w:rsid w:val="009B480F"/>
    <w:rsid w:val="009C57EA"/>
    <w:rsid w:val="009D1B44"/>
    <w:rsid w:val="009F1420"/>
    <w:rsid w:val="009F3280"/>
    <w:rsid w:val="00A000F0"/>
    <w:rsid w:val="00A0482E"/>
    <w:rsid w:val="00A13B6C"/>
    <w:rsid w:val="00A2151E"/>
    <w:rsid w:val="00A23339"/>
    <w:rsid w:val="00A338CF"/>
    <w:rsid w:val="00A37A69"/>
    <w:rsid w:val="00A4339B"/>
    <w:rsid w:val="00A519DC"/>
    <w:rsid w:val="00A5484C"/>
    <w:rsid w:val="00A71F64"/>
    <w:rsid w:val="00A731F6"/>
    <w:rsid w:val="00A768F3"/>
    <w:rsid w:val="00A81A6F"/>
    <w:rsid w:val="00A82B6B"/>
    <w:rsid w:val="00A83013"/>
    <w:rsid w:val="00A90199"/>
    <w:rsid w:val="00A90CCD"/>
    <w:rsid w:val="00A9473C"/>
    <w:rsid w:val="00A94998"/>
    <w:rsid w:val="00A9732F"/>
    <w:rsid w:val="00AB3DFA"/>
    <w:rsid w:val="00AC1DE8"/>
    <w:rsid w:val="00AC32BE"/>
    <w:rsid w:val="00AC73BD"/>
    <w:rsid w:val="00AD42A1"/>
    <w:rsid w:val="00AD4BC2"/>
    <w:rsid w:val="00AD6295"/>
    <w:rsid w:val="00B131D4"/>
    <w:rsid w:val="00B14330"/>
    <w:rsid w:val="00B54F4E"/>
    <w:rsid w:val="00B57A5C"/>
    <w:rsid w:val="00B62790"/>
    <w:rsid w:val="00B64EAA"/>
    <w:rsid w:val="00B67F10"/>
    <w:rsid w:val="00B81784"/>
    <w:rsid w:val="00B925ED"/>
    <w:rsid w:val="00B969FF"/>
    <w:rsid w:val="00BA018C"/>
    <w:rsid w:val="00BA5D8A"/>
    <w:rsid w:val="00BB030F"/>
    <w:rsid w:val="00BB2F95"/>
    <w:rsid w:val="00BB5160"/>
    <w:rsid w:val="00BD5901"/>
    <w:rsid w:val="00BD6412"/>
    <w:rsid w:val="00BE05AB"/>
    <w:rsid w:val="00BE13C3"/>
    <w:rsid w:val="00BE4109"/>
    <w:rsid w:val="00BF0388"/>
    <w:rsid w:val="00BF6AD9"/>
    <w:rsid w:val="00C00B9F"/>
    <w:rsid w:val="00C02B73"/>
    <w:rsid w:val="00C1230A"/>
    <w:rsid w:val="00C26105"/>
    <w:rsid w:val="00C36A40"/>
    <w:rsid w:val="00C41D06"/>
    <w:rsid w:val="00C42707"/>
    <w:rsid w:val="00C463BC"/>
    <w:rsid w:val="00C671CF"/>
    <w:rsid w:val="00C70FAA"/>
    <w:rsid w:val="00C7199D"/>
    <w:rsid w:val="00C73003"/>
    <w:rsid w:val="00C77C0F"/>
    <w:rsid w:val="00C93C29"/>
    <w:rsid w:val="00C94159"/>
    <w:rsid w:val="00CA1A64"/>
    <w:rsid w:val="00CA67CC"/>
    <w:rsid w:val="00CB0B64"/>
    <w:rsid w:val="00CB22CC"/>
    <w:rsid w:val="00CD3E99"/>
    <w:rsid w:val="00CF3862"/>
    <w:rsid w:val="00CF51F4"/>
    <w:rsid w:val="00D02259"/>
    <w:rsid w:val="00D043D2"/>
    <w:rsid w:val="00D118A9"/>
    <w:rsid w:val="00D17C7D"/>
    <w:rsid w:val="00D20C8F"/>
    <w:rsid w:val="00D2438A"/>
    <w:rsid w:val="00D278D2"/>
    <w:rsid w:val="00D3059C"/>
    <w:rsid w:val="00D37579"/>
    <w:rsid w:val="00D422AA"/>
    <w:rsid w:val="00D44130"/>
    <w:rsid w:val="00D75DE2"/>
    <w:rsid w:val="00D85B96"/>
    <w:rsid w:val="00D92F79"/>
    <w:rsid w:val="00DA7FAE"/>
    <w:rsid w:val="00DD3B8A"/>
    <w:rsid w:val="00DD588B"/>
    <w:rsid w:val="00DE2917"/>
    <w:rsid w:val="00DF300E"/>
    <w:rsid w:val="00E04393"/>
    <w:rsid w:val="00E13AEB"/>
    <w:rsid w:val="00E15EA0"/>
    <w:rsid w:val="00E31DB1"/>
    <w:rsid w:val="00E34DA6"/>
    <w:rsid w:val="00E4192A"/>
    <w:rsid w:val="00E420FA"/>
    <w:rsid w:val="00E50013"/>
    <w:rsid w:val="00E522B6"/>
    <w:rsid w:val="00E63526"/>
    <w:rsid w:val="00E73321"/>
    <w:rsid w:val="00E7764D"/>
    <w:rsid w:val="00E77CCD"/>
    <w:rsid w:val="00E81905"/>
    <w:rsid w:val="00E87353"/>
    <w:rsid w:val="00E922A3"/>
    <w:rsid w:val="00E93746"/>
    <w:rsid w:val="00EE08B1"/>
    <w:rsid w:val="00EE43A4"/>
    <w:rsid w:val="00F0425F"/>
    <w:rsid w:val="00F05B98"/>
    <w:rsid w:val="00F11C55"/>
    <w:rsid w:val="00F17ED1"/>
    <w:rsid w:val="00F46F47"/>
    <w:rsid w:val="00F65022"/>
    <w:rsid w:val="00F73BDB"/>
    <w:rsid w:val="00F87F9F"/>
    <w:rsid w:val="00F9024B"/>
    <w:rsid w:val="00F912BF"/>
    <w:rsid w:val="00F950F0"/>
    <w:rsid w:val="00F961A9"/>
    <w:rsid w:val="00F9706F"/>
    <w:rsid w:val="00FA55EC"/>
    <w:rsid w:val="00FB2A5B"/>
    <w:rsid w:val="00FB3537"/>
    <w:rsid w:val="00FD77D9"/>
    <w:rsid w:val="00FE5D52"/>
    <w:rsid w:val="00FF0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14C3169-0017-46C2-ABCC-5AF41C74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28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F3280"/>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9F3280"/>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9F3280"/>
    <w:rPr>
      <w:rFonts w:ascii="Tahoma" w:hAnsi="Tahoma"/>
      <w:sz w:val="16"/>
      <w:szCs w:val="16"/>
      <w:lang w:val="x-none"/>
    </w:rPr>
  </w:style>
  <w:style w:type="character" w:customStyle="1" w:styleId="a4">
    <w:name w:val="Текст выноски Знак"/>
    <w:link w:val="a3"/>
    <w:uiPriority w:val="99"/>
    <w:semiHidden/>
    <w:rsid w:val="009F3280"/>
    <w:rPr>
      <w:rFonts w:ascii="Tahoma" w:eastAsia="Times New Roman" w:hAnsi="Tahoma" w:cs="Tahoma"/>
      <w:sz w:val="16"/>
      <w:szCs w:val="16"/>
      <w:lang w:eastAsia="ru-RU"/>
    </w:rPr>
  </w:style>
  <w:style w:type="character" w:customStyle="1" w:styleId="a5">
    <w:name w:val="Основной текст_"/>
    <w:link w:val="1"/>
    <w:rsid w:val="00C77C0F"/>
    <w:rPr>
      <w:sz w:val="23"/>
      <w:szCs w:val="23"/>
      <w:shd w:val="clear" w:color="auto" w:fill="FFFFFF"/>
    </w:rPr>
  </w:style>
  <w:style w:type="paragraph" w:customStyle="1" w:styleId="1">
    <w:name w:val="Основной текст1"/>
    <w:basedOn w:val="a"/>
    <w:link w:val="a5"/>
    <w:rsid w:val="00C77C0F"/>
    <w:pPr>
      <w:shd w:val="clear" w:color="auto" w:fill="FFFFFF"/>
      <w:spacing w:before="720" w:line="278" w:lineRule="exact"/>
      <w:ind w:hanging="700"/>
    </w:pPr>
    <w:rPr>
      <w:rFonts w:ascii="Calibri" w:eastAsia="Calibri" w:hAnsi="Calibri"/>
      <w:sz w:val="23"/>
      <w:szCs w:val="23"/>
      <w:lang w:val="x-none" w:eastAsia="x-none"/>
    </w:rPr>
  </w:style>
  <w:style w:type="character" w:customStyle="1" w:styleId="a6">
    <w:name w:val="Основной текст + Полужирный"/>
    <w:rsid w:val="00C77C0F"/>
    <w:rPr>
      <w:b/>
      <w:bCs/>
      <w:sz w:val="23"/>
      <w:szCs w:val="23"/>
      <w:shd w:val="clear" w:color="auto" w:fill="FFFFFF"/>
    </w:rPr>
  </w:style>
  <w:style w:type="paragraph" w:styleId="a7">
    <w:name w:val="List Paragraph"/>
    <w:basedOn w:val="a"/>
    <w:uiPriority w:val="99"/>
    <w:qFormat/>
    <w:rsid w:val="00C77C0F"/>
    <w:pPr>
      <w:ind w:left="720"/>
      <w:contextualSpacing/>
    </w:pPr>
  </w:style>
  <w:style w:type="paragraph" w:styleId="a8">
    <w:name w:val="header"/>
    <w:basedOn w:val="a"/>
    <w:link w:val="a9"/>
    <w:uiPriority w:val="99"/>
    <w:unhideWhenUsed/>
    <w:rsid w:val="00C77C0F"/>
    <w:pPr>
      <w:tabs>
        <w:tab w:val="center" w:pos="4677"/>
        <w:tab w:val="right" w:pos="9355"/>
      </w:tabs>
    </w:pPr>
    <w:rPr>
      <w:lang w:val="x-none" w:eastAsia="x-none"/>
    </w:rPr>
  </w:style>
  <w:style w:type="character" w:customStyle="1" w:styleId="a9">
    <w:name w:val="Верхний колонтитул Знак"/>
    <w:link w:val="a8"/>
    <w:uiPriority w:val="99"/>
    <w:rsid w:val="00C77C0F"/>
    <w:rPr>
      <w:rFonts w:ascii="Times New Roman" w:eastAsia="Times New Roman" w:hAnsi="Times New Roman"/>
      <w:sz w:val="24"/>
      <w:szCs w:val="24"/>
    </w:rPr>
  </w:style>
  <w:style w:type="paragraph" w:styleId="aa">
    <w:name w:val="footer"/>
    <w:basedOn w:val="a"/>
    <w:link w:val="ab"/>
    <w:uiPriority w:val="99"/>
    <w:unhideWhenUsed/>
    <w:rsid w:val="00C77C0F"/>
    <w:pPr>
      <w:tabs>
        <w:tab w:val="center" w:pos="4677"/>
        <w:tab w:val="right" w:pos="9355"/>
      </w:tabs>
    </w:pPr>
    <w:rPr>
      <w:lang w:val="x-none" w:eastAsia="x-none"/>
    </w:rPr>
  </w:style>
  <w:style w:type="character" w:customStyle="1" w:styleId="ab">
    <w:name w:val="Нижний колонтитул Знак"/>
    <w:link w:val="aa"/>
    <w:uiPriority w:val="99"/>
    <w:rsid w:val="00C77C0F"/>
    <w:rPr>
      <w:rFonts w:ascii="Times New Roman" w:eastAsia="Times New Roman" w:hAnsi="Times New Roman"/>
      <w:sz w:val="24"/>
      <w:szCs w:val="24"/>
    </w:rPr>
  </w:style>
  <w:style w:type="character" w:styleId="ac">
    <w:name w:val="Hyperlink"/>
    <w:uiPriority w:val="99"/>
    <w:rsid w:val="000D373B"/>
    <w:rPr>
      <w:rFonts w:cs="Times New Roman"/>
      <w:color w:val="0066CC"/>
      <w:u w:val="single"/>
    </w:rPr>
  </w:style>
  <w:style w:type="character" w:customStyle="1" w:styleId="3">
    <w:name w:val="Основной текст (3)_"/>
    <w:link w:val="30"/>
    <w:uiPriority w:val="99"/>
    <w:locked/>
    <w:rsid w:val="000D373B"/>
    <w:rPr>
      <w:rFonts w:ascii="Times New Roman" w:hAnsi="Times New Roman"/>
      <w:b/>
      <w:bCs/>
      <w:sz w:val="32"/>
      <w:szCs w:val="32"/>
      <w:shd w:val="clear" w:color="auto" w:fill="FFFFFF"/>
    </w:rPr>
  </w:style>
  <w:style w:type="paragraph" w:customStyle="1" w:styleId="30">
    <w:name w:val="Основной текст (3)"/>
    <w:basedOn w:val="a"/>
    <w:link w:val="3"/>
    <w:uiPriority w:val="99"/>
    <w:rsid w:val="000D373B"/>
    <w:pPr>
      <w:widowControl w:val="0"/>
      <w:shd w:val="clear" w:color="auto" w:fill="FFFFFF"/>
      <w:spacing w:after="5940" w:line="364" w:lineRule="exact"/>
      <w:jc w:val="center"/>
    </w:pPr>
    <w:rPr>
      <w:rFonts w:eastAsia="Calibri"/>
      <w:b/>
      <w:bCs/>
      <w:sz w:val="32"/>
      <w:szCs w:val="32"/>
    </w:rPr>
  </w:style>
  <w:style w:type="character" w:customStyle="1" w:styleId="2">
    <w:name w:val="Основной текст (2)_"/>
    <w:link w:val="26"/>
    <w:uiPriority w:val="99"/>
    <w:locked/>
    <w:rsid w:val="000D373B"/>
    <w:rPr>
      <w:rFonts w:ascii="Times New Roman" w:hAnsi="Times New Roman"/>
      <w:sz w:val="28"/>
      <w:szCs w:val="28"/>
      <w:shd w:val="clear" w:color="auto" w:fill="FFFFFF"/>
    </w:rPr>
  </w:style>
  <w:style w:type="paragraph" w:customStyle="1" w:styleId="26">
    <w:name w:val="Основной текст (2)6"/>
    <w:basedOn w:val="a"/>
    <w:link w:val="2"/>
    <w:uiPriority w:val="99"/>
    <w:rsid w:val="000D373B"/>
    <w:pPr>
      <w:widowControl w:val="0"/>
      <w:shd w:val="clear" w:color="auto" w:fill="FFFFFF"/>
      <w:spacing w:before="5940" w:line="331" w:lineRule="exact"/>
      <w:ind w:hanging="320"/>
      <w:jc w:val="center"/>
    </w:pPr>
    <w:rPr>
      <w:rFonts w:eastAsia="Calibri"/>
      <w:sz w:val="28"/>
      <w:szCs w:val="28"/>
    </w:rPr>
  </w:style>
  <w:style w:type="character" w:customStyle="1" w:styleId="4">
    <w:name w:val="Заголовок №4_"/>
    <w:link w:val="40"/>
    <w:uiPriority w:val="99"/>
    <w:locked/>
    <w:rsid w:val="000D373B"/>
    <w:rPr>
      <w:rFonts w:ascii="Tahoma" w:hAnsi="Tahoma" w:cs="Tahoma"/>
      <w:b/>
      <w:bCs/>
      <w:sz w:val="30"/>
      <w:szCs w:val="30"/>
      <w:shd w:val="clear" w:color="auto" w:fill="FFFFFF"/>
    </w:rPr>
  </w:style>
  <w:style w:type="paragraph" w:customStyle="1" w:styleId="40">
    <w:name w:val="Заголовок №4"/>
    <w:basedOn w:val="a"/>
    <w:link w:val="4"/>
    <w:uiPriority w:val="99"/>
    <w:rsid w:val="000D373B"/>
    <w:pPr>
      <w:widowControl w:val="0"/>
      <w:shd w:val="clear" w:color="auto" w:fill="FFFFFF"/>
      <w:spacing w:after="420" w:line="240" w:lineRule="atLeast"/>
      <w:outlineLvl w:val="3"/>
    </w:pPr>
    <w:rPr>
      <w:rFonts w:ascii="Tahoma" w:eastAsia="Calibri" w:hAnsi="Tahoma" w:cs="Tahoma"/>
      <w:b/>
      <w:bCs/>
      <w:sz w:val="30"/>
      <w:szCs w:val="30"/>
    </w:rPr>
  </w:style>
  <w:style w:type="character" w:customStyle="1" w:styleId="ad">
    <w:name w:val="Колонтитул_"/>
    <w:link w:val="5"/>
    <w:uiPriority w:val="99"/>
    <w:locked/>
    <w:rsid w:val="000D373B"/>
    <w:rPr>
      <w:rFonts w:ascii="Times New Roman" w:hAnsi="Times New Roman"/>
      <w:sz w:val="22"/>
      <w:szCs w:val="22"/>
      <w:shd w:val="clear" w:color="auto" w:fill="FFFFFF"/>
    </w:rPr>
  </w:style>
  <w:style w:type="paragraph" w:customStyle="1" w:styleId="5">
    <w:name w:val="Колонтитул5"/>
    <w:basedOn w:val="a"/>
    <w:link w:val="ad"/>
    <w:uiPriority w:val="99"/>
    <w:rsid w:val="000D373B"/>
    <w:pPr>
      <w:widowControl w:val="0"/>
      <w:shd w:val="clear" w:color="auto" w:fill="FFFFFF"/>
      <w:spacing w:line="284" w:lineRule="exact"/>
      <w:jc w:val="center"/>
    </w:pPr>
    <w:rPr>
      <w:rFonts w:eastAsia="Calibri"/>
      <w:sz w:val="22"/>
      <w:szCs w:val="22"/>
    </w:rPr>
  </w:style>
  <w:style w:type="character" w:customStyle="1" w:styleId="ae">
    <w:name w:val="Колонтитул"/>
    <w:uiPriority w:val="99"/>
    <w:rsid w:val="000D373B"/>
    <w:rPr>
      <w:rFonts w:ascii="Times New Roman" w:hAnsi="Times New Roman" w:cs="Times New Roman"/>
      <w:color w:val="000000"/>
      <w:spacing w:val="0"/>
      <w:w w:val="100"/>
      <w:position w:val="0"/>
      <w:sz w:val="22"/>
      <w:szCs w:val="22"/>
      <w:u w:val="none"/>
      <w:lang w:val="ru-RU" w:eastAsia="ru-RU"/>
    </w:rPr>
  </w:style>
  <w:style w:type="character" w:customStyle="1" w:styleId="20">
    <w:name w:val="Основной текст (2)"/>
    <w:uiPriority w:val="99"/>
    <w:rsid w:val="000D373B"/>
    <w:rPr>
      <w:rFonts w:ascii="Times New Roman" w:hAnsi="Times New Roman" w:cs="Times New Roman"/>
      <w:color w:val="000000"/>
      <w:spacing w:val="0"/>
      <w:w w:val="100"/>
      <w:position w:val="0"/>
      <w:sz w:val="28"/>
      <w:szCs w:val="28"/>
      <w:u w:val="none"/>
      <w:lang w:val="ru-RU" w:eastAsia="ru-RU"/>
    </w:rPr>
  </w:style>
  <w:style w:type="character" w:customStyle="1" w:styleId="31">
    <w:name w:val="Заголовок №3_"/>
    <w:link w:val="32"/>
    <w:uiPriority w:val="99"/>
    <w:locked/>
    <w:rsid w:val="000D373B"/>
    <w:rPr>
      <w:rFonts w:ascii="Times New Roman" w:hAnsi="Times New Roman"/>
      <w:sz w:val="28"/>
      <w:szCs w:val="28"/>
      <w:shd w:val="clear" w:color="auto" w:fill="FFFFFF"/>
      <w:lang w:val="en-US" w:eastAsia="en-US"/>
    </w:rPr>
  </w:style>
  <w:style w:type="paragraph" w:customStyle="1" w:styleId="32">
    <w:name w:val="Заголовок №3"/>
    <w:basedOn w:val="a"/>
    <w:link w:val="31"/>
    <w:uiPriority w:val="99"/>
    <w:rsid w:val="000D373B"/>
    <w:pPr>
      <w:widowControl w:val="0"/>
      <w:shd w:val="clear" w:color="auto" w:fill="FFFFFF"/>
      <w:spacing w:before="4140" w:line="240" w:lineRule="atLeast"/>
      <w:jc w:val="right"/>
      <w:outlineLvl w:val="2"/>
    </w:pPr>
    <w:rPr>
      <w:rFonts w:eastAsia="Calibri"/>
      <w:sz w:val="28"/>
      <w:szCs w:val="28"/>
      <w:lang w:val="en-US" w:eastAsia="en-US"/>
    </w:rPr>
  </w:style>
  <w:style w:type="character" w:customStyle="1" w:styleId="21">
    <w:name w:val="Оглавление 2 Знак"/>
    <w:link w:val="22"/>
    <w:uiPriority w:val="99"/>
    <w:locked/>
    <w:rsid w:val="000D373B"/>
    <w:rPr>
      <w:rFonts w:ascii="Times New Roman" w:hAnsi="Times New Roman"/>
      <w:sz w:val="22"/>
      <w:szCs w:val="22"/>
      <w:shd w:val="clear" w:color="auto" w:fill="FFFFFF"/>
    </w:rPr>
  </w:style>
  <w:style w:type="paragraph" w:styleId="22">
    <w:name w:val="toc 2"/>
    <w:basedOn w:val="a"/>
    <w:link w:val="21"/>
    <w:autoRedefine/>
    <w:uiPriority w:val="99"/>
    <w:rsid w:val="000D373B"/>
    <w:pPr>
      <w:widowControl w:val="0"/>
      <w:shd w:val="clear" w:color="auto" w:fill="FFFFFF"/>
      <w:spacing w:before="60" w:line="274" w:lineRule="exact"/>
      <w:jc w:val="both"/>
    </w:pPr>
    <w:rPr>
      <w:rFonts w:eastAsia="Calibri"/>
      <w:sz w:val="22"/>
      <w:szCs w:val="22"/>
    </w:rPr>
  </w:style>
  <w:style w:type="character" w:customStyle="1" w:styleId="Exact">
    <w:name w:val="Подпись к картинке Exact"/>
    <w:link w:val="af"/>
    <w:uiPriority w:val="99"/>
    <w:locked/>
    <w:rsid w:val="000D373B"/>
    <w:rPr>
      <w:rFonts w:ascii="Tahoma" w:hAnsi="Tahoma" w:cs="Tahoma"/>
      <w:sz w:val="16"/>
      <w:szCs w:val="16"/>
      <w:shd w:val="clear" w:color="auto" w:fill="FFFFFF"/>
    </w:rPr>
  </w:style>
  <w:style w:type="paragraph" w:customStyle="1" w:styleId="af">
    <w:name w:val="Подпись к картинке"/>
    <w:basedOn w:val="a"/>
    <w:link w:val="Exact"/>
    <w:uiPriority w:val="99"/>
    <w:rsid w:val="000D373B"/>
    <w:pPr>
      <w:widowControl w:val="0"/>
      <w:shd w:val="clear" w:color="auto" w:fill="FFFFFF"/>
      <w:spacing w:line="240" w:lineRule="atLeast"/>
    </w:pPr>
    <w:rPr>
      <w:rFonts w:ascii="Tahoma" w:eastAsia="Calibri" w:hAnsi="Tahoma" w:cs="Tahoma"/>
      <w:sz w:val="16"/>
      <w:szCs w:val="16"/>
    </w:rPr>
  </w:style>
  <w:style w:type="character" w:customStyle="1" w:styleId="23">
    <w:name w:val="Заголовок №2_"/>
    <w:link w:val="24"/>
    <w:uiPriority w:val="99"/>
    <w:locked/>
    <w:rsid w:val="000D373B"/>
    <w:rPr>
      <w:rFonts w:ascii="Tahoma" w:hAnsi="Tahoma" w:cs="Tahoma"/>
      <w:b/>
      <w:bCs/>
      <w:sz w:val="30"/>
      <w:szCs w:val="30"/>
      <w:shd w:val="clear" w:color="auto" w:fill="FFFFFF"/>
    </w:rPr>
  </w:style>
  <w:style w:type="paragraph" w:customStyle="1" w:styleId="24">
    <w:name w:val="Заголовок №2"/>
    <w:basedOn w:val="a"/>
    <w:link w:val="23"/>
    <w:uiPriority w:val="99"/>
    <w:rsid w:val="000D373B"/>
    <w:pPr>
      <w:widowControl w:val="0"/>
      <w:shd w:val="clear" w:color="auto" w:fill="FFFFFF"/>
      <w:spacing w:after="120" w:line="240" w:lineRule="atLeast"/>
      <w:outlineLvl w:val="1"/>
    </w:pPr>
    <w:rPr>
      <w:rFonts w:ascii="Tahoma" w:eastAsia="Calibri" w:hAnsi="Tahoma" w:cs="Tahoma"/>
      <w:b/>
      <w:bCs/>
      <w:sz w:val="30"/>
      <w:szCs w:val="30"/>
    </w:rPr>
  </w:style>
  <w:style w:type="character" w:customStyle="1" w:styleId="24pt">
    <w:name w:val="Колонтитул + 24 pt"/>
    <w:aliases w:val="Курсив"/>
    <w:uiPriority w:val="99"/>
    <w:rsid w:val="000D373B"/>
    <w:rPr>
      <w:rFonts w:ascii="Times New Roman" w:hAnsi="Times New Roman" w:cs="Times New Roman"/>
      <w:b/>
      <w:bCs/>
      <w:i/>
      <w:iCs/>
      <w:color w:val="000000"/>
      <w:spacing w:val="0"/>
      <w:w w:val="100"/>
      <w:position w:val="0"/>
      <w:sz w:val="48"/>
      <w:szCs w:val="48"/>
      <w:u w:val="none"/>
      <w:lang w:val="ru-RU" w:eastAsia="ru-RU"/>
    </w:rPr>
  </w:style>
  <w:style w:type="character" w:customStyle="1" w:styleId="8">
    <w:name w:val="Колонтитул8"/>
    <w:uiPriority w:val="99"/>
    <w:rsid w:val="000D373B"/>
    <w:rPr>
      <w:rFonts w:ascii="Times New Roman" w:hAnsi="Times New Roman" w:cs="Times New Roman"/>
      <w:color w:val="000000"/>
      <w:spacing w:val="0"/>
      <w:w w:val="100"/>
      <w:position w:val="0"/>
      <w:sz w:val="22"/>
      <w:szCs w:val="22"/>
      <w:u w:val="none"/>
      <w:lang w:val="ru-RU" w:eastAsia="ru-RU"/>
    </w:rPr>
  </w:style>
  <w:style w:type="character" w:customStyle="1" w:styleId="41">
    <w:name w:val="Основной текст (4)_"/>
    <w:link w:val="42"/>
    <w:uiPriority w:val="99"/>
    <w:locked/>
    <w:rsid w:val="000D373B"/>
    <w:rPr>
      <w:rFonts w:ascii="Tahoma" w:hAnsi="Tahoma" w:cs="Tahoma"/>
      <w:shd w:val="clear" w:color="auto" w:fill="FFFFFF"/>
    </w:rPr>
  </w:style>
  <w:style w:type="paragraph" w:customStyle="1" w:styleId="42">
    <w:name w:val="Основной текст (4)"/>
    <w:basedOn w:val="a"/>
    <w:link w:val="41"/>
    <w:uiPriority w:val="99"/>
    <w:rsid w:val="000D373B"/>
    <w:pPr>
      <w:widowControl w:val="0"/>
      <w:shd w:val="clear" w:color="auto" w:fill="FFFFFF"/>
      <w:spacing w:line="240" w:lineRule="atLeast"/>
    </w:pPr>
    <w:rPr>
      <w:rFonts w:ascii="Tahoma" w:eastAsia="Calibri" w:hAnsi="Tahoma" w:cs="Tahoma"/>
      <w:sz w:val="20"/>
      <w:szCs w:val="20"/>
    </w:rPr>
  </w:style>
  <w:style w:type="character" w:customStyle="1" w:styleId="af0">
    <w:name w:val="Подпись к таблице_"/>
    <w:link w:val="25"/>
    <w:uiPriority w:val="99"/>
    <w:locked/>
    <w:rsid w:val="000D373B"/>
    <w:rPr>
      <w:rFonts w:ascii="Times New Roman" w:hAnsi="Times New Roman"/>
      <w:sz w:val="28"/>
      <w:szCs w:val="28"/>
      <w:shd w:val="clear" w:color="auto" w:fill="FFFFFF"/>
    </w:rPr>
  </w:style>
  <w:style w:type="paragraph" w:customStyle="1" w:styleId="25">
    <w:name w:val="Подпись к таблице2"/>
    <w:basedOn w:val="a"/>
    <w:link w:val="af0"/>
    <w:uiPriority w:val="99"/>
    <w:rsid w:val="000D373B"/>
    <w:pPr>
      <w:widowControl w:val="0"/>
      <w:shd w:val="clear" w:color="auto" w:fill="FFFFFF"/>
      <w:spacing w:line="240" w:lineRule="atLeast"/>
      <w:jc w:val="right"/>
    </w:pPr>
    <w:rPr>
      <w:rFonts w:eastAsia="Calibri"/>
      <w:sz w:val="28"/>
      <w:szCs w:val="28"/>
    </w:rPr>
  </w:style>
  <w:style w:type="character" w:customStyle="1" w:styleId="50">
    <w:name w:val="Заголовок №5_"/>
    <w:link w:val="51"/>
    <w:uiPriority w:val="99"/>
    <w:locked/>
    <w:rsid w:val="000D373B"/>
    <w:rPr>
      <w:rFonts w:ascii="Arial" w:hAnsi="Arial" w:cs="Arial"/>
      <w:b/>
      <w:bCs/>
      <w:sz w:val="28"/>
      <w:szCs w:val="28"/>
      <w:shd w:val="clear" w:color="auto" w:fill="FFFFFF"/>
    </w:rPr>
  </w:style>
  <w:style w:type="paragraph" w:customStyle="1" w:styleId="51">
    <w:name w:val="Заголовок №5"/>
    <w:basedOn w:val="a"/>
    <w:link w:val="50"/>
    <w:uiPriority w:val="99"/>
    <w:rsid w:val="000D373B"/>
    <w:pPr>
      <w:widowControl w:val="0"/>
      <w:shd w:val="clear" w:color="auto" w:fill="FFFFFF"/>
      <w:spacing w:after="360" w:line="240" w:lineRule="atLeast"/>
      <w:jc w:val="center"/>
      <w:outlineLvl w:val="4"/>
    </w:pPr>
    <w:rPr>
      <w:rFonts w:ascii="Arial" w:eastAsia="Calibri" w:hAnsi="Arial" w:cs="Arial"/>
      <w:b/>
      <w:bCs/>
      <w:sz w:val="28"/>
      <w:szCs w:val="28"/>
    </w:rPr>
  </w:style>
  <w:style w:type="character" w:customStyle="1" w:styleId="52">
    <w:name w:val="Основной текст (5)_"/>
    <w:link w:val="53"/>
    <w:uiPriority w:val="99"/>
    <w:locked/>
    <w:rsid w:val="000D373B"/>
    <w:rPr>
      <w:rFonts w:ascii="Times New Roman" w:hAnsi="Times New Roman"/>
      <w:b/>
      <w:bCs/>
      <w:sz w:val="28"/>
      <w:szCs w:val="28"/>
      <w:shd w:val="clear" w:color="auto" w:fill="FFFFFF"/>
    </w:rPr>
  </w:style>
  <w:style w:type="paragraph" w:customStyle="1" w:styleId="53">
    <w:name w:val="Основной текст (5)"/>
    <w:basedOn w:val="a"/>
    <w:link w:val="52"/>
    <w:uiPriority w:val="99"/>
    <w:rsid w:val="000D373B"/>
    <w:pPr>
      <w:widowControl w:val="0"/>
      <w:shd w:val="clear" w:color="auto" w:fill="FFFFFF"/>
      <w:spacing w:line="500" w:lineRule="exact"/>
      <w:ind w:hanging="360"/>
      <w:jc w:val="both"/>
    </w:pPr>
    <w:rPr>
      <w:rFonts w:eastAsia="Calibri"/>
      <w:b/>
      <w:bCs/>
      <w:sz w:val="28"/>
      <w:szCs w:val="28"/>
    </w:rPr>
  </w:style>
  <w:style w:type="character" w:customStyle="1" w:styleId="6">
    <w:name w:val="Основной текст (6)_"/>
    <w:link w:val="60"/>
    <w:uiPriority w:val="99"/>
    <w:locked/>
    <w:rsid w:val="000D373B"/>
    <w:rPr>
      <w:rFonts w:ascii="Times New Roman" w:hAnsi="Times New Roman"/>
      <w:sz w:val="22"/>
      <w:szCs w:val="22"/>
      <w:shd w:val="clear" w:color="auto" w:fill="FFFFFF"/>
    </w:rPr>
  </w:style>
  <w:style w:type="paragraph" w:customStyle="1" w:styleId="60">
    <w:name w:val="Основной текст (6)"/>
    <w:basedOn w:val="a"/>
    <w:link w:val="6"/>
    <w:uiPriority w:val="99"/>
    <w:rsid w:val="000D373B"/>
    <w:pPr>
      <w:widowControl w:val="0"/>
      <w:shd w:val="clear" w:color="auto" w:fill="FFFFFF"/>
      <w:spacing w:after="120" w:line="274" w:lineRule="exact"/>
      <w:jc w:val="center"/>
    </w:pPr>
    <w:rPr>
      <w:rFonts w:eastAsia="Calibri"/>
      <w:sz w:val="22"/>
      <w:szCs w:val="22"/>
    </w:rPr>
  </w:style>
  <w:style w:type="character" w:customStyle="1" w:styleId="6Tahoma">
    <w:name w:val="Основной текст (6) + Tahoma"/>
    <w:aliases w:val="8 pt"/>
    <w:uiPriority w:val="99"/>
    <w:rsid w:val="000D373B"/>
    <w:rPr>
      <w:rFonts w:ascii="Tahoma" w:hAnsi="Tahoma" w:cs="Tahoma"/>
      <w:color w:val="000000"/>
      <w:spacing w:val="0"/>
      <w:w w:val="100"/>
      <w:position w:val="0"/>
      <w:sz w:val="16"/>
      <w:szCs w:val="16"/>
      <w:u w:val="none"/>
      <w:lang w:val="ru-RU" w:eastAsia="ru-RU"/>
    </w:rPr>
  </w:style>
  <w:style w:type="character" w:customStyle="1" w:styleId="212pt">
    <w:name w:val="Основной текст (2) + 12 pt"/>
    <w:uiPriority w:val="99"/>
    <w:rsid w:val="000D373B"/>
    <w:rPr>
      <w:rFonts w:ascii="Times New Roman" w:hAnsi="Times New Roman" w:cs="Times New Roman"/>
      <w:color w:val="000000"/>
      <w:spacing w:val="0"/>
      <w:w w:val="100"/>
      <w:position w:val="0"/>
      <w:sz w:val="24"/>
      <w:szCs w:val="24"/>
      <w:u w:val="none"/>
      <w:lang w:val="ru-RU" w:eastAsia="ru-RU"/>
    </w:rPr>
  </w:style>
  <w:style w:type="character" w:customStyle="1" w:styleId="af1">
    <w:name w:val="Подпись к таблице"/>
    <w:uiPriority w:val="99"/>
    <w:rsid w:val="000D373B"/>
    <w:rPr>
      <w:rFonts w:ascii="Times New Roman" w:hAnsi="Times New Roman" w:cs="Times New Roman"/>
      <w:color w:val="000000"/>
      <w:spacing w:val="0"/>
      <w:w w:val="100"/>
      <w:position w:val="0"/>
      <w:sz w:val="28"/>
      <w:szCs w:val="28"/>
      <w:u w:val="single"/>
      <w:lang w:val="ru-RU" w:eastAsia="ru-RU"/>
    </w:rPr>
  </w:style>
  <w:style w:type="character" w:customStyle="1" w:styleId="27">
    <w:name w:val="Основной текст (2) + Полужирный"/>
    <w:uiPriority w:val="99"/>
    <w:rsid w:val="000D373B"/>
    <w:rPr>
      <w:rFonts w:ascii="Times New Roman" w:hAnsi="Times New Roman" w:cs="Times New Roman"/>
      <w:b/>
      <w:bCs/>
      <w:color w:val="000000"/>
      <w:spacing w:val="0"/>
      <w:w w:val="100"/>
      <w:position w:val="0"/>
      <w:sz w:val="28"/>
      <w:szCs w:val="28"/>
      <w:u w:val="none"/>
      <w:lang w:val="ru-RU" w:eastAsia="ru-RU"/>
    </w:rPr>
  </w:style>
  <w:style w:type="character" w:customStyle="1" w:styleId="2Exact">
    <w:name w:val="Основной текст (2) Exact"/>
    <w:uiPriority w:val="99"/>
    <w:rsid w:val="000D373B"/>
    <w:rPr>
      <w:rFonts w:ascii="Times New Roman" w:hAnsi="Times New Roman" w:cs="Times New Roman"/>
      <w:sz w:val="28"/>
      <w:szCs w:val="28"/>
      <w:u w:val="none"/>
    </w:rPr>
  </w:style>
  <w:style w:type="character" w:customStyle="1" w:styleId="af2">
    <w:name w:val="Колонтитул + Курсив"/>
    <w:uiPriority w:val="99"/>
    <w:rsid w:val="000D373B"/>
    <w:rPr>
      <w:rFonts w:ascii="Times New Roman" w:hAnsi="Times New Roman" w:cs="Times New Roman"/>
      <w:i/>
      <w:iCs/>
      <w:color w:val="000000"/>
      <w:spacing w:val="0"/>
      <w:w w:val="100"/>
      <w:position w:val="0"/>
      <w:sz w:val="22"/>
      <w:szCs w:val="22"/>
      <w:u w:val="none"/>
      <w:lang w:val="en-US" w:eastAsia="en-US"/>
    </w:rPr>
  </w:style>
  <w:style w:type="character" w:customStyle="1" w:styleId="10">
    <w:name w:val="Колонтитул + 10"/>
    <w:aliases w:val="5 pt"/>
    <w:uiPriority w:val="99"/>
    <w:rsid w:val="000D373B"/>
    <w:rPr>
      <w:rFonts w:ascii="Times New Roman" w:hAnsi="Times New Roman" w:cs="Times New Roman"/>
      <w:color w:val="000000"/>
      <w:spacing w:val="0"/>
      <w:w w:val="100"/>
      <w:position w:val="0"/>
      <w:sz w:val="21"/>
      <w:szCs w:val="21"/>
      <w:u w:val="none"/>
      <w:lang w:val="ru-RU" w:eastAsia="ru-RU"/>
    </w:rPr>
  </w:style>
  <w:style w:type="character" w:customStyle="1" w:styleId="Arial">
    <w:name w:val="Колонтитул + Arial"/>
    <w:aliases w:val="Курсив17,Интервал 3 pt"/>
    <w:uiPriority w:val="99"/>
    <w:rsid w:val="000D373B"/>
    <w:rPr>
      <w:rFonts w:ascii="Arial" w:hAnsi="Arial" w:cs="Arial"/>
      <w:i/>
      <w:iCs/>
      <w:color w:val="000000"/>
      <w:spacing w:val="70"/>
      <w:w w:val="100"/>
      <w:position w:val="0"/>
      <w:sz w:val="22"/>
      <w:szCs w:val="22"/>
      <w:u w:val="none"/>
      <w:lang w:val="en-US" w:eastAsia="en-US"/>
    </w:rPr>
  </w:style>
  <w:style w:type="character" w:customStyle="1" w:styleId="2Tahoma">
    <w:name w:val="Основной текст (2) + Tahoma"/>
    <w:aliases w:val="8 pt11"/>
    <w:uiPriority w:val="99"/>
    <w:rsid w:val="000D373B"/>
    <w:rPr>
      <w:rFonts w:ascii="Tahoma" w:hAnsi="Tahoma" w:cs="Tahoma"/>
      <w:color w:val="000000"/>
      <w:spacing w:val="0"/>
      <w:w w:val="100"/>
      <w:position w:val="0"/>
      <w:sz w:val="16"/>
      <w:szCs w:val="16"/>
      <w:u w:val="none"/>
      <w:lang w:val="ru-RU" w:eastAsia="ru-RU"/>
    </w:rPr>
  </w:style>
  <w:style w:type="character" w:customStyle="1" w:styleId="2Tahoma11">
    <w:name w:val="Основной текст (2) + Tahoma11"/>
    <w:aliases w:val="8 pt10,Полужирный"/>
    <w:uiPriority w:val="99"/>
    <w:rsid w:val="000D373B"/>
    <w:rPr>
      <w:rFonts w:ascii="Tahoma" w:hAnsi="Tahoma" w:cs="Tahoma"/>
      <w:b/>
      <w:bCs/>
      <w:color w:val="000000"/>
      <w:spacing w:val="0"/>
      <w:w w:val="100"/>
      <w:position w:val="0"/>
      <w:sz w:val="16"/>
      <w:szCs w:val="16"/>
      <w:u w:val="none"/>
      <w:lang w:val="ru-RU" w:eastAsia="ru-RU"/>
    </w:rPr>
  </w:style>
  <w:style w:type="character" w:customStyle="1" w:styleId="TrebuchetMS">
    <w:name w:val="Колонтитул + Trebuchet MS"/>
    <w:aliases w:val="10,5 pt11"/>
    <w:uiPriority w:val="99"/>
    <w:rsid w:val="000D373B"/>
    <w:rPr>
      <w:rFonts w:ascii="Trebuchet MS" w:hAnsi="Trebuchet MS" w:cs="Trebuchet MS"/>
      <w:color w:val="000000"/>
      <w:spacing w:val="0"/>
      <w:w w:val="100"/>
      <w:position w:val="0"/>
      <w:sz w:val="21"/>
      <w:szCs w:val="21"/>
      <w:u w:val="none"/>
      <w:lang w:val="en-US" w:eastAsia="en-US"/>
    </w:rPr>
  </w:style>
  <w:style w:type="character" w:customStyle="1" w:styleId="12pt">
    <w:name w:val="Колонтитул + 12 pt"/>
    <w:uiPriority w:val="99"/>
    <w:rsid w:val="000D373B"/>
    <w:rPr>
      <w:rFonts w:ascii="Times New Roman" w:hAnsi="Times New Roman" w:cs="Times New Roman"/>
      <w:color w:val="000000"/>
      <w:spacing w:val="0"/>
      <w:w w:val="100"/>
      <w:position w:val="0"/>
      <w:sz w:val="24"/>
      <w:szCs w:val="24"/>
      <w:u w:val="none"/>
      <w:lang w:val="en-US" w:eastAsia="en-US"/>
    </w:rPr>
  </w:style>
  <w:style w:type="character" w:customStyle="1" w:styleId="400">
    <w:name w:val="Колонтитул + Масштаб 40%"/>
    <w:uiPriority w:val="99"/>
    <w:rsid w:val="000D373B"/>
    <w:rPr>
      <w:rFonts w:ascii="Times New Roman" w:hAnsi="Times New Roman" w:cs="Times New Roman"/>
      <w:color w:val="000000"/>
      <w:spacing w:val="0"/>
      <w:w w:val="40"/>
      <w:position w:val="0"/>
      <w:sz w:val="22"/>
      <w:szCs w:val="22"/>
      <w:u w:val="none"/>
      <w:lang w:val="en-US" w:eastAsia="en-US"/>
    </w:rPr>
  </w:style>
  <w:style w:type="character" w:customStyle="1" w:styleId="7">
    <w:name w:val="Основной текст (7)_"/>
    <w:link w:val="70"/>
    <w:uiPriority w:val="99"/>
    <w:locked/>
    <w:rsid w:val="000D373B"/>
    <w:rPr>
      <w:rFonts w:ascii="Times New Roman" w:hAnsi="Times New Roman"/>
      <w:i/>
      <w:iCs/>
      <w:sz w:val="28"/>
      <w:szCs w:val="28"/>
      <w:shd w:val="clear" w:color="auto" w:fill="FFFFFF"/>
    </w:rPr>
  </w:style>
  <w:style w:type="paragraph" w:customStyle="1" w:styleId="70">
    <w:name w:val="Основной текст (7)"/>
    <w:basedOn w:val="a"/>
    <w:link w:val="7"/>
    <w:uiPriority w:val="99"/>
    <w:rsid w:val="000D373B"/>
    <w:pPr>
      <w:widowControl w:val="0"/>
      <w:shd w:val="clear" w:color="auto" w:fill="FFFFFF"/>
      <w:spacing w:after="60" w:line="240" w:lineRule="atLeast"/>
      <w:jc w:val="center"/>
    </w:pPr>
    <w:rPr>
      <w:rFonts w:eastAsia="Calibri"/>
      <w:i/>
      <w:iCs/>
      <w:sz w:val="28"/>
      <w:szCs w:val="28"/>
    </w:rPr>
  </w:style>
  <w:style w:type="character" w:customStyle="1" w:styleId="80">
    <w:name w:val="Основной текст (8)_"/>
    <w:link w:val="81"/>
    <w:uiPriority w:val="99"/>
    <w:locked/>
    <w:rsid w:val="000D373B"/>
    <w:rPr>
      <w:rFonts w:ascii="Tahoma" w:hAnsi="Tahoma" w:cs="Tahoma"/>
      <w:sz w:val="16"/>
      <w:szCs w:val="16"/>
      <w:shd w:val="clear" w:color="auto" w:fill="FFFFFF"/>
    </w:rPr>
  </w:style>
  <w:style w:type="paragraph" w:customStyle="1" w:styleId="81">
    <w:name w:val="Основной текст (8)"/>
    <w:basedOn w:val="a"/>
    <w:link w:val="80"/>
    <w:uiPriority w:val="99"/>
    <w:rsid w:val="000D373B"/>
    <w:pPr>
      <w:widowControl w:val="0"/>
      <w:shd w:val="clear" w:color="auto" w:fill="FFFFFF"/>
      <w:spacing w:before="60" w:line="240" w:lineRule="atLeast"/>
    </w:pPr>
    <w:rPr>
      <w:rFonts w:ascii="Tahoma" w:eastAsia="Calibri" w:hAnsi="Tahoma" w:cs="Tahoma"/>
      <w:sz w:val="16"/>
      <w:szCs w:val="16"/>
    </w:rPr>
  </w:style>
  <w:style w:type="character" w:customStyle="1" w:styleId="37pt">
    <w:name w:val="Колонтитул + Интервал 37 pt"/>
    <w:aliases w:val="Масштаб 40%"/>
    <w:uiPriority w:val="99"/>
    <w:rsid w:val="000D373B"/>
    <w:rPr>
      <w:rFonts w:ascii="Times New Roman" w:hAnsi="Times New Roman" w:cs="Times New Roman"/>
      <w:color w:val="000000"/>
      <w:spacing w:val="750"/>
      <w:w w:val="40"/>
      <w:position w:val="0"/>
      <w:sz w:val="22"/>
      <w:szCs w:val="22"/>
      <w:u w:val="none"/>
      <w:lang w:val="ru-RU" w:eastAsia="ru-RU"/>
    </w:rPr>
  </w:style>
  <w:style w:type="character" w:customStyle="1" w:styleId="13pt">
    <w:name w:val="Колонтитул + 13 pt"/>
    <w:aliases w:val="Полужирный15,Курсив16"/>
    <w:uiPriority w:val="99"/>
    <w:rsid w:val="000D373B"/>
    <w:rPr>
      <w:rFonts w:ascii="Times New Roman" w:hAnsi="Times New Roman" w:cs="Times New Roman"/>
      <w:b/>
      <w:bCs/>
      <w:i/>
      <w:iCs/>
      <w:color w:val="000000"/>
      <w:spacing w:val="0"/>
      <w:w w:val="100"/>
      <w:position w:val="0"/>
      <w:sz w:val="26"/>
      <w:szCs w:val="26"/>
      <w:u w:val="none"/>
      <w:lang w:val="en-US" w:eastAsia="en-US"/>
    </w:rPr>
  </w:style>
  <w:style w:type="character" w:customStyle="1" w:styleId="34pt">
    <w:name w:val="Колонтитул + Интервал 34 pt"/>
    <w:aliases w:val="Масштаб 40%3"/>
    <w:uiPriority w:val="99"/>
    <w:rsid w:val="000D373B"/>
    <w:rPr>
      <w:rFonts w:ascii="Times New Roman" w:hAnsi="Times New Roman" w:cs="Times New Roman"/>
      <w:color w:val="000000"/>
      <w:spacing w:val="690"/>
      <w:w w:val="40"/>
      <w:position w:val="0"/>
      <w:sz w:val="22"/>
      <w:szCs w:val="22"/>
      <w:u w:val="none"/>
      <w:lang w:val="en-US" w:eastAsia="en-US"/>
    </w:rPr>
  </w:style>
  <w:style w:type="character" w:customStyle="1" w:styleId="2Tahoma10">
    <w:name w:val="Основной текст (2) + Tahoma10"/>
    <w:aliases w:val="8 pt9,Интервал -1 pt"/>
    <w:uiPriority w:val="99"/>
    <w:rsid w:val="000D373B"/>
    <w:rPr>
      <w:rFonts w:ascii="Tahoma" w:hAnsi="Tahoma" w:cs="Tahoma"/>
      <w:color w:val="000000"/>
      <w:spacing w:val="-20"/>
      <w:w w:val="100"/>
      <w:position w:val="0"/>
      <w:sz w:val="16"/>
      <w:szCs w:val="16"/>
      <w:u w:val="none"/>
      <w:lang w:val="en-US" w:eastAsia="en-US"/>
    </w:rPr>
  </w:style>
  <w:style w:type="character" w:customStyle="1" w:styleId="29pt">
    <w:name w:val="Основной текст (2) + 9 pt"/>
    <w:aliases w:val="Полужирный14"/>
    <w:uiPriority w:val="99"/>
    <w:rsid w:val="000D373B"/>
    <w:rPr>
      <w:rFonts w:ascii="Times New Roman" w:hAnsi="Times New Roman" w:cs="Times New Roman"/>
      <w:b/>
      <w:bCs/>
      <w:color w:val="000000"/>
      <w:spacing w:val="0"/>
      <w:w w:val="100"/>
      <w:position w:val="0"/>
      <w:sz w:val="18"/>
      <w:szCs w:val="18"/>
      <w:u w:val="none"/>
      <w:lang w:val="ru-RU" w:eastAsia="ru-RU"/>
    </w:rPr>
  </w:style>
  <w:style w:type="character" w:customStyle="1" w:styleId="29">
    <w:name w:val="Основной текст (2) + 9"/>
    <w:aliases w:val="5 pt10,Курсив15"/>
    <w:uiPriority w:val="99"/>
    <w:rsid w:val="000D373B"/>
    <w:rPr>
      <w:rFonts w:ascii="Times New Roman" w:hAnsi="Times New Roman" w:cs="Times New Roman"/>
      <w:i/>
      <w:iCs/>
      <w:color w:val="000000"/>
      <w:spacing w:val="0"/>
      <w:w w:val="100"/>
      <w:position w:val="0"/>
      <w:sz w:val="19"/>
      <w:szCs w:val="19"/>
      <w:u w:val="none"/>
      <w:lang w:val="ru-RU" w:eastAsia="ru-RU"/>
    </w:rPr>
  </w:style>
  <w:style w:type="character" w:customStyle="1" w:styleId="2Verdana">
    <w:name w:val="Основной текст (2) + Verdana"/>
    <w:aliases w:val="7 pt,Курсив14"/>
    <w:uiPriority w:val="99"/>
    <w:rsid w:val="000D373B"/>
    <w:rPr>
      <w:rFonts w:ascii="Verdana" w:hAnsi="Verdana" w:cs="Verdana"/>
      <w:i/>
      <w:iCs/>
      <w:color w:val="000000"/>
      <w:spacing w:val="0"/>
      <w:w w:val="100"/>
      <w:position w:val="0"/>
      <w:sz w:val="14"/>
      <w:szCs w:val="14"/>
      <w:u w:val="none"/>
      <w:lang w:val="ru-RU" w:eastAsia="ru-RU"/>
    </w:rPr>
  </w:style>
  <w:style w:type="character" w:customStyle="1" w:styleId="4Arial">
    <w:name w:val="Основной текст (4) + Arial"/>
    <w:aliases w:val="Курсив13"/>
    <w:uiPriority w:val="99"/>
    <w:rsid w:val="000D373B"/>
    <w:rPr>
      <w:rFonts w:ascii="Arial" w:hAnsi="Arial" w:cs="Arial"/>
      <w:i/>
      <w:iCs/>
      <w:color w:val="000000"/>
      <w:spacing w:val="0"/>
      <w:w w:val="100"/>
      <w:position w:val="0"/>
      <w:sz w:val="20"/>
      <w:szCs w:val="20"/>
      <w:u w:val="none"/>
      <w:lang w:val="en-US" w:eastAsia="en-US"/>
    </w:rPr>
  </w:style>
  <w:style w:type="character" w:customStyle="1" w:styleId="438pt">
    <w:name w:val="Основной текст (4) + Интервал 38 pt"/>
    <w:uiPriority w:val="99"/>
    <w:rsid w:val="000D373B"/>
    <w:rPr>
      <w:rFonts w:ascii="Tahoma" w:hAnsi="Tahoma" w:cs="Tahoma"/>
      <w:color w:val="000000"/>
      <w:spacing w:val="760"/>
      <w:w w:val="100"/>
      <w:position w:val="0"/>
      <w:sz w:val="20"/>
      <w:szCs w:val="20"/>
      <w:u w:val="none"/>
      <w:lang w:val="en-US" w:eastAsia="en-US"/>
    </w:rPr>
  </w:style>
  <w:style w:type="character" w:customStyle="1" w:styleId="11">
    <w:name w:val="Заголовок №1_"/>
    <w:link w:val="12"/>
    <w:uiPriority w:val="99"/>
    <w:locked/>
    <w:rsid w:val="000D373B"/>
    <w:rPr>
      <w:rFonts w:ascii="Times New Roman" w:hAnsi="Times New Roman"/>
      <w:i/>
      <w:iCs/>
      <w:spacing w:val="-20"/>
      <w:sz w:val="28"/>
      <w:szCs w:val="28"/>
      <w:shd w:val="clear" w:color="auto" w:fill="FFFFFF"/>
      <w:lang w:val="en-US" w:eastAsia="en-US"/>
    </w:rPr>
  </w:style>
  <w:style w:type="paragraph" w:customStyle="1" w:styleId="12">
    <w:name w:val="Заголовок №1"/>
    <w:basedOn w:val="a"/>
    <w:link w:val="11"/>
    <w:uiPriority w:val="99"/>
    <w:rsid w:val="000D373B"/>
    <w:pPr>
      <w:widowControl w:val="0"/>
      <w:shd w:val="clear" w:color="auto" w:fill="FFFFFF"/>
      <w:spacing w:after="300" w:line="240" w:lineRule="atLeast"/>
      <w:jc w:val="center"/>
      <w:outlineLvl w:val="0"/>
    </w:pPr>
    <w:rPr>
      <w:rFonts w:eastAsia="Calibri"/>
      <w:i/>
      <w:iCs/>
      <w:spacing w:val="-20"/>
      <w:sz w:val="28"/>
      <w:szCs w:val="28"/>
      <w:lang w:val="en-US" w:eastAsia="en-US"/>
    </w:rPr>
  </w:style>
  <w:style w:type="character" w:customStyle="1" w:styleId="1Arial">
    <w:name w:val="Заголовок №1 + Arial"/>
    <w:aliases w:val="10 pt,Интервал 0 pt"/>
    <w:uiPriority w:val="99"/>
    <w:rsid w:val="000D373B"/>
    <w:rPr>
      <w:rFonts w:ascii="Arial" w:hAnsi="Arial" w:cs="Arial"/>
      <w:i/>
      <w:iCs/>
      <w:color w:val="000000"/>
      <w:spacing w:val="0"/>
      <w:w w:val="100"/>
      <w:position w:val="0"/>
      <w:sz w:val="20"/>
      <w:szCs w:val="20"/>
      <w:u w:val="none"/>
      <w:lang w:val="en-US" w:eastAsia="en-US"/>
    </w:rPr>
  </w:style>
  <w:style w:type="character" w:customStyle="1" w:styleId="28">
    <w:name w:val="Подпись к таблице (2)_"/>
    <w:link w:val="2a"/>
    <w:uiPriority w:val="99"/>
    <w:locked/>
    <w:rsid w:val="000D373B"/>
    <w:rPr>
      <w:rFonts w:ascii="Times New Roman" w:hAnsi="Times New Roman"/>
      <w:b/>
      <w:bCs/>
      <w:sz w:val="28"/>
      <w:szCs w:val="28"/>
      <w:shd w:val="clear" w:color="auto" w:fill="FFFFFF"/>
    </w:rPr>
  </w:style>
  <w:style w:type="paragraph" w:customStyle="1" w:styleId="2a">
    <w:name w:val="Подпись к таблице (2)"/>
    <w:basedOn w:val="a"/>
    <w:link w:val="28"/>
    <w:uiPriority w:val="99"/>
    <w:rsid w:val="000D373B"/>
    <w:pPr>
      <w:widowControl w:val="0"/>
      <w:shd w:val="clear" w:color="auto" w:fill="FFFFFF"/>
      <w:spacing w:line="324" w:lineRule="exact"/>
      <w:jc w:val="center"/>
    </w:pPr>
    <w:rPr>
      <w:rFonts w:eastAsia="Calibri"/>
      <w:b/>
      <w:bCs/>
      <w:sz w:val="28"/>
      <w:szCs w:val="28"/>
    </w:rPr>
  </w:style>
  <w:style w:type="character" w:customStyle="1" w:styleId="210">
    <w:name w:val="Основной текст (2)10"/>
    <w:uiPriority w:val="99"/>
    <w:rsid w:val="000D373B"/>
    <w:rPr>
      <w:rFonts w:ascii="Times New Roman" w:hAnsi="Times New Roman" w:cs="Times New Roman"/>
      <w:color w:val="000000"/>
      <w:spacing w:val="0"/>
      <w:w w:val="100"/>
      <w:position w:val="0"/>
      <w:sz w:val="28"/>
      <w:szCs w:val="28"/>
      <w:u w:val="none"/>
      <w:lang w:val="ru-RU" w:eastAsia="ru-RU"/>
    </w:rPr>
  </w:style>
  <w:style w:type="character" w:customStyle="1" w:styleId="24pt0">
    <w:name w:val="Основной текст (2) + 4 pt"/>
    <w:uiPriority w:val="99"/>
    <w:rsid w:val="000D373B"/>
    <w:rPr>
      <w:rFonts w:ascii="Times New Roman" w:hAnsi="Times New Roman" w:cs="Times New Roman"/>
      <w:color w:val="000000"/>
      <w:spacing w:val="0"/>
      <w:w w:val="100"/>
      <w:position w:val="0"/>
      <w:sz w:val="8"/>
      <w:szCs w:val="8"/>
      <w:u w:val="none"/>
      <w:lang w:val="ru-RU" w:eastAsia="ru-RU"/>
    </w:rPr>
  </w:style>
  <w:style w:type="character" w:customStyle="1" w:styleId="71">
    <w:name w:val="Колонтитул7"/>
    <w:uiPriority w:val="99"/>
    <w:rsid w:val="000D373B"/>
    <w:rPr>
      <w:rFonts w:ascii="Times New Roman" w:hAnsi="Times New Roman" w:cs="Times New Roman"/>
      <w:color w:val="000000"/>
      <w:spacing w:val="0"/>
      <w:w w:val="100"/>
      <w:position w:val="0"/>
      <w:sz w:val="22"/>
      <w:szCs w:val="22"/>
      <w:u w:val="none"/>
      <w:lang w:val="ru-RU" w:eastAsia="ru-RU"/>
    </w:rPr>
  </w:style>
  <w:style w:type="character" w:customStyle="1" w:styleId="Arial5">
    <w:name w:val="Колонтитул + Arial5"/>
    <w:aliases w:val="10 pt3"/>
    <w:uiPriority w:val="99"/>
    <w:rsid w:val="000D373B"/>
    <w:rPr>
      <w:rFonts w:ascii="Arial" w:hAnsi="Arial" w:cs="Arial"/>
      <w:color w:val="000000"/>
      <w:spacing w:val="0"/>
      <w:w w:val="100"/>
      <w:position w:val="0"/>
      <w:sz w:val="20"/>
      <w:szCs w:val="20"/>
      <w:u w:val="none"/>
      <w:lang w:val="ru-RU" w:eastAsia="ru-RU"/>
    </w:rPr>
  </w:style>
  <w:style w:type="character" w:customStyle="1" w:styleId="TrebuchetMS3">
    <w:name w:val="Колонтитул + Trebuchet MS3"/>
    <w:aliases w:val="103,5 pt9"/>
    <w:uiPriority w:val="99"/>
    <w:rsid w:val="000D373B"/>
    <w:rPr>
      <w:rFonts w:ascii="Trebuchet MS" w:hAnsi="Trebuchet MS" w:cs="Trebuchet MS"/>
      <w:color w:val="000000"/>
      <w:spacing w:val="0"/>
      <w:w w:val="100"/>
      <w:position w:val="0"/>
      <w:sz w:val="21"/>
      <w:szCs w:val="21"/>
      <w:u w:val="none"/>
      <w:lang w:val="en-US" w:eastAsia="en-US"/>
    </w:rPr>
  </w:style>
  <w:style w:type="character" w:customStyle="1" w:styleId="2b">
    <w:name w:val="Колонтитул + Курсив2"/>
    <w:uiPriority w:val="99"/>
    <w:rsid w:val="000D373B"/>
    <w:rPr>
      <w:rFonts w:ascii="Times New Roman" w:hAnsi="Times New Roman" w:cs="Times New Roman"/>
      <w:i/>
      <w:iCs/>
      <w:color w:val="000000"/>
      <w:spacing w:val="0"/>
      <w:w w:val="100"/>
      <w:position w:val="0"/>
      <w:sz w:val="22"/>
      <w:szCs w:val="22"/>
      <w:u w:val="none"/>
      <w:lang w:val="ru-RU" w:eastAsia="ru-RU"/>
    </w:rPr>
  </w:style>
  <w:style w:type="character" w:customStyle="1" w:styleId="105">
    <w:name w:val="Колонтитул + 105"/>
    <w:aliases w:val="5 pt8"/>
    <w:uiPriority w:val="99"/>
    <w:rsid w:val="000D373B"/>
    <w:rPr>
      <w:rFonts w:ascii="Times New Roman" w:hAnsi="Times New Roman" w:cs="Times New Roman"/>
      <w:color w:val="000000"/>
      <w:spacing w:val="0"/>
      <w:w w:val="100"/>
      <w:position w:val="0"/>
      <w:sz w:val="21"/>
      <w:szCs w:val="21"/>
      <w:u w:val="none"/>
      <w:lang w:val="ru-RU" w:eastAsia="ru-RU"/>
    </w:rPr>
  </w:style>
  <w:style w:type="character" w:customStyle="1" w:styleId="12pt4">
    <w:name w:val="Колонтитул + 12 pt4"/>
    <w:aliases w:val="Масштаб 60%"/>
    <w:uiPriority w:val="99"/>
    <w:rsid w:val="000D373B"/>
    <w:rPr>
      <w:rFonts w:ascii="Times New Roman" w:hAnsi="Times New Roman" w:cs="Times New Roman"/>
      <w:color w:val="000000"/>
      <w:spacing w:val="0"/>
      <w:w w:val="60"/>
      <w:position w:val="0"/>
      <w:sz w:val="24"/>
      <w:szCs w:val="24"/>
      <w:u w:val="none"/>
      <w:lang w:val="en-US" w:eastAsia="en-US"/>
    </w:rPr>
  </w:style>
  <w:style w:type="character" w:customStyle="1" w:styleId="ArialNarrow">
    <w:name w:val="Колонтитул + Arial Narrow"/>
    <w:aliases w:val="Курсив12"/>
    <w:uiPriority w:val="99"/>
    <w:rsid w:val="000D373B"/>
    <w:rPr>
      <w:rFonts w:ascii="Arial Narrow" w:hAnsi="Arial Narrow" w:cs="Arial Narrow"/>
      <w:i/>
      <w:iCs/>
      <w:color w:val="000000"/>
      <w:spacing w:val="0"/>
      <w:w w:val="100"/>
      <w:position w:val="0"/>
      <w:sz w:val="22"/>
      <w:szCs w:val="22"/>
      <w:u w:val="none"/>
      <w:lang w:val="en-US" w:eastAsia="en-US"/>
    </w:rPr>
  </w:style>
  <w:style w:type="character" w:customStyle="1" w:styleId="9">
    <w:name w:val="Основной текст (9)_"/>
    <w:link w:val="90"/>
    <w:uiPriority w:val="99"/>
    <w:locked/>
    <w:rsid w:val="000D373B"/>
    <w:rPr>
      <w:rFonts w:ascii="Times New Roman" w:hAnsi="Times New Roman"/>
      <w:sz w:val="21"/>
      <w:szCs w:val="21"/>
      <w:shd w:val="clear" w:color="auto" w:fill="FFFFFF"/>
    </w:rPr>
  </w:style>
  <w:style w:type="paragraph" w:customStyle="1" w:styleId="90">
    <w:name w:val="Основной текст (9)"/>
    <w:basedOn w:val="a"/>
    <w:link w:val="9"/>
    <w:uiPriority w:val="99"/>
    <w:rsid w:val="000D373B"/>
    <w:pPr>
      <w:widowControl w:val="0"/>
      <w:shd w:val="clear" w:color="auto" w:fill="FFFFFF"/>
      <w:spacing w:before="60" w:after="180" w:line="240" w:lineRule="atLeast"/>
      <w:jc w:val="center"/>
    </w:pPr>
    <w:rPr>
      <w:rFonts w:eastAsia="Calibri"/>
      <w:sz w:val="21"/>
      <w:szCs w:val="21"/>
    </w:rPr>
  </w:style>
  <w:style w:type="character" w:customStyle="1" w:styleId="2c">
    <w:name w:val="Основной текст (2) + Курсив"/>
    <w:aliases w:val="Интервал -1 pt7"/>
    <w:uiPriority w:val="99"/>
    <w:rsid w:val="000D373B"/>
    <w:rPr>
      <w:rFonts w:ascii="Times New Roman" w:hAnsi="Times New Roman" w:cs="Times New Roman"/>
      <w:i/>
      <w:iCs/>
      <w:color w:val="000000"/>
      <w:spacing w:val="-20"/>
      <w:w w:val="100"/>
      <w:position w:val="0"/>
      <w:sz w:val="28"/>
      <w:szCs w:val="28"/>
      <w:u w:val="none"/>
      <w:lang w:val="ru-RU" w:eastAsia="ru-RU"/>
    </w:rPr>
  </w:style>
  <w:style w:type="character" w:customStyle="1" w:styleId="61">
    <w:name w:val="Колонтитул6"/>
    <w:uiPriority w:val="99"/>
    <w:rsid w:val="000D373B"/>
    <w:rPr>
      <w:rFonts w:ascii="Times New Roman" w:hAnsi="Times New Roman" w:cs="Times New Roman"/>
      <w:color w:val="000000"/>
      <w:spacing w:val="0"/>
      <w:w w:val="100"/>
      <w:position w:val="0"/>
      <w:sz w:val="22"/>
      <w:szCs w:val="22"/>
      <w:u w:val="none"/>
      <w:lang w:val="ru-RU" w:eastAsia="ru-RU"/>
    </w:rPr>
  </w:style>
  <w:style w:type="character" w:customStyle="1" w:styleId="Arial4">
    <w:name w:val="Колонтитул + Arial4"/>
    <w:aliases w:val="Курсив11"/>
    <w:uiPriority w:val="99"/>
    <w:rsid w:val="000D373B"/>
    <w:rPr>
      <w:rFonts w:ascii="Arial" w:hAnsi="Arial" w:cs="Arial"/>
      <w:i/>
      <w:iCs/>
      <w:color w:val="000000"/>
      <w:spacing w:val="0"/>
      <w:w w:val="100"/>
      <w:position w:val="0"/>
      <w:sz w:val="22"/>
      <w:szCs w:val="22"/>
      <w:u w:val="none"/>
      <w:lang w:val="en-US" w:eastAsia="en-US"/>
    </w:rPr>
  </w:style>
  <w:style w:type="character" w:customStyle="1" w:styleId="2Exact0">
    <w:name w:val="Основной текст (2) + Полужирный Exact"/>
    <w:uiPriority w:val="99"/>
    <w:rsid w:val="000D373B"/>
    <w:rPr>
      <w:rFonts w:ascii="Times New Roman" w:hAnsi="Times New Roman" w:cs="Times New Roman"/>
      <w:b/>
      <w:bCs/>
      <w:color w:val="000000"/>
      <w:spacing w:val="0"/>
      <w:w w:val="100"/>
      <w:position w:val="0"/>
      <w:sz w:val="28"/>
      <w:szCs w:val="28"/>
      <w:u w:val="none"/>
      <w:lang w:val="ru-RU" w:eastAsia="ru-RU"/>
    </w:rPr>
  </w:style>
  <w:style w:type="character" w:customStyle="1" w:styleId="2Exact8">
    <w:name w:val="Основной текст (2) Exact8"/>
    <w:uiPriority w:val="99"/>
    <w:rsid w:val="000D373B"/>
    <w:rPr>
      <w:rFonts w:ascii="Times New Roman" w:hAnsi="Times New Roman" w:cs="Times New Roman"/>
      <w:color w:val="000000"/>
      <w:spacing w:val="0"/>
      <w:w w:val="100"/>
      <w:position w:val="0"/>
      <w:sz w:val="28"/>
      <w:szCs w:val="28"/>
      <w:u w:val="single"/>
      <w:lang w:val="ru-RU" w:eastAsia="ru-RU"/>
    </w:rPr>
  </w:style>
  <w:style w:type="character" w:customStyle="1" w:styleId="5Exact">
    <w:name w:val="Основной текст (5) Exact"/>
    <w:uiPriority w:val="99"/>
    <w:rsid w:val="000D373B"/>
    <w:rPr>
      <w:rFonts w:ascii="Times New Roman" w:hAnsi="Times New Roman" w:cs="Times New Roman"/>
      <w:b/>
      <w:bCs/>
      <w:sz w:val="28"/>
      <w:szCs w:val="28"/>
      <w:u w:val="none"/>
    </w:rPr>
  </w:style>
  <w:style w:type="character" w:customStyle="1" w:styleId="290">
    <w:name w:val="Основной текст (2)9"/>
    <w:uiPriority w:val="99"/>
    <w:rsid w:val="000D373B"/>
    <w:rPr>
      <w:rFonts w:ascii="Times New Roman" w:hAnsi="Times New Roman" w:cs="Times New Roman"/>
      <w:color w:val="000000"/>
      <w:spacing w:val="0"/>
      <w:w w:val="100"/>
      <w:position w:val="0"/>
      <w:sz w:val="28"/>
      <w:szCs w:val="28"/>
      <w:u w:val="single"/>
      <w:lang w:val="ru-RU" w:eastAsia="ru-RU"/>
    </w:rPr>
  </w:style>
  <w:style w:type="character" w:customStyle="1" w:styleId="100">
    <w:name w:val="Основной текст (10)_"/>
    <w:link w:val="101"/>
    <w:uiPriority w:val="99"/>
    <w:locked/>
    <w:rsid w:val="000D373B"/>
    <w:rPr>
      <w:rFonts w:ascii="Times New Roman" w:hAnsi="Times New Roman"/>
      <w:shd w:val="clear" w:color="auto" w:fill="FFFFFF"/>
    </w:rPr>
  </w:style>
  <w:style w:type="paragraph" w:customStyle="1" w:styleId="101">
    <w:name w:val="Основной текст (10)"/>
    <w:basedOn w:val="a"/>
    <w:link w:val="100"/>
    <w:uiPriority w:val="99"/>
    <w:rsid w:val="000D373B"/>
    <w:pPr>
      <w:widowControl w:val="0"/>
      <w:shd w:val="clear" w:color="auto" w:fill="FFFFFF"/>
      <w:spacing w:after="60" w:line="240" w:lineRule="atLeast"/>
      <w:jc w:val="both"/>
    </w:pPr>
    <w:rPr>
      <w:rFonts w:eastAsia="Calibri"/>
      <w:sz w:val="20"/>
      <w:szCs w:val="20"/>
    </w:rPr>
  </w:style>
  <w:style w:type="character" w:customStyle="1" w:styleId="5Exact0">
    <w:name w:val="Основной текст (5) + Не полужирный Exact"/>
    <w:uiPriority w:val="99"/>
    <w:rsid w:val="000D373B"/>
    <w:rPr>
      <w:rFonts w:ascii="Times New Roman" w:hAnsi="Times New Roman" w:cs="Times New Roman"/>
      <w:b/>
      <w:bCs/>
      <w:color w:val="000000"/>
      <w:spacing w:val="0"/>
      <w:w w:val="100"/>
      <w:position w:val="0"/>
      <w:sz w:val="28"/>
      <w:szCs w:val="28"/>
      <w:u w:val="single"/>
      <w:lang w:val="ru-RU" w:eastAsia="ru-RU"/>
    </w:rPr>
  </w:style>
  <w:style w:type="character" w:customStyle="1" w:styleId="2Exact1">
    <w:name w:val="Подпись к картинке (2) Exact"/>
    <w:link w:val="2d"/>
    <w:uiPriority w:val="99"/>
    <w:locked/>
    <w:rsid w:val="000D373B"/>
    <w:rPr>
      <w:rFonts w:ascii="Times New Roman" w:hAnsi="Times New Roman"/>
      <w:b/>
      <w:bCs/>
      <w:spacing w:val="-10"/>
      <w:sz w:val="30"/>
      <w:szCs w:val="30"/>
      <w:shd w:val="clear" w:color="auto" w:fill="FFFFFF"/>
    </w:rPr>
  </w:style>
  <w:style w:type="paragraph" w:customStyle="1" w:styleId="2d">
    <w:name w:val="Подпись к картинке (2)"/>
    <w:basedOn w:val="a"/>
    <w:link w:val="2Exact1"/>
    <w:uiPriority w:val="99"/>
    <w:rsid w:val="000D373B"/>
    <w:pPr>
      <w:widowControl w:val="0"/>
      <w:shd w:val="clear" w:color="auto" w:fill="FFFFFF"/>
      <w:spacing w:line="240" w:lineRule="atLeast"/>
      <w:jc w:val="both"/>
    </w:pPr>
    <w:rPr>
      <w:rFonts w:eastAsia="Calibri"/>
      <w:b/>
      <w:bCs/>
      <w:spacing w:val="-10"/>
      <w:sz w:val="30"/>
      <w:szCs w:val="30"/>
    </w:rPr>
  </w:style>
  <w:style w:type="character" w:customStyle="1" w:styleId="3Exact">
    <w:name w:val="Подпись к картинке (3) Exact"/>
    <w:uiPriority w:val="99"/>
    <w:rsid w:val="000D373B"/>
    <w:rPr>
      <w:rFonts w:ascii="Times New Roman" w:hAnsi="Times New Roman" w:cs="Times New Roman"/>
      <w:sz w:val="28"/>
      <w:szCs w:val="28"/>
      <w:u w:val="none"/>
    </w:rPr>
  </w:style>
  <w:style w:type="character" w:customStyle="1" w:styleId="110">
    <w:name w:val="Основной текст (11)_"/>
    <w:link w:val="111"/>
    <w:uiPriority w:val="99"/>
    <w:locked/>
    <w:rsid w:val="000D373B"/>
    <w:rPr>
      <w:rFonts w:ascii="Arial" w:hAnsi="Arial" w:cs="Arial"/>
      <w:shd w:val="clear" w:color="auto" w:fill="FFFFFF"/>
    </w:rPr>
  </w:style>
  <w:style w:type="paragraph" w:customStyle="1" w:styleId="111">
    <w:name w:val="Основной текст (11)"/>
    <w:basedOn w:val="a"/>
    <w:link w:val="110"/>
    <w:uiPriority w:val="99"/>
    <w:rsid w:val="000D373B"/>
    <w:pPr>
      <w:widowControl w:val="0"/>
      <w:shd w:val="clear" w:color="auto" w:fill="FFFFFF"/>
      <w:spacing w:before="120" w:line="240" w:lineRule="atLeast"/>
    </w:pPr>
    <w:rPr>
      <w:rFonts w:ascii="Arial" w:eastAsia="Calibri" w:hAnsi="Arial" w:cs="Arial"/>
      <w:sz w:val="20"/>
      <w:szCs w:val="20"/>
    </w:rPr>
  </w:style>
  <w:style w:type="character" w:customStyle="1" w:styleId="1110pt">
    <w:name w:val="Основной текст (11) + 10 pt"/>
    <w:aliases w:val="Полужирный13"/>
    <w:uiPriority w:val="99"/>
    <w:rsid w:val="000D373B"/>
    <w:rPr>
      <w:rFonts w:ascii="Arial" w:hAnsi="Arial" w:cs="Arial"/>
      <w:b/>
      <w:bCs/>
      <w:color w:val="000000"/>
      <w:spacing w:val="0"/>
      <w:w w:val="100"/>
      <w:position w:val="0"/>
      <w:sz w:val="20"/>
      <w:szCs w:val="20"/>
      <w:u w:val="none"/>
      <w:lang w:val="ru-RU" w:eastAsia="ru-RU"/>
    </w:rPr>
  </w:style>
  <w:style w:type="character" w:customStyle="1" w:styleId="33">
    <w:name w:val="Подпись к картинке (3)_"/>
    <w:link w:val="34"/>
    <w:uiPriority w:val="99"/>
    <w:locked/>
    <w:rsid w:val="000D373B"/>
    <w:rPr>
      <w:rFonts w:ascii="Times New Roman" w:hAnsi="Times New Roman"/>
      <w:sz w:val="28"/>
      <w:szCs w:val="28"/>
      <w:shd w:val="clear" w:color="auto" w:fill="FFFFFF"/>
    </w:rPr>
  </w:style>
  <w:style w:type="paragraph" w:customStyle="1" w:styleId="34">
    <w:name w:val="Подпись к картинке (3)"/>
    <w:basedOn w:val="a"/>
    <w:link w:val="33"/>
    <w:uiPriority w:val="99"/>
    <w:rsid w:val="000D373B"/>
    <w:pPr>
      <w:widowControl w:val="0"/>
      <w:shd w:val="clear" w:color="auto" w:fill="FFFFFF"/>
      <w:spacing w:after="60" w:line="240" w:lineRule="atLeast"/>
      <w:jc w:val="both"/>
    </w:pPr>
    <w:rPr>
      <w:rFonts w:eastAsia="Calibri"/>
      <w:sz w:val="28"/>
      <w:szCs w:val="28"/>
    </w:rPr>
  </w:style>
  <w:style w:type="character" w:customStyle="1" w:styleId="4Exact">
    <w:name w:val="Основной текст (4) Exact"/>
    <w:uiPriority w:val="99"/>
    <w:rsid w:val="000D373B"/>
    <w:rPr>
      <w:rFonts w:ascii="Tahoma" w:hAnsi="Tahoma" w:cs="Tahoma"/>
      <w:sz w:val="20"/>
      <w:szCs w:val="20"/>
      <w:u w:val="none"/>
    </w:rPr>
  </w:style>
  <w:style w:type="character" w:customStyle="1" w:styleId="4Exact2">
    <w:name w:val="Основной текст (4) Exact2"/>
    <w:uiPriority w:val="99"/>
    <w:rsid w:val="000D373B"/>
    <w:rPr>
      <w:rFonts w:ascii="Tahoma" w:hAnsi="Tahoma" w:cs="Tahoma"/>
      <w:color w:val="000000"/>
      <w:spacing w:val="0"/>
      <w:w w:val="100"/>
      <w:position w:val="0"/>
      <w:sz w:val="20"/>
      <w:szCs w:val="20"/>
      <w:u w:val="none"/>
      <w:lang w:val="ru-RU" w:eastAsia="ru-RU"/>
    </w:rPr>
  </w:style>
  <w:style w:type="character" w:customStyle="1" w:styleId="4Exact0">
    <w:name w:val="Подпись к картинке (4) Exact"/>
    <w:link w:val="43"/>
    <w:uiPriority w:val="99"/>
    <w:locked/>
    <w:rsid w:val="000D373B"/>
    <w:rPr>
      <w:rFonts w:ascii="Tahoma" w:hAnsi="Tahoma" w:cs="Tahoma"/>
      <w:shd w:val="clear" w:color="auto" w:fill="FFFFFF"/>
    </w:rPr>
  </w:style>
  <w:style w:type="paragraph" w:customStyle="1" w:styleId="43">
    <w:name w:val="Подпись к картинке (4)"/>
    <w:basedOn w:val="a"/>
    <w:link w:val="4Exact0"/>
    <w:uiPriority w:val="99"/>
    <w:rsid w:val="000D373B"/>
    <w:pPr>
      <w:widowControl w:val="0"/>
      <w:shd w:val="clear" w:color="auto" w:fill="FFFFFF"/>
      <w:spacing w:after="120" w:line="240" w:lineRule="atLeast"/>
    </w:pPr>
    <w:rPr>
      <w:rFonts w:ascii="Tahoma" w:eastAsia="Calibri" w:hAnsi="Tahoma" w:cs="Tahoma"/>
      <w:sz w:val="20"/>
      <w:szCs w:val="20"/>
    </w:rPr>
  </w:style>
  <w:style w:type="character" w:customStyle="1" w:styleId="220">
    <w:name w:val="Основной текст (2) + Полужирный2"/>
    <w:uiPriority w:val="99"/>
    <w:rsid w:val="000D373B"/>
    <w:rPr>
      <w:rFonts w:ascii="Times New Roman" w:hAnsi="Times New Roman" w:cs="Times New Roman"/>
      <w:b/>
      <w:bCs/>
      <w:color w:val="000000"/>
      <w:spacing w:val="0"/>
      <w:w w:val="100"/>
      <w:position w:val="0"/>
      <w:sz w:val="28"/>
      <w:szCs w:val="28"/>
      <w:u w:val="none"/>
      <w:lang w:val="ru-RU" w:eastAsia="ru-RU"/>
    </w:rPr>
  </w:style>
  <w:style w:type="character" w:customStyle="1" w:styleId="213pt">
    <w:name w:val="Основной текст (2) + 13 pt"/>
    <w:aliases w:val="Полужирный12"/>
    <w:uiPriority w:val="99"/>
    <w:rsid w:val="000D373B"/>
    <w:rPr>
      <w:rFonts w:ascii="Times New Roman" w:hAnsi="Times New Roman" w:cs="Times New Roman"/>
      <w:b/>
      <w:bCs/>
      <w:color w:val="000000"/>
      <w:spacing w:val="0"/>
      <w:w w:val="100"/>
      <w:position w:val="0"/>
      <w:sz w:val="26"/>
      <w:szCs w:val="26"/>
      <w:u w:val="none"/>
      <w:lang w:val="ru-RU" w:eastAsia="ru-RU"/>
    </w:rPr>
  </w:style>
  <w:style w:type="character" w:customStyle="1" w:styleId="210pt">
    <w:name w:val="Основной текст (2) + 10 pt"/>
    <w:uiPriority w:val="99"/>
    <w:rsid w:val="000D373B"/>
    <w:rPr>
      <w:rFonts w:ascii="Times New Roman" w:hAnsi="Times New Roman" w:cs="Times New Roman"/>
      <w:color w:val="000000"/>
      <w:spacing w:val="0"/>
      <w:w w:val="100"/>
      <w:position w:val="0"/>
      <w:sz w:val="20"/>
      <w:szCs w:val="20"/>
      <w:u w:val="none"/>
      <w:lang w:val="ru-RU" w:eastAsia="ru-RU"/>
    </w:rPr>
  </w:style>
  <w:style w:type="character" w:customStyle="1" w:styleId="213pt2">
    <w:name w:val="Основной текст (2) + 13 pt2"/>
    <w:aliases w:val="Полужирный4"/>
    <w:uiPriority w:val="99"/>
    <w:rsid w:val="000D373B"/>
    <w:rPr>
      <w:rFonts w:ascii="Times New Roman" w:hAnsi="Times New Roman" w:cs="Times New Roman"/>
      <w:color w:val="000000"/>
      <w:spacing w:val="0"/>
      <w:w w:val="100"/>
      <w:position w:val="0"/>
      <w:sz w:val="26"/>
      <w:szCs w:val="26"/>
      <w:u w:val="none"/>
      <w:lang w:val="ru-RU" w:eastAsia="ru-RU"/>
    </w:rPr>
  </w:style>
  <w:style w:type="character" w:customStyle="1" w:styleId="2Arial">
    <w:name w:val="Основной текст (2) + Arial"/>
    <w:aliases w:val="9 pt,Полужирный11"/>
    <w:uiPriority w:val="99"/>
    <w:rsid w:val="000D373B"/>
    <w:rPr>
      <w:rFonts w:ascii="Arial" w:hAnsi="Arial" w:cs="Arial"/>
      <w:b/>
      <w:bCs/>
      <w:color w:val="000000"/>
      <w:spacing w:val="0"/>
      <w:w w:val="100"/>
      <w:position w:val="0"/>
      <w:sz w:val="18"/>
      <w:szCs w:val="18"/>
      <w:u w:val="none"/>
      <w:lang w:val="ru-RU" w:eastAsia="ru-RU"/>
    </w:rPr>
  </w:style>
  <w:style w:type="character" w:customStyle="1" w:styleId="520">
    <w:name w:val="Заголовок №5 (2)_"/>
    <w:link w:val="521"/>
    <w:uiPriority w:val="99"/>
    <w:locked/>
    <w:rsid w:val="000D373B"/>
    <w:rPr>
      <w:rFonts w:ascii="Times New Roman" w:hAnsi="Times New Roman"/>
      <w:b/>
      <w:bCs/>
      <w:sz w:val="32"/>
      <w:szCs w:val="32"/>
      <w:shd w:val="clear" w:color="auto" w:fill="FFFFFF"/>
    </w:rPr>
  </w:style>
  <w:style w:type="paragraph" w:customStyle="1" w:styleId="521">
    <w:name w:val="Заголовок №5 (2)"/>
    <w:basedOn w:val="a"/>
    <w:link w:val="520"/>
    <w:uiPriority w:val="99"/>
    <w:rsid w:val="000D373B"/>
    <w:pPr>
      <w:widowControl w:val="0"/>
      <w:shd w:val="clear" w:color="auto" w:fill="FFFFFF"/>
      <w:spacing w:after="120" w:line="240" w:lineRule="atLeast"/>
      <w:jc w:val="center"/>
      <w:outlineLvl w:val="4"/>
    </w:pPr>
    <w:rPr>
      <w:rFonts w:eastAsia="Calibri"/>
      <w:b/>
      <w:bCs/>
      <w:sz w:val="32"/>
      <w:szCs w:val="32"/>
    </w:rPr>
  </w:style>
  <w:style w:type="character" w:customStyle="1" w:styleId="5Exact1">
    <w:name w:val="Подпись к картинке (5) Exact"/>
    <w:link w:val="54"/>
    <w:uiPriority w:val="99"/>
    <w:locked/>
    <w:rsid w:val="000D373B"/>
    <w:rPr>
      <w:rFonts w:ascii="Times New Roman" w:hAnsi="Times New Roman"/>
      <w:i/>
      <w:iCs/>
      <w:spacing w:val="-20"/>
      <w:sz w:val="28"/>
      <w:szCs w:val="28"/>
      <w:shd w:val="clear" w:color="auto" w:fill="FFFFFF"/>
    </w:rPr>
  </w:style>
  <w:style w:type="paragraph" w:customStyle="1" w:styleId="54">
    <w:name w:val="Подпись к картинке (5)"/>
    <w:basedOn w:val="a"/>
    <w:link w:val="5Exact1"/>
    <w:uiPriority w:val="99"/>
    <w:rsid w:val="000D373B"/>
    <w:pPr>
      <w:widowControl w:val="0"/>
      <w:shd w:val="clear" w:color="auto" w:fill="FFFFFF"/>
      <w:spacing w:line="240" w:lineRule="atLeast"/>
    </w:pPr>
    <w:rPr>
      <w:rFonts w:eastAsia="Calibri"/>
      <w:i/>
      <w:iCs/>
      <w:spacing w:val="-20"/>
      <w:sz w:val="28"/>
      <w:szCs w:val="28"/>
    </w:rPr>
  </w:style>
  <w:style w:type="character" w:customStyle="1" w:styleId="12Exact">
    <w:name w:val="Основной текст (12) Exact"/>
    <w:link w:val="120"/>
    <w:uiPriority w:val="99"/>
    <w:locked/>
    <w:rsid w:val="000D373B"/>
    <w:rPr>
      <w:rFonts w:ascii="Arial" w:hAnsi="Arial" w:cs="Arial"/>
      <w:i/>
      <w:iCs/>
      <w:spacing w:val="-40"/>
      <w:shd w:val="clear" w:color="auto" w:fill="FFFFFF"/>
    </w:rPr>
  </w:style>
  <w:style w:type="paragraph" w:customStyle="1" w:styleId="120">
    <w:name w:val="Основной текст (12)"/>
    <w:basedOn w:val="a"/>
    <w:link w:val="12Exact"/>
    <w:uiPriority w:val="99"/>
    <w:rsid w:val="000D373B"/>
    <w:pPr>
      <w:widowControl w:val="0"/>
      <w:shd w:val="clear" w:color="auto" w:fill="FFFFFF"/>
      <w:spacing w:line="240" w:lineRule="atLeast"/>
    </w:pPr>
    <w:rPr>
      <w:rFonts w:ascii="Arial" w:eastAsia="Calibri" w:hAnsi="Arial" w:cs="Arial"/>
      <w:i/>
      <w:iCs/>
      <w:spacing w:val="-40"/>
      <w:sz w:val="20"/>
      <w:szCs w:val="20"/>
    </w:rPr>
  </w:style>
  <w:style w:type="character" w:customStyle="1" w:styleId="7Exact">
    <w:name w:val="Основной текст (7) Exact"/>
    <w:uiPriority w:val="99"/>
    <w:rsid w:val="000D373B"/>
    <w:rPr>
      <w:rFonts w:ascii="Times New Roman" w:hAnsi="Times New Roman" w:cs="Times New Roman"/>
      <w:i/>
      <w:iCs/>
      <w:sz w:val="28"/>
      <w:szCs w:val="28"/>
      <w:u w:val="none"/>
    </w:rPr>
  </w:style>
  <w:style w:type="character" w:customStyle="1" w:styleId="7-1ptExact">
    <w:name w:val="Основной текст (7) + Интервал -1 pt Exact"/>
    <w:uiPriority w:val="99"/>
    <w:rsid w:val="000D373B"/>
    <w:rPr>
      <w:rFonts w:ascii="Times New Roman" w:hAnsi="Times New Roman" w:cs="Times New Roman"/>
      <w:i/>
      <w:iCs/>
      <w:color w:val="000000"/>
      <w:spacing w:val="-20"/>
      <w:w w:val="100"/>
      <w:position w:val="0"/>
      <w:sz w:val="28"/>
      <w:szCs w:val="28"/>
      <w:u w:val="none"/>
      <w:lang w:val="ru-RU" w:eastAsia="ru-RU"/>
    </w:rPr>
  </w:style>
  <w:style w:type="character" w:customStyle="1" w:styleId="12pt3">
    <w:name w:val="Колонтитул + 12 pt3"/>
    <w:uiPriority w:val="99"/>
    <w:rsid w:val="000D373B"/>
    <w:rPr>
      <w:rFonts w:ascii="Times New Roman" w:hAnsi="Times New Roman" w:cs="Times New Roman"/>
      <w:color w:val="000000"/>
      <w:spacing w:val="0"/>
      <w:w w:val="100"/>
      <w:position w:val="0"/>
      <w:sz w:val="24"/>
      <w:szCs w:val="24"/>
      <w:u w:val="none"/>
      <w:lang w:val="en-US" w:eastAsia="en-US"/>
    </w:rPr>
  </w:style>
  <w:style w:type="character" w:customStyle="1" w:styleId="13">
    <w:name w:val="Основной текст (13)_"/>
    <w:link w:val="130"/>
    <w:uiPriority w:val="99"/>
    <w:locked/>
    <w:rsid w:val="000D373B"/>
    <w:rPr>
      <w:rFonts w:ascii="Times New Roman" w:hAnsi="Times New Roman"/>
      <w:i/>
      <w:iCs/>
      <w:spacing w:val="-10"/>
      <w:shd w:val="clear" w:color="auto" w:fill="FFFFFF"/>
    </w:rPr>
  </w:style>
  <w:style w:type="paragraph" w:customStyle="1" w:styleId="130">
    <w:name w:val="Основной текст (13)"/>
    <w:basedOn w:val="a"/>
    <w:link w:val="13"/>
    <w:uiPriority w:val="99"/>
    <w:rsid w:val="000D373B"/>
    <w:pPr>
      <w:widowControl w:val="0"/>
      <w:shd w:val="clear" w:color="auto" w:fill="FFFFFF"/>
      <w:spacing w:before="60" w:after="60" w:line="240" w:lineRule="atLeast"/>
    </w:pPr>
    <w:rPr>
      <w:rFonts w:eastAsia="Calibri"/>
      <w:i/>
      <w:iCs/>
      <w:spacing w:val="-10"/>
      <w:sz w:val="20"/>
      <w:szCs w:val="20"/>
    </w:rPr>
  </w:style>
  <w:style w:type="character" w:customStyle="1" w:styleId="Exact0">
    <w:name w:val="Подпись к таблице Exact"/>
    <w:uiPriority w:val="99"/>
    <w:rsid w:val="000D373B"/>
    <w:rPr>
      <w:rFonts w:ascii="Times New Roman" w:hAnsi="Times New Roman" w:cs="Times New Roman"/>
      <w:sz w:val="28"/>
      <w:szCs w:val="28"/>
      <w:u w:val="none"/>
    </w:rPr>
  </w:style>
  <w:style w:type="character" w:customStyle="1" w:styleId="2Tahoma9">
    <w:name w:val="Основной текст (2) + Tahoma9"/>
    <w:aliases w:val="8 pt8"/>
    <w:uiPriority w:val="99"/>
    <w:rsid w:val="000D373B"/>
    <w:rPr>
      <w:rFonts w:ascii="Tahoma" w:hAnsi="Tahoma" w:cs="Tahoma"/>
      <w:color w:val="000000"/>
      <w:spacing w:val="0"/>
      <w:w w:val="100"/>
      <w:position w:val="0"/>
      <w:sz w:val="16"/>
      <w:szCs w:val="16"/>
      <w:u w:val="none"/>
      <w:lang w:val="ru-RU" w:eastAsia="ru-RU"/>
    </w:rPr>
  </w:style>
  <w:style w:type="character" w:customStyle="1" w:styleId="2Tahoma8">
    <w:name w:val="Основной текст (2) + Tahoma8"/>
    <w:aliases w:val="8 pt7,Полужирный10"/>
    <w:uiPriority w:val="99"/>
    <w:rsid w:val="000D373B"/>
    <w:rPr>
      <w:rFonts w:ascii="Tahoma" w:hAnsi="Tahoma" w:cs="Tahoma"/>
      <w:b/>
      <w:bCs/>
      <w:color w:val="000000"/>
      <w:spacing w:val="0"/>
      <w:w w:val="100"/>
      <w:position w:val="0"/>
      <w:sz w:val="16"/>
      <w:szCs w:val="16"/>
      <w:u w:val="none"/>
      <w:lang w:val="ru-RU" w:eastAsia="ru-RU"/>
    </w:rPr>
  </w:style>
  <w:style w:type="character" w:customStyle="1" w:styleId="104">
    <w:name w:val="Колонтитул + 104"/>
    <w:aliases w:val="5 pt7"/>
    <w:uiPriority w:val="99"/>
    <w:rsid w:val="000D373B"/>
    <w:rPr>
      <w:rFonts w:ascii="Times New Roman" w:hAnsi="Times New Roman" w:cs="Times New Roman"/>
      <w:color w:val="000000"/>
      <w:spacing w:val="0"/>
      <w:w w:val="100"/>
      <w:position w:val="0"/>
      <w:sz w:val="21"/>
      <w:szCs w:val="21"/>
      <w:u w:val="none"/>
      <w:lang w:val="ru-RU" w:eastAsia="ru-RU"/>
    </w:rPr>
  </w:style>
  <w:style w:type="character" w:customStyle="1" w:styleId="af3">
    <w:name w:val="Колонтитул + Малые прописные"/>
    <w:uiPriority w:val="99"/>
    <w:rsid w:val="000D373B"/>
    <w:rPr>
      <w:rFonts w:ascii="Times New Roman" w:hAnsi="Times New Roman" w:cs="Times New Roman"/>
      <w:smallCaps/>
      <w:color w:val="000000"/>
      <w:spacing w:val="0"/>
      <w:w w:val="100"/>
      <w:position w:val="0"/>
      <w:sz w:val="22"/>
      <w:szCs w:val="22"/>
      <w:u w:val="none"/>
      <w:lang w:val="ru-RU" w:eastAsia="ru-RU"/>
    </w:rPr>
  </w:style>
  <w:style w:type="character" w:customStyle="1" w:styleId="2Tahoma7">
    <w:name w:val="Основной текст (2) + Tahoma7"/>
    <w:aliases w:val="7 pt3"/>
    <w:uiPriority w:val="99"/>
    <w:rsid w:val="000D373B"/>
    <w:rPr>
      <w:rFonts w:ascii="Tahoma" w:hAnsi="Tahoma" w:cs="Tahoma"/>
      <w:color w:val="000000"/>
      <w:spacing w:val="0"/>
      <w:w w:val="100"/>
      <w:position w:val="0"/>
      <w:sz w:val="14"/>
      <w:szCs w:val="14"/>
      <w:u w:val="none"/>
      <w:lang w:val="ru-RU" w:eastAsia="ru-RU"/>
    </w:rPr>
  </w:style>
  <w:style w:type="character" w:customStyle="1" w:styleId="15Exact">
    <w:name w:val="Основной текст (15) Exact"/>
    <w:link w:val="15"/>
    <w:uiPriority w:val="99"/>
    <w:locked/>
    <w:rsid w:val="000D373B"/>
    <w:rPr>
      <w:rFonts w:ascii="Times New Roman" w:hAnsi="Times New Roman"/>
      <w:sz w:val="17"/>
      <w:szCs w:val="17"/>
      <w:shd w:val="clear" w:color="auto" w:fill="FFFFFF"/>
    </w:rPr>
  </w:style>
  <w:style w:type="paragraph" w:customStyle="1" w:styleId="15">
    <w:name w:val="Основной текст (15)"/>
    <w:basedOn w:val="a"/>
    <w:link w:val="15Exact"/>
    <w:uiPriority w:val="99"/>
    <w:rsid w:val="000D373B"/>
    <w:pPr>
      <w:widowControl w:val="0"/>
      <w:shd w:val="clear" w:color="auto" w:fill="FFFFFF"/>
      <w:spacing w:line="240" w:lineRule="atLeast"/>
    </w:pPr>
    <w:rPr>
      <w:rFonts w:eastAsia="Calibri"/>
      <w:sz w:val="17"/>
      <w:szCs w:val="17"/>
    </w:rPr>
  </w:style>
  <w:style w:type="character" w:customStyle="1" w:styleId="15Exact2">
    <w:name w:val="Основной текст (15) Exact2"/>
    <w:uiPriority w:val="99"/>
    <w:rsid w:val="000D373B"/>
    <w:rPr>
      <w:rFonts w:ascii="Times New Roman" w:hAnsi="Times New Roman" w:cs="Times New Roman"/>
      <w:color w:val="000000"/>
      <w:spacing w:val="0"/>
      <w:w w:val="100"/>
      <w:position w:val="0"/>
      <w:sz w:val="17"/>
      <w:szCs w:val="17"/>
      <w:u w:val="none"/>
      <w:lang w:val="ru-RU" w:eastAsia="ru-RU"/>
    </w:rPr>
  </w:style>
  <w:style w:type="character" w:customStyle="1" w:styleId="15Exact0">
    <w:name w:val="Основной текст (15) + Малые прописные Exact"/>
    <w:uiPriority w:val="99"/>
    <w:rsid w:val="000D373B"/>
    <w:rPr>
      <w:rFonts w:ascii="Times New Roman" w:hAnsi="Times New Roman" w:cs="Times New Roman"/>
      <w:smallCaps/>
      <w:color w:val="000000"/>
      <w:spacing w:val="0"/>
      <w:w w:val="100"/>
      <w:position w:val="0"/>
      <w:sz w:val="17"/>
      <w:szCs w:val="17"/>
      <w:u w:val="none"/>
      <w:lang w:val="ru-RU" w:eastAsia="ru-RU"/>
    </w:rPr>
  </w:style>
  <w:style w:type="character" w:customStyle="1" w:styleId="2Exact7">
    <w:name w:val="Основной текст (2) Exact7"/>
    <w:uiPriority w:val="99"/>
    <w:rsid w:val="000D373B"/>
    <w:rPr>
      <w:rFonts w:ascii="Times New Roman" w:hAnsi="Times New Roman" w:cs="Times New Roman"/>
      <w:color w:val="000000"/>
      <w:spacing w:val="0"/>
      <w:w w:val="100"/>
      <w:position w:val="0"/>
      <w:sz w:val="28"/>
      <w:szCs w:val="28"/>
      <w:u w:val="none"/>
      <w:lang w:val="ru-RU" w:eastAsia="ru-RU"/>
    </w:rPr>
  </w:style>
  <w:style w:type="character" w:customStyle="1" w:styleId="2Exact6">
    <w:name w:val="Основной текст (2) Exact6"/>
    <w:uiPriority w:val="99"/>
    <w:rsid w:val="000D373B"/>
    <w:rPr>
      <w:rFonts w:ascii="Times New Roman" w:hAnsi="Times New Roman" w:cs="Times New Roman"/>
      <w:color w:val="000000"/>
      <w:spacing w:val="0"/>
      <w:w w:val="100"/>
      <w:position w:val="0"/>
      <w:sz w:val="28"/>
      <w:szCs w:val="28"/>
      <w:u w:val="none"/>
      <w:lang w:val="ru-RU" w:eastAsia="ru-RU"/>
    </w:rPr>
  </w:style>
  <w:style w:type="character" w:customStyle="1" w:styleId="2Exact2">
    <w:name w:val="Основной текст (2) + Малые прописные Exact"/>
    <w:uiPriority w:val="99"/>
    <w:rsid w:val="000D373B"/>
    <w:rPr>
      <w:rFonts w:ascii="Times New Roman" w:hAnsi="Times New Roman" w:cs="Times New Roman"/>
      <w:smallCaps/>
      <w:color w:val="000000"/>
      <w:spacing w:val="0"/>
      <w:w w:val="100"/>
      <w:position w:val="0"/>
      <w:sz w:val="28"/>
      <w:szCs w:val="28"/>
      <w:u w:val="none"/>
      <w:lang w:val="en-US" w:eastAsia="en-US"/>
    </w:rPr>
  </w:style>
  <w:style w:type="character" w:customStyle="1" w:styleId="2Exact5">
    <w:name w:val="Основной текст (2) Exact5"/>
    <w:uiPriority w:val="99"/>
    <w:rsid w:val="000D373B"/>
    <w:rPr>
      <w:rFonts w:ascii="Times New Roman" w:hAnsi="Times New Roman" w:cs="Times New Roman"/>
      <w:color w:val="000000"/>
      <w:spacing w:val="0"/>
      <w:w w:val="100"/>
      <w:position w:val="0"/>
      <w:sz w:val="28"/>
      <w:szCs w:val="28"/>
      <w:u w:val="none"/>
      <w:lang w:val="ru-RU" w:eastAsia="ru-RU"/>
    </w:rPr>
  </w:style>
  <w:style w:type="character" w:customStyle="1" w:styleId="16Exact">
    <w:name w:val="Основной текст (16) Exact"/>
    <w:link w:val="16"/>
    <w:uiPriority w:val="99"/>
    <w:locked/>
    <w:rsid w:val="000D373B"/>
    <w:rPr>
      <w:rFonts w:ascii="Arial" w:hAnsi="Arial" w:cs="Arial"/>
      <w:sz w:val="50"/>
      <w:szCs w:val="50"/>
      <w:shd w:val="clear" w:color="auto" w:fill="FFFFFF"/>
      <w:lang w:val="en-US" w:eastAsia="en-US"/>
    </w:rPr>
  </w:style>
  <w:style w:type="paragraph" w:customStyle="1" w:styleId="16">
    <w:name w:val="Основной текст (16)"/>
    <w:basedOn w:val="a"/>
    <w:link w:val="16Exact"/>
    <w:uiPriority w:val="99"/>
    <w:rsid w:val="000D373B"/>
    <w:pPr>
      <w:widowControl w:val="0"/>
      <w:shd w:val="clear" w:color="auto" w:fill="FFFFFF"/>
      <w:spacing w:line="240" w:lineRule="atLeast"/>
      <w:jc w:val="right"/>
    </w:pPr>
    <w:rPr>
      <w:rFonts w:ascii="Arial" w:eastAsia="Calibri" w:hAnsi="Arial" w:cs="Arial"/>
      <w:sz w:val="50"/>
      <w:szCs w:val="50"/>
      <w:lang w:val="en-US" w:eastAsia="en-US"/>
    </w:rPr>
  </w:style>
  <w:style w:type="character" w:customStyle="1" w:styleId="16TimesNewRoman">
    <w:name w:val="Основной текст (16) + Times New Roman"/>
    <w:aliases w:val="14 pt,Полужирный Exact"/>
    <w:uiPriority w:val="99"/>
    <w:rsid w:val="000D373B"/>
    <w:rPr>
      <w:rFonts w:ascii="Times New Roman" w:hAnsi="Times New Roman" w:cs="Times New Roman"/>
      <w:b/>
      <w:bCs/>
      <w:color w:val="000000"/>
      <w:spacing w:val="0"/>
      <w:w w:val="100"/>
      <w:position w:val="0"/>
      <w:sz w:val="28"/>
      <w:szCs w:val="28"/>
      <w:u w:val="none"/>
      <w:lang w:val="ru-RU" w:eastAsia="ru-RU"/>
    </w:rPr>
  </w:style>
  <w:style w:type="character" w:customStyle="1" w:styleId="16Exact2">
    <w:name w:val="Основной текст (16) Exact2"/>
    <w:uiPriority w:val="99"/>
    <w:rsid w:val="000D373B"/>
    <w:rPr>
      <w:rFonts w:ascii="Arial" w:hAnsi="Arial" w:cs="Arial"/>
      <w:color w:val="000000"/>
      <w:spacing w:val="0"/>
      <w:w w:val="100"/>
      <w:position w:val="0"/>
      <w:sz w:val="50"/>
      <w:szCs w:val="50"/>
      <w:u w:val="none"/>
      <w:lang w:val="en-US" w:eastAsia="en-US"/>
    </w:rPr>
  </w:style>
  <w:style w:type="character" w:customStyle="1" w:styleId="16TimesNewRoman3">
    <w:name w:val="Основной текст (16) + Times New Roman3"/>
    <w:aliases w:val="14 pt3,Полужирный Exact3"/>
    <w:uiPriority w:val="99"/>
    <w:rsid w:val="000D373B"/>
    <w:rPr>
      <w:rFonts w:ascii="Times New Roman" w:hAnsi="Times New Roman" w:cs="Times New Roman"/>
      <w:b/>
      <w:bCs/>
      <w:color w:val="000000"/>
      <w:spacing w:val="0"/>
      <w:w w:val="100"/>
      <w:position w:val="0"/>
      <w:sz w:val="28"/>
      <w:szCs w:val="28"/>
      <w:u w:val="none"/>
      <w:lang w:val="en-US" w:eastAsia="en-US"/>
    </w:rPr>
  </w:style>
  <w:style w:type="character" w:customStyle="1" w:styleId="17Exact">
    <w:name w:val="Основной текст (17) Exact"/>
    <w:link w:val="17"/>
    <w:uiPriority w:val="99"/>
    <w:locked/>
    <w:rsid w:val="000D373B"/>
    <w:rPr>
      <w:rFonts w:ascii="Tahoma" w:hAnsi="Tahoma" w:cs="Tahoma"/>
      <w:b/>
      <w:bCs/>
      <w:sz w:val="30"/>
      <w:szCs w:val="30"/>
      <w:shd w:val="clear" w:color="auto" w:fill="FFFFFF"/>
    </w:rPr>
  </w:style>
  <w:style w:type="paragraph" w:customStyle="1" w:styleId="17">
    <w:name w:val="Основной текст (17)"/>
    <w:basedOn w:val="a"/>
    <w:link w:val="17Exact"/>
    <w:uiPriority w:val="99"/>
    <w:rsid w:val="000D373B"/>
    <w:pPr>
      <w:widowControl w:val="0"/>
      <w:shd w:val="clear" w:color="auto" w:fill="FFFFFF"/>
      <w:spacing w:before="180" w:line="240" w:lineRule="atLeast"/>
      <w:jc w:val="right"/>
    </w:pPr>
    <w:rPr>
      <w:rFonts w:ascii="Tahoma" w:eastAsia="Calibri" w:hAnsi="Tahoma" w:cs="Tahoma"/>
      <w:b/>
      <w:bCs/>
      <w:sz w:val="30"/>
      <w:szCs w:val="30"/>
    </w:rPr>
  </w:style>
  <w:style w:type="character" w:customStyle="1" w:styleId="17Exact2">
    <w:name w:val="Основной текст (17) Exact2"/>
    <w:uiPriority w:val="99"/>
    <w:rsid w:val="000D373B"/>
    <w:rPr>
      <w:rFonts w:ascii="Tahoma" w:hAnsi="Tahoma" w:cs="Tahoma"/>
      <w:b/>
      <w:bCs/>
      <w:color w:val="000000"/>
      <w:spacing w:val="0"/>
      <w:w w:val="100"/>
      <w:position w:val="0"/>
      <w:sz w:val="30"/>
      <w:szCs w:val="30"/>
      <w:u w:val="none"/>
      <w:lang w:val="ru-RU" w:eastAsia="ru-RU"/>
    </w:rPr>
  </w:style>
  <w:style w:type="character" w:customStyle="1" w:styleId="280">
    <w:name w:val="Основной текст (2)8"/>
    <w:uiPriority w:val="99"/>
    <w:rsid w:val="000D373B"/>
    <w:rPr>
      <w:rFonts w:ascii="Times New Roman" w:hAnsi="Times New Roman" w:cs="Times New Roman"/>
      <w:color w:val="000000"/>
      <w:spacing w:val="0"/>
      <w:w w:val="100"/>
      <w:position w:val="0"/>
      <w:sz w:val="28"/>
      <w:szCs w:val="28"/>
      <w:u w:val="none"/>
      <w:lang w:val="ru-RU" w:eastAsia="ru-RU"/>
    </w:rPr>
  </w:style>
  <w:style w:type="character" w:customStyle="1" w:styleId="270">
    <w:name w:val="Основной текст (2)7"/>
    <w:uiPriority w:val="99"/>
    <w:rsid w:val="000D373B"/>
    <w:rPr>
      <w:rFonts w:ascii="Times New Roman" w:hAnsi="Times New Roman" w:cs="Times New Roman"/>
      <w:color w:val="000000"/>
      <w:spacing w:val="0"/>
      <w:w w:val="100"/>
      <w:position w:val="0"/>
      <w:sz w:val="28"/>
      <w:szCs w:val="28"/>
      <w:u w:val="none"/>
      <w:lang w:val="ru-RU" w:eastAsia="ru-RU"/>
    </w:rPr>
  </w:style>
  <w:style w:type="character" w:customStyle="1" w:styleId="250">
    <w:name w:val="Основной текст (2) + Курсив5"/>
    <w:aliases w:val="Интервал -1 pt6"/>
    <w:uiPriority w:val="99"/>
    <w:rsid w:val="000D373B"/>
    <w:rPr>
      <w:rFonts w:ascii="Times New Roman" w:hAnsi="Times New Roman" w:cs="Times New Roman"/>
      <w:i/>
      <w:iCs/>
      <w:color w:val="000000"/>
      <w:spacing w:val="-20"/>
      <w:w w:val="100"/>
      <w:position w:val="0"/>
      <w:sz w:val="28"/>
      <w:szCs w:val="28"/>
      <w:u w:val="none"/>
      <w:lang w:val="ru-RU" w:eastAsia="ru-RU"/>
    </w:rPr>
  </w:style>
  <w:style w:type="character" w:customStyle="1" w:styleId="240">
    <w:name w:val="Основной текст (2) + Курсив4"/>
    <w:aliases w:val="Интервал -1 pt5"/>
    <w:uiPriority w:val="99"/>
    <w:rsid w:val="000D373B"/>
    <w:rPr>
      <w:rFonts w:ascii="Times New Roman" w:hAnsi="Times New Roman" w:cs="Times New Roman"/>
      <w:i/>
      <w:iCs/>
      <w:color w:val="000000"/>
      <w:spacing w:val="-20"/>
      <w:w w:val="100"/>
      <w:position w:val="0"/>
      <w:sz w:val="28"/>
      <w:szCs w:val="28"/>
      <w:u w:val="none"/>
      <w:lang w:val="ru-RU" w:eastAsia="ru-RU"/>
    </w:rPr>
  </w:style>
  <w:style w:type="character" w:customStyle="1" w:styleId="18Exact">
    <w:name w:val="Основной текст (18) Exact"/>
    <w:uiPriority w:val="99"/>
    <w:rsid w:val="000D373B"/>
    <w:rPr>
      <w:rFonts w:ascii="Times New Roman" w:hAnsi="Times New Roman" w:cs="Times New Roman"/>
      <w:b/>
      <w:bCs/>
      <w:sz w:val="30"/>
      <w:szCs w:val="30"/>
      <w:u w:val="none"/>
      <w:lang w:val="en-US" w:eastAsia="en-US"/>
    </w:rPr>
  </w:style>
  <w:style w:type="character" w:customStyle="1" w:styleId="18Exact2">
    <w:name w:val="Основной текст (18) Exact2"/>
    <w:uiPriority w:val="99"/>
    <w:rsid w:val="000D373B"/>
    <w:rPr>
      <w:rFonts w:ascii="Times New Roman" w:hAnsi="Times New Roman" w:cs="Times New Roman"/>
      <w:b/>
      <w:bCs/>
      <w:sz w:val="30"/>
      <w:szCs w:val="30"/>
      <w:u w:val="none"/>
      <w:lang w:val="en-US" w:eastAsia="en-US"/>
    </w:rPr>
  </w:style>
  <w:style w:type="character" w:customStyle="1" w:styleId="5Exact2">
    <w:name w:val="Основной текст (5) Exact2"/>
    <w:uiPriority w:val="99"/>
    <w:rsid w:val="000D373B"/>
    <w:rPr>
      <w:rFonts w:ascii="Times New Roman" w:hAnsi="Times New Roman" w:cs="Times New Roman"/>
      <w:b/>
      <w:bCs/>
      <w:color w:val="000000"/>
      <w:spacing w:val="0"/>
      <w:w w:val="100"/>
      <w:position w:val="0"/>
      <w:sz w:val="28"/>
      <w:szCs w:val="28"/>
      <w:u w:val="none"/>
      <w:lang w:val="en-US" w:eastAsia="en-US"/>
    </w:rPr>
  </w:style>
  <w:style w:type="character" w:customStyle="1" w:styleId="14">
    <w:name w:val="Основной текст (14)_"/>
    <w:link w:val="140"/>
    <w:uiPriority w:val="99"/>
    <w:locked/>
    <w:rsid w:val="000D373B"/>
    <w:rPr>
      <w:rFonts w:ascii="Franklin Gothic Medium Cond" w:hAnsi="Franklin Gothic Medium Cond" w:cs="Franklin Gothic Medium Cond"/>
      <w:sz w:val="22"/>
      <w:szCs w:val="22"/>
      <w:shd w:val="clear" w:color="auto" w:fill="FFFFFF"/>
      <w:lang w:val="en-US" w:eastAsia="en-US"/>
    </w:rPr>
  </w:style>
  <w:style w:type="paragraph" w:customStyle="1" w:styleId="140">
    <w:name w:val="Основной текст (14)"/>
    <w:basedOn w:val="a"/>
    <w:link w:val="14"/>
    <w:uiPriority w:val="99"/>
    <w:rsid w:val="000D373B"/>
    <w:pPr>
      <w:widowControl w:val="0"/>
      <w:shd w:val="clear" w:color="auto" w:fill="FFFFFF"/>
      <w:spacing w:after="60" w:line="240" w:lineRule="atLeast"/>
      <w:jc w:val="both"/>
    </w:pPr>
    <w:rPr>
      <w:rFonts w:ascii="Franklin Gothic Medium Cond" w:eastAsia="Calibri" w:hAnsi="Franklin Gothic Medium Cond" w:cs="Franklin Gothic Medium Cond"/>
      <w:sz w:val="22"/>
      <w:szCs w:val="22"/>
      <w:lang w:val="en-US" w:eastAsia="en-US"/>
    </w:rPr>
  </w:style>
  <w:style w:type="character" w:customStyle="1" w:styleId="7-1pt">
    <w:name w:val="Основной текст (7) + Интервал -1 pt"/>
    <w:uiPriority w:val="99"/>
    <w:rsid w:val="000D373B"/>
    <w:rPr>
      <w:rFonts w:ascii="Times New Roman" w:hAnsi="Times New Roman" w:cs="Times New Roman"/>
      <w:i/>
      <w:iCs/>
      <w:color w:val="000000"/>
      <w:spacing w:val="-20"/>
      <w:w w:val="100"/>
      <w:position w:val="0"/>
      <w:sz w:val="28"/>
      <w:szCs w:val="28"/>
      <w:u w:val="none"/>
      <w:lang w:val="en-US" w:eastAsia="en-US"/>
    </w:rPr>
  </w:style>
  <w:style w:type="character" w:customStyle="1" w:styleId="402">
    <w:name w:val="Колонтитул + Масштаб 40%2"/>
    <w:uiPriority w:val="99"/>
    <w:rsid w:val="000D373B"/>
    <w:rPr>
      <w:rFonts w:ascii="Times New Roman" w:hAnsi="Times New Roman" w:cs="Times New Roman"/>
      <w:color w:val="000000"/>
      <w:spacing w:val="0"/>
      <w:w w:val="40"/>
      <w:position w:val="0"/>
      <w:sz w:val="22"/>
      <w:szCs w:val="22"/>
      <w:u w:val="none"/>
      <w:lang w:val="en-US" w:eastAsia="en-US"/>
    </w:rPr>
  </w:style>
  <w:style w:type="character" w:customStyle="1" w:styleId="29pt3">
    <w:name w:val="Основной текст (2) + 9 pt3"/>
    <w:aliases w:val="Полужирный9,Малые прописные"/>
    <w:uiPriority w:val="99"/>
    <w:rsid w:val="000D373B"/>
    <w:rPr>
      <w:rFonts w:ascii="Times New Roman" w:hAnsi="Times New Roman" w:cs="Times New Roman"/>
      <w:b/>
      <w:bCs/>
      <w:smallCaps/>
      <w:color w:val="000000"/>
      <w:spacing w:val="0"/>
      <w:w w:val="100"/>
      <w:position w:val="0"/>
      <w:sz w:val="18"/>
      <w:szCs w:val="18"/>
      <w:u w:val="none"/>
      <w:lang w:val="ru-RU" w:eastAsia="ru-RU"/>
    </w:rPr>
  </w:style>
  <w:style w:type="character" w:customStyle="1" w:styleId="18">
    <w:name w:val="Основной текст (18)_"/>
    <w:link w:val="180"/>
    <w:uiPriority w:val="99"/>
    <w:locked/>
    <w:rsid w:val="000D373B"/>
    <w:rPr>
      <w:rFonts w:ascii="Times New Roman" w:hAnsi="Times New Roman"/>
      <w:b/>
      <w:bCs/>
      <w:sz w:val="30"/>
      <w:szCs w:val="30"/>
      <w:shd w:val="clear" w:color="auto" w:fill="FFFFFF"/>
    </w:rPr>
  </w:style>
  <w:style w:type="paragraph" w:customStyle="1" w:styleId="180">
    <w:name w:val="Основной текст (18)"/>
    <w:basedOn w:val="a"/>
    <w:link w:val="18"/>
    <w:uiPriority w:val="99"/>
    <w:rsid w:val="000D373B"/>
    <w:pPr>
      <w:widowControl w:val="0"/>
      <w:shd w:val="clear" w:color="auto" w:fill="FFFFFF"/>
      <w:spacing w:before="120" w:line="240" w:lineRule="atLeast"/>
    </w:pPr>
    <w:rPr>
      <w:rFonts w:eastAsia="Calibri"/>
      <w:b/>
      <w:bCs/>
      <w:sz w:val="30"/>
      <w:szCs w:val="30"/>
    </w:rPr>
  </w:style>
  <w:style w:type="character" w:customStyle="1" w:styleId="19">
    <w:name w:val="Основной текст (19)_"/>
    <w:link w:val="190"/>
    <w:uiPriority w:val="99"/>
    <w:locked/>
    <w:rsid w:val="000D373B"/>
    <w:rPr>
      <w:rFonts w:ascii="Garamond" w:hAnsi="Garamond" w:cs="Garamond"/>
      <w:b/>
      <w:bCs/>
      <w:sz w:val="22"/>
      <w:szCs w:val="22"/>
      <w:shd w:val="clear" w:color="auto" w:fill="FFFFFF"/>
    </w:rPr>
  </w:style>
  <w:style w:type="paragraph" w:customStyle="1" w:styleId="190">
    <w:name w:val="Основной текст (19)"/>
    <w:basedOn w:val="a"/>
    <w:link w:val="19"/>
    <w:uiPriority w:val="99"/>
    <w:rsid w:val="000D373B"/>
    <w:pPr>
      <w:widowControl w:val="0"/>
      <w:shd w:val="clear" w:color="auto" w:fill="FFFFFF"/>
      <w:spacing w:after="120" w:line="240" w:lineRule="atLeast"/>
    </w:pPr>
    <w:rPr>
      <w:rFonts w:ascii="Garamond" w:eastAsia="Calibri" w:hAnsi="Garamond" w:cs="Garamond"/>
      <w:b/>
      <w:bCs/>
      <w:sz w:val="22"/>
      <w:szCs w:val="22"/>
    </w:rPr>
  </w:style>
  <w:style w:type="character" w:customStyle="1" w:styleId="19TimesNewRoman">
    <w:name w:val="Основной текст (19) + Times New Roman"/>
    <w:aliases w:val="9 pt3,Не полужирный,Курсив10,Интервал 1 pt"/>
    <w:uiPriority w:val="99"/>
    <w:rsid w:val="000D373B"/>
    <w:rPr>
      <w:rFonts w:ascii="Times New Roman" w:hAnsi="Times New Roman" w:cs="Times New Roman"/>
      <w:b/>
      <w:bCs/>
      <w:i/>
      <w:iCs/>
      <w:color w:val="000000"/>
      <w:spacing w:val="30"/>
      <w:w w:val="100"/>
      <w:position w:val="0"/>
      <w:sz w:val="18"/>
      <w:szCs w:val="18"/>
      <w:u w:val="none"/>
      <w:lang w:val="ru-RU" w:eastAsia="ru-RU"/>
    </w:rPr>
  </w:style>
  <w:style w:type="paragraph" w:styleId="44">
    <w:name w:val="toc 4"/>
    <w:basedOn w:val="a"/>
    <w:autoRedefine/>
    <w:uiPriority w:val="99"/>
    <w:rsid w:val="000D373B"/>
    <w:pPr>
      <w:widowControl w:val="0"/>
      <w:shd w:val="clear" w:color="auto" w:fill="FFFFFF"/>
      <w:spacing w:before="60" w:line="274" w:lineRule="exact"/>
      <w:jc w:val="both"/>
    </w:pPr>
    <w:rPr>
      <w:color w:val="000000"/>
      <w:sz w:val="22"/>
      <w:szCs w:val="22"/>
    </w:rPr>
  </w:style>
  <w:style w:type="paragraph" w:styleId="55">
    <w:name w:val="toc 5"/>
    <w:basedOn w:val="a"/>
    <w:autoRedefine/>
    <w:uiPriority w:val="99"/>
    <w:rsid w:val="000D373B"/>
    <w:pPr>
      <w:widowControl w:val="0"/>
      <w:shd w:val="clear" w:color="auto" w:fill="FFFFFF"/>
      <w:spacing w:before="60" w:line="274" w:lineRule="exact"/>
      <w:jc w:val="both"/>
    </w:pPr>
    <w:rPr>
      <w:color w:val="000000"/>
      <w:sz w:val="22"/>
      <w:szCs w:val="22"/>
    </w:rPr>
  </w:style>
  <w:style w:type="character" w:styleId="af4">
    <w:name w:val="FollowedHyperlink"/>
    <w:uiPriority w:val="99"/>
    <w:rsid w:val="000D373B"/>
    <w:rPr>
      <w:rFonts w:cs="Times New Roman"/>
      <w:color w:val="800080"/>
      <w:u w:val="single"/>
    </w:rPr>
  </w:style>
  <w:style w:type="paragraph" w:customStyle="1" w:styleId="font5">
    <w:name w:val="font5"/>
    <w:basedOn w:val="a"/>
    <w:uiPriority w:val="99"/>
    <w:rsid w:val="000D373B"/>
    <w:pPr>
      <w:spacing w:before="100" w:beforeAutospacing="1" w:after="100" w:afterAutospacing="1"/>
    </w:pPr>
    <w:rPr>
      <w:rFonts w:eastAsia="Arial Unicode MS"/>
      <w:b/>
      <w:bCs/>
      <w:sz w:val="21"/>
      <w:szCs w:val="21"/>
    </w:rPr>
  </w:style>
  <w:style w:type="paragraph" w:customStyle="1" w:styleId="font6">
    <w:name w:val="font6"/>
    <w:basedOn w:val="a"/>
    <w:uiPriority w:val="99"/>
    <w:rsid w:val="000D373B"/>
    <w:pPr>
      <w:spacing w:before="100" w:beforeAutospacing="1" w:after="100" w:afterAutospacing="1"/>
    </w:pPr>
    <w:rPr>
      <w:rFonts w:eastAsia="Arial Unicode MS"/>
      <w:b/>
      <w:bCs/>
      <w:sz w:val="21"/>
      <w:szCs w:val="21"/>
    </w:rPr>
  </w:style>
  <w:style w:type="paragraph" w:customStyle="1" w:styleId="xl76">
    <w:name w:val="xl76"/>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77">
    <w:name w:val="xl77"/>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78">
    <w:name w:val="xl78"/>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79">
    <w:name w:val="xl79"/>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22"/>
      <w:szCs w:val="22"/>
    </w:rPr>
  </w:style>
  <w:style w:type="paragraph" w:customStyle="1" w:styleId="xl80">
    <w:name w:val="xl80"/>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81">
    <w:name w:val="xl81"/>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2">
    <w:name w:val="xl82"/>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83">
    <w:name w:val="xl83"/>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1"/>
      <w:szCs w:val="21"/>
    </w:rPr>
  </w:style>
  <w:style w:type="paragraph" w:customStyle="1" w:styleId="xl84">
    <w:name w:val="xl84"/>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85">
    <w:name w:val="xl85"/>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86">
    <w:name w:val="xl86"/>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87">
    <w:name w:val="xl87"/>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88">
    <w:name w:val="xl88"/>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89">
    <w:name w:val="xl89"/>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90">
    <w:name w:val="xl90"/>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sz w:val="22"/>
      <w:szCs w:val="22"/>
    </w:rPr>
  </w:style>
  <w:style w:type="paragraph" w:customStyle="1" w:styleId="xl91">
    <w:name w:val="xl91"/>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92">
    <w:name w:val="xl92"/>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93">
    <w:name w:val="xl93"/>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94">
    <w:name w:val="xl94"/>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95">
    <w:name w:val="xl95"/>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1"/>
      <w:szCs w:val="21"/>
    </w:rPr>
  </w:style>
  <w:style w:type="paragraph" w:customStyle="1" w:styleId="xl96">
    <w:name w:val="xl96"/>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97">
    <w:name w:val="xl97"/>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98">
    <w:name w:val="xl98"/>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99">
    <w:name w:val="xl99"/>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100">
    <w:name w:val="xl100"/>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101">
    <w:name w:val="xl101"/>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102">
    <w:name w:val="xl102"/>
    <w:basedOn w:val="a"/>
    <w:uiPriority w:val="99"/>
    <w:rsid w:val="000D373B"/>
    <w:pPr>
      <w:pBdr>
        <w:bottom w:val="single" w:sz="4" w:space="0" w:color="auto"/>
      </w:pBdr>
      <w:spacing w:before="100" w:beforeAutospacing="1" w:after="100" w:afterAutospacing="1"/>
      <w:jc w:val="center"/>
      <w:textAlignment w:val="center"/>
    </w:pPr>
    <w:rPr>
      <w:rFonts w:eastAsia="Arial Unicode MS"/>
      <w:b/>
      <w:bCs/>
    </w:rPr>
  </w:style>
  <w:style w:type="paragraph" w:customStyle="1" w:styleId="xl103">
    <w:name w:val="xl103"/>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104">
    <w:name w:val="xl104"/>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105">
    <w:name w:val="xl105"/>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22"/>
      <w:szCs w:val="22"/>
    </w:rPr>
  </w:style>
  <w:style w:type="paragraph" w:customStyle="1" w:styleId="xl106">
    <w:name w:val="xl106"/>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107">
    <w:name w:val="xl107"/>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108">
    <w:name w:val="xl108"/>
    <w:basedOn w:val="a"/>
    <w:uiPriority w:val="99"/>
    <w:rsid w:val="000D373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109">
    <w:name w:val="xl109"/>
    <w:basedOn w:val="a"/>
    <w:uiPriority w:val="99"/>
    <w:rsid w:val="000D373B"/>
    <w:pPr>
      <w:pBdr>
        <w:top w:val="single" w:sz="4" w:space="0" w:color="auto"/>
        <w:bottom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110">
    <w:name w:val="xl110"/>
    <w:basedOn w:val="a"/>
    <w:uiPriority w:val="99"/>
    <w:rsid w:val="000D373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111">
    <w:name w:val="xl111"/>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msonormal0">
    <w:name w:val="msonormal"/>
    <w:basedOn w:val="a"/>
    <w:uiPriority w:val="99"/>
    <w:rsid w:val="000D373B"/>
    <w:pPr>
      <w:spacing w:before="100" w:beforeAutospacing="1" w:after="100" w:afterAutospacing="1"/>
    </w:pPr>
  </w:style>
  <w:style w:type="paragraph" w:customStyle="1" w:styleId="xl112">
    <w:name w:val="xl112"/>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uiPriority w:val="99"/>
    <w:rsid w:val="000D373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114">
    <w:name w:val="xl114"/>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uiPriority w:val="99"/>
    <w:rsid w:val="000D37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16">
    <w:name w:val="xl116"/>
    <w:basedOn w:val="a"/>
    <w:uiPriority w:val="99"/>
    <w:rsid w:val="000D373B"/>
    <w:pPr>
      <w:pBdr>
        <w:top w:val="single" w:sz="4" w:space="0" w:color="auto"/>
        <w:left w:val="single" w:sz="4" w:space="0" w:color="auto"/>
        <w:bottom w:val="single" w:sz="4" w:space="0" w:color="auto"/>
        <w:right w:val="single" w:sz="4" w:space="0" w:color="auto"/>
      </w:pBdr>
      <w:shd w:val="clear" w:color="000000" w:fill="D7EAD3"/>
      <w:spacing w:before="100" w:beforeAutospacing="1" w:after="100" w:afterAutospacing="1"/>
      <w:jc w:val="center"/>
      <w:textAlignment w:val="center"/>
    </w:pPr>
  </w:style>
  <w:style w:type="paragraph" w:customStyle="1" w:styleId="xl117">
    <w:name w:val="xl117"/>
    <w:basedOn w:val="a"/>
    <w:uiPriority w:val="99"/>
    <w:rsid w:val="000D373B"/>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18">
    <w:name w:val="xl118"/>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uiPriority w:val="99"/>
    <w:rsid w:val="000D373B"/>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style>
  <w:style w:type="paragraph" w:customStyle="1" w:styleId="xl120">
    <w:name w:val="xl120"/>
    <w:basedOn w:val="a"/>
    <w:uiPriority w:val="99"/>
    <w:rsid w:val="000D37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1">
    <w:name w:val="xl121"/>
    <w:basedOn w:val="a"/>
    <w:uiPriority w:val="99"/>
    <w:rsid w:val="000D373B"/>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style>
  <w:style w:type="paragraph" w:customStyle="1" w:styleId="xl122">
    <w:name w:val="xl122"/>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4">
    <w:name w:val="xl124"/>
    <w:basedOn w:val="a"/>
    <w:uiPriority w:val="99"/>
    <w:rsid w:val="000D373B"/>
    <w:pPr>
      <w:pBdr>
        <w:top w:val="single" w:sz="4" w:space="0" w:color="auto"/>
        <w:left w:val="single" w:sz="4" w:space="0" w:color="auto"/>
        <w:bottom w:val="single" w:sz="4" w:space="0" w:color="auto"/>
        <w:right w:val="single" w:sz="4" w:space="0" w:color="auto"/>
      </w:pBdr>
      <w:shd w:val="clear" w:color="000000" w:fill="D7EAD3"/>
      <w:spacing w:before="100" w:beforeAutospacing="1" w:after="100" w:afterAutospacing="1"/>
      <w:jc w:val="center"/>
      <w:textAlignment w:val="center"/>
    </w:pPr>
    <w:rPr>
      <w:b/>
      <w:bCs/>
    </w:rPr>
  </w:style>
  <w:style w:type="paragraph" w:customStyle="1" w:styleId="xl125">
    <w:name w:val="xl125"/>
    <w:basedOn w:val="a"/>
    <w:uiPriority w:val="99"/>
    <w:rsid w:val="000D373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b/>
      <w:bCs/>
    </w:rPr>
  </w:style>
  <w:style w:type="paragraph" w:customStyle="1" w:styleId="xl126">
    <w:name w:val="xl126"/>
    <w:basedOn w:val="a"/>
    <w:uiPriority w:val="99"/>
    <w:rsid w:val="000D373B"/>
    <w:pPr>
      <w:pBdr>
        <w:top w:val="single" w:sz="4" w:space="0" w:color="auto"/>
        <w:left w:val="single" w:sz="4" w:space="0" w:color="auto"/>
        <w:bottom w:val="single" w:sz="4" w:space="0" w:color="auto"/>
        <w:right w:val="single" w:sz="4" w:space="0" w:color="auto"/>
      </w:pBdr>
      <w:shd w:val="thinReverseDiagStripe" w:color="C0C0C0" w:fill="auto"/>
      <w:spacing w:before="100" w:beforeAutospacing="1" w:after="100" w:afterAutospacing="1"/>
    </w:pPr>
  </w:style>
  <w:style w:type="paragraph" w:customStyle="1" w:styleId="xl127">
    <w:name w:val="xl127"/>
    <w:basedOn w:val="a"/>
    <w:uiPriority w:val="99"/>
    <w:rsid w:val="000D373B"/>
    <w:pPr>
      <w:pBdr>
        <w:top w:val="single" w:sz="4" w:space="0" w:color="auto"/>
        <w:left w:val="single" w:sz="4" w:space="18" w:color="auto"/>
        <w:bottom w:val="single" w:sz="4" w:space="0" w:color="auto"/>
        <w:right w:val="single" w:sz="4" w:space="0" w:color="auto"/>
      </w:pBdr>
      <w:shd w:val="clear" w:color="000000" w:fill="E3FAFD"/>
      <w:spacing w:before="100" w:beforeAutospacing="1" w:after="100" w:afterAutospacing="1"/>
      <w:ind w:firstLineChars="200" w:firstLine="200"/>
      <w:textAlignment w:val="center"/>
    </w:pPr>
  </w:style>
  <w:style w:type="paragraph" w:customStyle="1" w:styleId="xl128">
    <w:name w:val="xl128"/>
    <w:basedOn w:val="a"/>
    <w:uiPriority w:val="99"/>
    <w:rsid w:val="000D373B"/>
    <w:pPr>
      <w:pBdr>
        <w:top w:val="single" w:sz="4" w:space="0" w:color="auto"/>
        <w:left w:val="single" w:sz="4" w:space="0" w:color="auto"/>
        <w:bottom w:val="single" w:sz="4" w:space="0" w:color="auto"/>
        <w:right w:val="single" w:sz="4" w:space="0" w:color="auto"/>
      </w:pBdr>
      <w:shd w:val="clear" w:color="000000" w:fill="D7EAD3"/>
      <w:spacing w:before="100" w:beforeAutospacing="1" w:after="100" w:afterAutospacing="1"/>
      <w:jc w:val="center"/>
      <w:textAlignment w:val="center"/>
    </w:pPr>
  </w:style>
  <w:style w:type="paragraph" w:customStyle="1" w:styleId="xl129">
    <w:name w:val="xl129"/>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uiPriority w:val="99"/>
    <w:rsid w:val="000D373B"/>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style>
  <w:style w:type="paragraph" w:customStyle="1" w:styleId="xl131">
    <w:name w:val="xl131"/>
    <w:basedOn w:val="a"/>
    <w:uiPriority w:val="99"/>
    <w:rsid w:val="000D37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32">
    <w:name w:val="xl132"/>
    <w:basedOn w:val="a"/>
    <w:uiPriority w:val="99"/>
    <w:rsid w:val="000D373B"/>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b/>
      <w:bCs/>
    </w:rPr>
  </w:style>
  <w:style w:type="paragraph" w:customStyle="1" w:styleId="xl133">
    <w:name w:val="xl133"/>
    <w:basedOn w:val="a"/>
    <w:uiPriority w:val="99"/>
    <w:rsid w:val="000D373B"/>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style>
  <w:style w:type="paragraph" w:customStyle="1" w:styleId="xl134">
    <w:name w:val="xl134"/>
    <w:basedOn w:val="a"/>
    <w:uiPriority w:val="99"/>
    <w:rsid w:val="000D373B"/>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b/>
      <w:bCs/>
    </w:rPr>
  </w:style>
  <w:style w:type="paragraph" w:customStyle="1" w:styleId="xl135">
    <w:name w:val="xl135"/>
    <w:basedOn w:val="a"/>
    <w:uiPriority w:val="99"/>
    <w:rsid w:val="000D373B"/>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b/>
      <w:bCs/>
    </w:rPr>
  </w:style>
  <w:style w:type="paragraph" w:customStyle="1" w:styleId="xl136">
    <w:name w:val="xl136"/>
    <w:basedOn w:val="a"/>
    <w:uiPriority w:val="99"/>
    <w:rsid w:val="000D373B"/>
    <w:pPr>
      <w:pBdr>
        <w:top w:val="single" w:sz="4" w:space="0" w:color="auto"/>
        <w:left w:val="single" w:sz="4" w:space="27" w:color="auto"/>
        <w:bottom w:val="single" w:sz="4" w:space="0" w:color="auto"/>
        <w:right w:val="single" w:sz="4" w:space="0" w:color="auto"/>
      </w:pBdr>
      <w:shd w:val="clear" w:color="000000" w:fill="CCECFF"/>
      <w:spacing w:before="100" w:beforeAutospacing="1" w:after="100" w:afterAutospacing="1"/>
      <w:ind w:firstLineChars="300" w:firstLine="300"/>
      <w:textAlignment w:val="center"/>
    </w:pPr>
  </w:style>
  <w:style w:type="paragraph" w:customStyle="1" w:styleId="xl137">
    <w:name w:val="xl137"/>
    <w:basedOn w:val="a"/>
    <w:uiPriority w:val="99"/>
    <w:rsid w:val="000D373B"/>
    <w:pPr>
      <w:pBdr>
        <w:top w:val="single" w:sz="4" w:space="0" w:color="auto"/>
        <w:left w:val="single" w:sz="4" w:space="0" w:color="auto"/>
        <w:bottom w:val="single" w:sz="4" w:space="0" w:color="auto"/>
        <w:right w:val="single" w:sz="4" w:space="0" w:color="auto"/>
      </w:pBdr>
      <w:shd w:val="thinReverseDiagStripe" w:color="C0C0C0" w:fill="auto"/>
      <w:spacing w:before="100" w:beforeAutospacing="1" w:after="100" w:afterAutospacing="1"/>
      <w:jc w:val="center"/>
      <w:textAlignment w:val="bottom"/>
    </w:pPr>
    <w:rPr>
      <w:color w:val="FFFFFF"/>
      <w:sz w:val="2"/>
      <w:szCs w:val="2"/>
    </w:rPr>
  </w:style>
  <w:style w:type="paragraph" w:customStyle="1" w:styleId="xl138">
    <w:name w:val="xl138"/>
    <w:basedOn w:val="a"/>
    <w:uiPriority w:val="99"/>
    <w:rsid w:val="000D373B"/>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39">
    <w:name w:val="xl139"/>
    <w:basedOn w:val="a"/>
    <w:uiPriority w:val="99"/>
    <w:rsid w:val="000D373B"/>
    <w:pPr>
      <w:pBdr>
        <w:top w:val="single" w:sz="4" w:space="0" w:color="auto"/>
        <w:left w:val="single" w:sz="4" w:space="27" w:color="auto"/>
        <w:bottom w:val="single" w:sz="4" w:space="0" w:color="auto"/>
        <w:right w:val="single" w:sz="4" w:space="0" w:color="auto"/>
      </w:pBdr>
      <w:shd w:val="clear" w:color="000000" w:fill="E3FAFD"/>
      <w:spacing w:before="100" w:beforeAutospacing="1" w:after="100" w:afterAutospacing="1"/>
      <w:ind w:firstLineChars="300" w:firstLine="300"/>
      <w:textAlignment w:val="center"/>
    </w:pPr>
  </w:style>
  <w:style w:type="paragraph" w:customStyle="1" w:styleId="xl140">
    <w:name w:val="xl140"/>
    <w:basedOn w:val="a"/>
    <w:uiPriority w:val="99"/>
    <w:rsid w:val="000D373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b/>
      <w:bCs/>
      <w:color w:val="000000"/>
    </w:rPr>
  </w:style>
  <w:style w:type="paragraph" w:customStyle="1" w:styleId="xl141">
    <w:name w:val="xl141"/>
    <w:basedOn w:val="a"/>
    <w:uiPriority w:val="99"/>
    <w:rsid w:val="000D373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142">
    <w:name w:val="xl142"/>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4">
    <w:name w:val="xl144"/>
    <w:basedOn w:val="a"/>
    <w:uiPriority w:val="99"/>
    <w:rsid w:val="000D373B"/>
    <w:pPr>
      <w:pBdr>
        <w:top w:val="single" w:sz="4" w:space="0" w:color="auto"/>
        <w:left w:val="single" w:sz="4" w:space="0" w:color="auto"/>
        <w:bottom w:val="single" w:sz="4" w:space="0" w:color="auto"/>
        <w:right w:val="single" w:sz="4" w:space="0" w:color="auto"/>
      </w:pBdr>
      <w:shd w:val="clear" w:color="000000" w:fill="D7EAD3"/>
      <w:spacing w:before="100" w:beforeAutospacing="1" w:after="100" w:afterAutospacing="1"/>
      <w:jc w:val="center"/>
      <w:textAlignment w:val="center"/>
    </w:pPr>
    <w:rPr>
      <w:b/>
      <w:bCs/>
    </w:rPr>
  </w:style>
  <w:style w:type="paragraph" w:customStyle="1" w:styleId="xl145">
    <w:name w:val="xl145"/>
    <w:basedOn w:val="a"/>
    <w:uiPriority w:val="99"/>
    <w:rsid w:val="000D37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6">
    <w:name w:val="xl146"/>
    <w:basedOn w:val="a"/>
    <w:uiPriority w:val="99"/>
    <w:rsid w:val="000D373B"/>
    <w:pPr>
      <w:pBdr>
        <w:top w:val="single" w:sz="4" w:space="0" w:color="auto"/>
        <w:left w:val="single" w:sz="4" w:space="0" w:color="auto"/>
        <w:bottom w:val="single" w:sz="4" w:space="0" w:color="auto"/>
        <w:right w:val="single" w:sz="4" w:space="0" w:color="auto"/>
      </w:pBdr>
      <w:shd w:val="thinReverseDiagStripe" w:color="C0C0C0" w:fill="auto"/>
      <w:spacing w:before="100" w:beforeAutospacing="1" w:after="100" w:afterAutospacing="1"/>
    </w:pPr>
    <w:rPr>
      <w:b/>
      <w:bCs/>
    </w:rPr>
  </w:style>
  <w:style w:type="paragraph" w:customStyle="1" w:styleId="xl147">
    <w:name w:val="xl147"/>
    <w:basedOn w:val="a"/>
    <w:uiPriority w:val="99"/>
    <w:rsid w:val="000D373B"/>
    <w:pPr>
      <w:pBdr>
        <w:top w:val="single" w:sz="4" w:space="0" w:color="auto"/>
        <w:left w:val="single" w:sz="4" w:space="9" w:color="auto"/>
        <w:bottom w:val="single" w:sz="4" w:space="0" w:color="auto"/>
        <w:right w:val="single" w:sz="4" w:space="0" w:color="auto"/>
      </w:pBdr>
      <w:shd w:val="thinReverseDiagStripe" w:color="C0C0C0" w:fill="auto"/>
      <w:spacing w:before="100" w:beforeAutospacing="1" w:after="100" w:afterAutospacing="1"/>
      <w:ind w:firstLineChars="100" w:firstLine="100"/>
      <w:textAlignment w:val="center"/>
    </w:pPr>
    <w:rPr>
      <w:b/>
      <w:bCs/>
      <w:color w:val="0066CC"/>
    </w:rPr>
  </w:style>
  <w:style w:type="paragraph" w:customStyle="1" w:styleId="xl148">
    <w:name w:val="xl148"/>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272727"/>
    </w:rPr>
  </w:style>
  <w:style w:type="paragraph" w:customStyle="1" w:styleId="xl149">
    <w:name w:val="xl149"/>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272727"/>
    </w:rPr>
  </w:style>
  <w:style w:type="paragraph" w:customStyle="1" w:styleId="xl150">
    <w:name w:val="xl150"/>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272727"/>
    </w:rPr>
  </w:style>
  <w:style w:type="paragraph" w:customStyle="1" w:styleId="xl151">
    <w:name w:val="xl151"/>
    <w:basedOn w:val="a"/>
    <w:uiPriority w:val="99"/>
    <w:rsid w:val="000D3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272727"/>
    </w:rPr>
  </w:style>
  <w:style w:type="paragraph" w:customStyle="1" w:styleId="xl152">
    <w:name w:val="xl152"/>
    <w:basedOn w:val="a"/>
    <w:uiPriority w:val="99"/>
    <w:rsid w:val="000D373B"/>
    <w:pPr>
      <w:pBdr>
        <w:top w:val="single" w:sz="4" w:space="0" w:color="C0C0C0"/>
        <w:left w:val="single" w:sz="4" w:space="0" w:color="C0C0C0"/>
        <w:bottom w:val="single" w:sz="4" w:space="0" w:color="C0C0C0"/>
        <w:right w:val="single" w:sz="4" w:space="0" w:color="C0C0C0"/>
      </w:pBdr>
      <w:shd w:val="clear" w:color="000000" w:fill="B1A0C7"/>
      <w:spacing w:before="100" w:beforeAutospacing="1" w:after="100" w:afterAutospacing="1"/>
      <w:textAlignment w:val="center"/>
    </w:pPr>
    <w:rPr>
      <w:b/>
      <w:bCs/>
    </w:rPr>
  </w:style>
  <w:style w:type="paragraph" w:customStyle="1" w:styleId="xl153">
    <w:name w:val="xl153"/>
    <w:basedOn w:val="a"/>
    <w:uiPriority w:val="99"/>
    <w:rsid w:val="000D373B"/>
    <w:pPr>
      <w:pBdr>
        <w:top w:val="single" w:sz="4" w:space="0" w:color="C0C0C0"/>
        <w:left w:val="single" w:sz="4" w:space="0" w:color="C0C0C0"/>
        <w:bottom w:val="single" w:sz="4" w:space="0" w:color="C0C0C0"/>
        <w:right w:val="single" w:sz="4" w:space="0" w:color="C0C0C0"/>
      </w:pBdr>
      <w:shd w:val="clear" w:color="000000" w:fill="B7DEE8"/>
      <w:spacing w:before="100" w:beforeAutospacing="1" w:after="100" w:afterAutospacing="1"/>
      <w:textAlignment w:val="center"/>
    </w:pPr>
    <w:rPr>
      <w:b/>
      <w:bCs/>
    </w:rPr>
  </w:style>
  <w:style w:type="paragraph" w:customStyle="1" w:styleId="xl154">
    <w:name w:val="xl154"/>
    <w:basedOn w:val="a"/>
    <w:uiPriority w:val="99"/>
    <w:rsid w:val="000D373B"/>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right"/>
      <w:textAlignment w:val="center"/>
    </w:pPr>
    <w:rPr>
      <w:b/>
      <w:bCs/>
    </w:rPr>
  </w:style>
  <w:style w:type="paragraph" w:customStyle="1" w:styleId="xl155">
    <w:name w:val="xl155"/>
    <w:basedOn w:val="a"/>
    <w:uiPriority w:val="99"/>
    <w:rsid w:val="000D373B"/>
    <w:pPr>
      <w:pBdr>
        <w:top w:val="single" w:sz="4" w:space="0" w:color="C0C0C0"/>
        <w:left w:val="single" w:sz="4" w:space="0" w:color="C0C0C0"/>
        <w:bottom w:val="single" w:sz="4" w:space="0" w:color="C0C0C0"/>
        <w:right w:val="single" w:sz="4" w:space="0" w:color="C0C0C0"/>
      </w:pBdr>
      <w:shd w:val="clear" w:color="000000" w:fill="00B050"/>
      <w:spacing w:before="100" w:beforeAutospacing="1" w:after="100" w:afterAutospacing="1"/>
      <w:jc w:val="right"/>
      <w:textAlignment w:val="center"/>
    </w:pPr>
    <w:rPr>
      <w:b/>
      <w:bCs/>
    </w:rPr>
  </w:style>
  <w:style w:type="paragraph" w:customStyle="1" w:styleId="xl156">
    <w:name w:val="xl156"/>
    <w:basedOn w:val="a"/>
    <w:uiPriority w:val="99"/>
    <w:rsid w:val="000D373B"/>
    <w:pPr>
      <w:pBdr>
        <w:top w:val="single" w:sz="4" w:space="0" w:color="C0C0C0"/>
        <w:left w:val="single" w:sz="4" w:space="0" w:color="C0C0C0"/>
        <w:bottom w:val="single" w:sz="4" w:space="0" w:color="C0C0C0"/>
        <w:right w:val="single" w:sz="4" w:space="0" w:color="C0C0C0"/>
      </w:pBdr>
      <w:shd w:val="clear" w:color="000000" w:fill="FABF8F"/>
      <w:spacing w:before="100" w:beforeAutospacing="1" w:after="100" w:afterAutospacing="1"/>
      <w:jc w:val="right"/>
      <w:textAlignment w:val="center"/>
    </w:pPr>
    <w:rPr>
      <w:b/>
      <w:bCs/>
    </w:rPr>
  </w:style>
  <w:style w:type="paragraph" w:customStyle="1" w:styleId="xl157">
    <w:name w:val="xl157"/>
    <w:basedOn w:val="a"/>
    <w:uiPriority w:val="99"/>
    <w:rsid w:val="000D373B"/>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158">
    <w:name w:val="xl158"/>
    <w:basedOn w:val="a"/>
    <w:uiPriority w:val="99"/>
    <w:rsid w:val="000D373B"/>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159">
    <w:name w:val="xl159"/>
    <w:basedOn w:val="a"/>
    <w:uiPriority w:val="99"/>
    <w:rsid w:val="000D373B"/>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160">
    <w:name w:val="xl160"/>
    <w:basedOn w:val="a"/>
    <w:uiPriority w:val="99"/>
    <w:rsid w:val="000D373B"/>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161">
    <w:name w:val="xl161"/>
    <w:basedOn w:val="a"/>
    <w:uiPriority w:val="99"/>
    <w:rsid w:val="000D373B"/>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color w:val="272727"/>
    </w:rPr>
  </w:style>
  <w:style w:type="paragraph" w:customStyle="1" w:styleId="xl162">
    <w:name w:val="xl162"/>
    <w:basedOn w:val="a"/>
    <w:uiPriority w:val="99"/>
    <w:rsid w:val="000D373B"/>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63">
    <w:name w:val="xl163"/>
    <w:basedOn w:val="a"/>
    <w:uiPriority w:val="99"/>
    <w:rsid w:val="000D373B"/>
    <w:pPr>
      <w:pBdr>
        <w:top w:val="single" w:sz="4" w:space="0" w:color="C0C0C0"/>
        <w:left w:val="single" w:sz="4" w:space="0" w:color="C0C0C0"/>
        <w:bottom w:val="single" w:sz="4" w:space="0" w:color="C0C0C0"/>
        <w:right w:val="single" w:sz="4" w:space="0" w:color="C0C0C0"/>
      </w:pBdr>
      <w:shd w:val="clear" w:color="000000" w:fill="C4BD97"/>
      <w:spacing w:before="100" w:beforeAutospacing="1" w:after="100" w:afterAutospacing="1"/>
      <w:textAlignment w:val="center"/>
    </w:pPr>
    <w:rPr>
      <w:b/>
      <w:bCs/>
    </w:rPr>
  </w:style>
  <w:style w:type="paragraph" w:customStyle="1" w:styleId="xl164">
    <w:name w:val="xl164"/>
    <w:basedOn w:val="a"/>
    <w:uiPriority w:val="99"/>
    <w:rsid w:val="000D37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65">
    <w:name w:val="xl165"/>
    <w:basedOn w:val="a"/>
    <w:uiPriority w:val="99"/>
    <w:rsid w:val="000D373B"/>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color w:val="272727"/>
    </w:rPr>
  </w:style>
  <w:style w:type="paragraph" w:customStyle="1" w:styleId="xl166">
    <w:name w:val="xl166"/>
    <w:basedOn w:val="a"/>
    <w:uiPriority w:val="99"/>
    <w:rsid w:val="000D373B"/>
    <w:pPr>
      <w:pBdr>
        <w:top w:val="single" w:sz="4" w:space="0" w:color="C0C0C0"/>
        <w:left w:val="single" w:sz="4" w:space="0" w:color="C0C0C0"/>
        <w:right w:val="single" w:sz="4" w:space="0" w:color="C0C0C0"/>
      </w:pBdr>
      <w:spacing w:before="100" w:beforeAutospacing="1" w:after="100" w:afterAutospacing="1"/>
      <w:jc w:val="center"/>
      <w:textAlignment w:val="center"/>
    </w:pPr>
    <w:rPr>
      <w:b/>
      <w:bCs/>
      <w:color w:val="272727"/>
    </w:rPr>
  </w:style>
  <w:style w:type="paragraph" w:customStyle="1" w:styleId="xl167">
    <w:name w:val="xl167"/>
    <w:basedOn w:val="a"/>
    <w:uiPriority w:val="99"/>
    <w:rsid w:val="000D373B"/>
    <w:pPr>
      <w:pBdr>
        <w:top w:val="single" w:sz="4" w:space="0" w:color="C0C0C0"/>
        <w:left w:val="single" w:sz="4" w:space="9" w:color="C0C0C0"/>
        <w:bottom w:val="single" w:sz="4" w:space="0" w:color="C0C0C0"/>
      </w:pBdr>
      <w:shd w:val="thinReverseDiagStripe" w:color="C0C0C0" w:fill="auto"/>
      <w:spacing w:before="100" w:beforeAutospacing="1" w:after="100" w:afterAutospacing="1"/>
      <w:ind w:firstLineChars="100" w:firstLine="100"/>
      <w:textAlignment w:val="center"/>
    </w:pPr>
    <w:rPr>
      <w:b/>
      <w:bCs/>
      <w:color w:val="0066CC"/>
    </w:rPr>
  </w:style>
  <w:style w:type="paragraph" w:customStyle="1" w:styleId="xl168">
    <w:name w:val="xl168"/>
    <w:basedOn w:val="a"/>
    <w:uiPriority w:val="99"/>
    <w:rsid w:val="000D373B"/>
    <w:pPr>
      <w:pBdr>
        <w:top w:val="single" w:sz="4" w:space="0" w:color="C0C0C0"/>
        <w:bottom w:val="single" w:sz="4" w:space="0" w:color="C0C0C0"/>
      </w:pBdr>
      <w:shd w:val="thinReverseDiagStripe" w:color="C0C0C0" w:fill="auto"/>
      <w:spacing w:before="100" w:beforeAutospacing="1" w:after="100" w:afterAutospacing="1"/>
      <w:ind w:firstLineChars="100" w:firstLine="100"/>
      <w:textAlignment w:val="center"/>
    </w:pPr>
    <w:rPr>
      <w:b/>
      <w:bCs/>
      <w:color w:val="0066CC"/>
    </w:rPr>
  </w:style>
  <w:style w:type="paragraph" w:customStyle="1" w:styleId="xl169">
    <w:name w:val="xl169"/>
    <w:basedOn w:val="a"/>
    <w:uiPriority w:val="99"/>
    <w:rsid w:val="000D373B"/>
    <w:pPr>
      <w:pBdr>
        <w:left w:val="single" w:sz="4" w:space="9" w:color="C0C0C0"/>
        <w:bottom w:val="single" w:sz="4" w:space="0" w:color="C0C0C0"/>
      </w:pBdr>
      <w:shd w:val="thinReverseDiagStripe" w:color="C0C0C0" w:fill="auto"/>
      <w:spacing w:before="100" w:beforeAutospacing="1" w:after="100" w:afterAutospacing="1"/>
      <w:ind w:firstLineChars="100" w:firstLine="100"/>
      <w:textAlignment w:val="center"/>
    </w:pPr>
    <w:rPr>
      <w:b/>
      <w:bCs/>
      <w:color w:val="0066CC"/>
    </w:rPr>
  </w:style>
  <w:style w:type="paragraph" w:customStyle="1" w:styleId="xl170">
    <w:name w:val="xl170"/>
    <w:basedOn w:val="a"/>
    <w:uiPriority w:val="99"/>
    <w:rsid w:val="000D373B"/>
    <w:pPr>
      <w:pBdr>
        <w:bottom w:val="single" w:sz="4" w:space="0" w:color="C0C0C0"/>
      </w:pBdr>
      <w:shd w:val="thinReverseDiagStripe" w:color="C0C0C0" w:fill="auto"/>
      <w:spacing w:before="100" w:beforeAutospacing="1" w:after="100" w:afterAutospacing="1"/>
      <w:ind w:firstLineChars="100" w:firstLine="100"/>
      <w:textAlignment w:val="center"/>
    </w:pPr>
    <w:rPr>
      <w:b/>
      <w:bCs/>
      <w:color w:val="0066CC"/>
    </w:rPr>
  </w:style>
  <w:style w:type="paragraph" w:customStyle="1" w:styleId="xl171">
    <w:name w:val="xl171"/>
    <w:basedOn w:val="a"/>
    <w:uiPriority w:val="99"/>
    <w:rsid w:val="000D373B"/>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color w:val="272727"/>
    </w:rPr>
  </w:style>
  <w:style w:type="paragraph" w:customStyle="1" w:styleId="xl172">
    <w:name w:val="xl172"/>
    <w:basedOn w:val="a"/>
    <w:uiPriority w:val="99"/>
    <w:rsid w:val="000D373B"/>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color w:val="272727"/>
    </w:rPr>
  </w:style>
  <w:style w:type="paragraph" w:customStyle="1" w:styleId="xl173">
    <w:name w:val="xl173"/>
    <w:basedOn w:val="a"/>
    <w:uiPriority w:val="99"/>
    <w:rsid w:val="000D373B"/>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color w:val="272727"/>
    </w:rPr>
  </w:style>
  <w:style w:type="paragraph" w:customStyle="1" w:styleId="xl174">
    <w:name w:val="xl174"/>
    <w:basedOn w:val="a"/>
    <w:uiPriority w:val="99"/>
    <w:rsid w:val="000D373B"/>
    <w:pPr>
      <w:pBdr>
        <w:left w:val="single" w:sz="4" w:space="9" w:color="C0C0C0"/>
      </w:pBdr>
      <w:shd w:val="thinReverseDiagStripe" w:color="C0C0C0" w:fill="auto"/>
      <w:spacing w:before="100" w:beforeAutospacing="1" w:after="100" w:afterAutospacing="1"/>
      <w:ind w:firstLineChars="100" w:firstLine="100"/>
      <w:textAlignment w:val="center"/>
    </w:pPr>
    <w:rPr>
      <w:b/>
      <w:bCs/>
      <w:color w:val="0066CC"/>
    </w:rPr>
  </w:style>
  <w:style w:type="paragraph" w:customStyle="1" w:styleId="xl175">
    <w:name w:val="xl175"/>
    <w:basedOn w:val="a"/>
    <w:uiPriority w:val="99"/>
    <w:rsid w:val="000D373B"/>
    <w:pPr>
      <w:shd w:val="thinReverseDiagStripe" w:color="C0C0C0" w:fill="auto"/>
      <w:spacing w:before="100" w:beforeAutospacing="1" w:after="100" w:afterAutospacing="1"/>
      <w:ind w:firstLineChars="100" w:firstLine="100"/>
      <w:textAlignment w:val="center"/>
    </w:pPr>
    <w:rPr>
      <w:b/>
      <w:bCs/>
      <w:color w:val="0066CC"/>
    </w:rPr>
  </w:style>
  <w:style w:type="character" w:customStyle="1" w:styleId="24pt1">
    <w:name w:val="Колонтитул + 24 pt1"/>
    <w:aliases w:val="Курсив9"/>
    <w:uiPriority w:val="99"/>
    <w:rsid w:val="000D373B"/>
    <w:rPr>
      <w:rFonts w:ascii="Times New Roman" w:hAnsi="Times New Roman" w:cs="Times New Roman"/>
      <w:b/>
      <w:bCs/>
      <w:i/>
      <w:iCs/>
      <w:color w:val="000000"/>
      <w:spacing w:val="0"/>
      <w:w w:val="100"/>
      <w:position w:val="0"/>
      <w:sz w:val="48"/>
      <w:szCs w:val="48"/>
      <w:u w:val="none"/>
      <w:shd w:val="clear" w:color="auto" w:fill="FFFFFF"/>
      <w:lang w:val="ru-RU" w:eastAsia="ru-RU"/>
    </w:rPr>
  </w:style>
  <w:style w:type="character" w:customStyle="1" w:styleId="45">
    <w:name w:val="Колонтитул4"/>
    <w:uiPriority w:val="99"/>
    <w:rsid w:val="000D373B"/>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6Tahoma1">
    <w:name w:val="Основной текст (6) + Tahoma1"/>
    <w:aliases w:val="8 pt6"/>
    <w:uiPriority w:val="99"/>
    <w:rsid w:val="000D373B"/>
    <w:rPr>
      <w:rFonts w:ascii="Tahoma" w:hAnsi="Tahoma" w:cs="Tahoma"/>
      <w:color w:val="000000"/>
      <w:spacing w:val="0"/>
      <w:w w:val="100"/>
      <w:position w:val="0"/>
      <w:sz w:val="16"/>
      <w:szCs w:val="16"/>
      <w:u w:val="none"/>
      <w:shd w:val="clear" w:color="auto" w:fill="FFFFFF"/>
      <w:lang w:val="ru-RU" w:eastAsia="ru-RU"/>
    </w:rPr>
  </w:style>
  <w:style w:type="character" w:customStyle="1" w:styleId="103">
    <w:name w:val="Колонтитул + 103"/>
    <w:aliases w:val="5 pt6"/>
    <w:uiPriority w:val="99"/>
    <w:rsid w:val="000D373B"/>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Arial3">
    <w:name w:val="Колонтитул + Arial3"/>
    <w:aliases w:val="Курсив8,Интервал 3 pt1"/>
    <w:uiPriority w:val="99"/>
    <w:rsid w:val="000D373B"/>
    <w:rPr>
      <w:rFonts w:ascii="Arial" w:hAnsi="Arial" w:cs="Arial"/>
      <w:i/>
      <w:iCs/>
      <w:color w:val="000000"/>
      <w:spacing w:val="70"/>
      <w:w w:val="100"/>
      <w:position w:val="0"/>
      <w:sz w:val="22"/>
      <w:szCs w:val="22"/>
      <w:u w:val="none"/>
      <w:shd w:val="clear" w:color="auto" w:fill="FFFFFF"/>
      <w:lang w:val="en-US" w:eastAsia="en-US"/>
    </w:rPr>
  </w:style>
  <w:style w:type="character" w:customStyle="1" w:styleId="2Tahoma6">
    <w:name w:val="Основной текст (2) + Tahoma6"/>
    <w:aliases w:val="8 pt5"/>
    <w:uiPriority w:val="99"/>
    <w:rsid w:val="000D373B"/>
    <w:rPr>
      <w:rFonts w:ascii="Tahoma" w:hAnsi="Tahoma" w:cs="Tahoma"/>
      <w:color w:val="000000"/>
      <w:spacing w:val="0"/>
      <w:w w:val="100"/>
      <w:position w:val="0"/>
      <w:sz w:val="16"/>
      <w:szCs w:val="16"/>
      <w:u w:val="none"/>
      <w:shd w:val="clear" w:color="auto" w:fill="FFFFFF"/>
      <w:lang w:val="ru-RU" w:eastAsia="ru-RU"/>
    </w:rPr>
  </w:style>
  <w:style w:type="character" w:customStyle="1" w:styleId="2Tahoma5">
    <w:name w:val="Основной текст (2) + Tahoma5"/>
    <w:aliases w:val="8 pt4,Полужирный8"/>
    <w:uiPriority w:val="99"/>
    <w:rsid w:val="000D373B"/>
    <w:rPr>
      <w:rFonts w:ascii="Tahoma" w:hAnsi="Tahoma" w:cs="Tahoma"/>
      <w:b/>
      <w:bCs/>
      <w:color w:val="000000"/>
      <w:spacing w:val="0"/>
      <w:w w:val="100"/>
      <w:position w:val="0"/>
      <w:sz w:val="16"/>
      <w:szCs w:val="16"/>
      <w:u w:val="none"/>
      <w:shd w:val="clear" w:color="auto" w:fill="FFFFFF"/>
      <w:lang w:val="ru-RU" w:eastAsia="ru-RU"/>
    </w:rPr>
  </w:style>
  <w:style w:type="character" w:customStyle="1" w:styleId="TrebuchetMS2">
    <w:name w:val="Колонтитул + Trebuchet MS2"/>
    <w:aliases w:val="102,5 pt5"/>
    <w:uiPriority w:val="99"/>
    <w:rsid w:val="000D373B"/>
    <w:rPr>
      <w:rFonts w:ascii="Trebuchet MS" w:hAnsi="Trebuchet MS" w:cs="Trebuchet MS"/>
      <w:color w:val="000000"/>
      <w:spacing w:val="0"/>
      <w:w w:val="100"/>
      <w:position w:val="0"/>
      <w:sz w:val="21"/>
      <w:szCs w:val="21"/>
      <w:u w:val="none"/>
      <w:shd w:val="clear" w:color="auto" w:fill="FFFFFF"/>
      <w:lang w:val="en-US" w:eastAsia="en-US"/>
    </w:rPr>
  </w:style>
  <w:style w:type="character" w:customStyle="1" w:styleId="37pt1">
    <w:name w:val="Колонтитул + Интервал 37 pt1"/>
    <w:aliases w:val="Масштаб 40%2"/>
    <w:uiPriority w:val="99"/>
    <w:rsid w:val="000D373B"/>
    <w:rPr>
      <w:rFonts w:ascii="Times New Roman" w:hAnsi="Times New Roman" w:cs="Times New Roman"/>
      <w:color w:val="000000"/>
      <w:spacing w:val="750"/>
      <w:w w:val="40"/>
      <w:position w:val="0"/>
      <w:sz w:val="22"/>
      <w:szCs w:val="22"/>
      <w:u w:val="none"/>
      <w:shd w:val="clear" w:color="auto" w:fill="FFFFFF"/>
      <w:lang w:val="ru-RU" w:eastAsia="ru-RU"/>
    </w:rPr>
  </w:style>
  <w:style w:type="character" w:customStyle="1" w:styleId="13pt1">
    <w:name w:val="Колонтитул + 13 pt1"/>
    <w:aliases w:val="Полужирный7,Курсив7"/>
    <w:uiPriority w:val="99"/>
    <w:rsid w:val="000D373B"/>
    <w:rPr>
      <w:rFonts w:ascii="Times New Roman" w:hAnsi="Times New Roman" w:cs="Times New Roman"/>
      <w:b/>
      <w:bCs/>
      <w:i/>
      <w:iCs/>
      <w:color w:val="000000"/>
      <w:spacing w:val="0"/>
      <w:w w:val="100"/>
      <w:position w:val="0"/>
      <w:sz w:val="26"/>
      <w:szCs w:val="26"/>
      <w:u w:val="none"/>
      <w:shd w:val="clear" w:color="auto" w:fill="FFFFFF"/>
      <w:lang w:val="en-US" w:eastAsia="en-US"/>
    </w:rPr>
  </w:style>
  <w:style w:type="character" w:customStyle="1" w:styleId="34pt1">
    <w:name w:val="Колонтитул + Интервал 34 pt1"/>
    <w:aliases w:val="Масштаб 40%1"/>
    <w:uiPriority w:val="99"/>
    <w:rsid w:val="000D373B"/>
    <w:rPr>
      <w:rFonts w:ascii="Times New Roman" w:hAnsi="Times New Roman" w:cs="Times New Roman"/>
      <w:color w:val="000000"/>
      <w:spacing w:val="690"/>
      <w:w w:val="40"/>
      <w:position w:val="0"/>
      <w:sz w:val="22"/>
      <w:szCs w:val="22"/>
      <w:u w:val="none"/>
      <w:shd w:val="clear" w:color="auto" w:fill="FFFFFF"/>
      <w:lang w:val="en-US" w:eastAsia="en-US"/>
    </w:rPr>
  </w:style>
  <w:style w:type="character" w:customStyle="1" w:styleId="2Tahoma4">
    <w:name w:val="Основной текст (2) + Tahoma4"/>
    <w:aliases w:val="8 pt3,Интервал -1 pt4"/>
    <w:uiPriority w:val="99"/>
    <w:rsid w:val="000D373B"/>
    <w:rPr>
      <w:rFonts w:ascii="Tahoma" w:hAnsi="Tahoma" w:cs="Tahoma"/>
      <w:color w:val="000000"/>
      <w:spacing w:val="-20"/>
      <w:w w:val="100"/>
      <w:position w:val="0"/>
      <w:sz w:val="16"/>
      <w:szCs w:val="16"/>
      <w:u w:val="none"/>
      <w:shd w:val="clear" w:color="auto" w:fill="FFFFFF"/>
      <w:lang w:val="en-US" w:eastAsia="en-US"/>
    </w:rPr>
  </w:style>
  <w:style w:type="character" w:customStyle="1" w:styleId="29pt2">
    <w:name w:val="Основной текст (2) + 9 pt2"/>
    <w:aliases w:val="Полужирный6"/>
    <w:uiPriority w:val="99"/>
    <w:rsid w:val="000D373B"/>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291">
    <w:name w:val="Основной текст (2) + 91"/>
    <w:aliases w:val="5 pt4,Курсив6"/>
    <w:uiPriority w:val="99"/>
    <w:rsid w:val="000D373B"/>
    <w:rPr>
      <w:rFonts w:ascii="Times New Roman" w:hAnsi="Times New Roman" w:cs="Times New Roman"/>
      <w:i/>
      <w:iCs/>
      <w:color w:val="000000"/>
      <w:spacing w:val="0"/>
      <w:w w:val="100"/>
      <w:position w:val="0"/>
      <w:sz w:val="19"/>
      <w:szCs w:val="19"/>
      <w:u w:val="none"/>
      <w:shd w:val="clear" w:color="auto" w:fill="FFFFFF"/>
      <w:lang w:val="ru-RU" w:eastAsia="ru-RU"/>
    </w:rPr>
  </w:style>
  <w:style w:type="character" w:customStyle="1" w:styleId="2Verdana1">
    <w:name w:val="Основной текст (2) + Verdana1"/>
    <w:aliases w:val="7 pt2,Курсив5"/>
    <w:uiPriority w:val="99"/>
    <w:rsid w:val="000D373B"/>
    <w:rPr>
      <w:rFonts w:ascii="Verdana" w:hAnsi="Verdana" w:cs="Verdana"/>
      <w:i/>
      <w:iCs/>
      <w:color w:val="000000"/>
      <w:spacing w:val="0"/>
      <w:w w:val="100"/>
      <w:position w:val="0"/>
      <w:sz w:val="14"/>
      <w:szCs w:val="14"/>
      <w:u w:val="none"/>
      <w:shd w:val="clear" w:color="auto" w:fill="FFFFFF"/>
      <w:lang w:val="ru-RU" w:eastAsia="ru-RU"/>
    </w:rPr>
  </w:style>
  <w:style w:type="character" w:customStyle="1" w:styleId="4Arial1">
    <w:name w:val="Основной текст (4) + Arial1"/>
    <w:aliases w:val="Курсив4"/>
    <w:uiPriority w:val="99"/>
    <w:rsid w:val="000D373B"/>
    <w:rPr>
      <w:rFonts w:ascii="Arial" w:hAnsi="Arial" w:cs="Arial"/>
      <w:i/>
      <w:iCs/>
      <w:color w:val="000000"/>
      <w:spacing w:val="0"/>
      <w:w w:val="100"/>
      <w:position w:val="0"/>
      <w:sz w:val="20"/>
      <w:szCs w:val="20"/>
      <w:u w:val="none"/>
      <w:shd w:val="clear" w:color="auto" w:fill="FFFFFF"/>
      <w:lang w:val="en-US" w:eastAsia="en-US"/>
    </w:rPr>
  </w:style>
  <w:style w:type="character" w:customStyle="1" w:styleId="1Arial1">
    <w:name w:val="Заголовок №1 + Arial1"/>
    <w:aliases w:val="10 pt2,Интервал 0 pt1"/>
    <w:uiPriority w:val="99"/>
    <w:rsid w:val="000D373B"/>
    <w:rPr>
      <w:rFonts w:ascii="Arial" w:hAnsi="Arial" w:cs="Arial"/>
      <w:i/>
      <w:iCs/>
      <w:color w:val="000000"/>
      <w:spacing w:val="0"/>
      <w:w w:val="100"/>
      <w:position w:val="0"/>
      <w:sz w:val="20"/>
      <w:szCs w:val="20"/>
      <w:u w:val="none"/>
      <w:shd w:val="clear" w:color="auto" w:fill="FFFFFF"/>
      <w:lang w:val="en-US" w:eastAsia="en-US"/>
    </w:rPr>
  </w:style>
  <w:style w:type="character" w:customStyle="1" w:styleId="251">
    <w:name w:val="Основной текст (2)5"/>
    <w:uiPriority w:val="99"/>
    <w:rsid w:val="000D373B"/>
    <w:rPr>
      <w:rFonts w:ascii="Times New Roman" w:hAnsi="Times New Roman" w:cs="Times New Roman"/>
      <w:color w:val="000000"/>
      <w:spacing w:val="0"/>
      <w:w w:val="100"/>
      <w:position w:val="0"/>
      <w:sz w:val="28"/>
      <w:szCs w:val="28"/>
      <w:u w:val="none"/>
      <w:shd w:val="clear" w:color="auto" w:fill="FFFFFF"/>
      <w:lang w:val="ru-RU" w:eastAsia="ru-RU"/>
    </w:rPr>
  </w:style>
  <w:style w:type="character" w:customStyle="1" w:styleId="35">
    <w:name w:val="Колонтитул3"/>
    <w:uiPriority w:val="99"/>
    <w:rsid w:val="000D373B"/>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Arial2">
    <w:name w:val="Колонтитул + Arial2"/>
    <w:aliases w:val="10 pt1"/>
    <w:uiPriority w:val="99"/>
    <w:rsid w:val="000D373B"/>
    <w:rPr>
      <w:rFonts w:ascii="Arial" w:hAnsi="Arial" w:cs="Arial"/>
      <w:color w:val="000000"/>
      <w:spacing w:val="0"/>
      <w:w w:val="100"/>
      <w:position w:val="0"/>
      <w:sz w:val="20"/>
      <w:szCs w:val="20"/>
      <w:u w:val="none"/>
      <w:shd w:val="clear" w:color="auto" w:fill="FFFFFF"/>
      <w:lang w:val="ru-RU" w:eastAsia="ru-RU"/>
    </w:rPr>
  </w:style>
  <w:style w:type="character" w:customStyle="1" w:styleId="TrebuchetMS1">
    <w:name w:val="Колонтитул + Trebuchet MS1"/>
    <w:aliases w:val="101,5 pt3"/>
    <w:uiPriority w:val="99"/>
    <w:rsid w:val="000D373B"/>
    <w:rPr>
      <w:rFonts w:ascii="Trebuchet MS" w:hAnsi="Trebuchet MS" w:cs="Trebuchet MS"/>
      <w:color w:val="000000"/>
      <w:spacing w:val="0"/>
      <w:w w:val="100"/>
      <w:position w:val="0"/>
      <w:sz w:val="21"/>
      <w:szCs w:val="21"/>
      <w:u w:val="none"/>
      <w:shd w:val="clear" w:color="auto" w:fill="FFFFFF"/>
      <w:lang w:val="en-US" w:eastAsia="en-US"/>
    </w:rPr>
  </w:style>
  <w:style w:type="character" w:customStyle="1" w:styleId="1a">
    <w:name w:val="Колонтитул + Курсив1"/>
    <w:uiPriority w:val="99"/>
    <w:rsid w:val="000D373B"/>
    <w:rPr>
      <w:rFonts w:ascii="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102">
    <w:name w:val="Колонтитул + 102"/>
    <w:aliases w:val="5 pt2"/>
    <w:uiPriority w:val="99"/>
    <w:rsid w:val="000D373B"/>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12pt2">
    <w:name w:val="Колонтитул + 12 pt2"/>
    <w:aliases w:val="Масштаб 60%1"/>
    <w:uiPriority w:val="99"/>
    <w:rsid w:val="000D373B"/>
    <w:rPr>
      <w:rFonts w:ascii="Times New Roman" w:hAnsi="Times New Roman" w:cs="Times New Roman"/>
      <w:color w:val="000000"/>
      <w:spacing w:val="0"/>
      <w:w w:val="60"/>
      <w:position w:val="0"/>
      <w:sz w:val="24"/>
      <w:szCs w:val="24"/>
      <w:u w:val="none"/>
      <w:shd w:val="clear" w:color="auto" w:fill="FFFFFF"/>
      <w:lang w:val="en-US" w:eastAsia="en-US"/>
    </w:rPr>
  </w:style>
  <w:style w:type="character" w:customStyle="1" w:styleId="ArialNarrow1">
    <w:name w:val="Колонтитул + Arial Narrow1"/>
    <w:aliases w:val="Курсив3"/>
    <w:uiPriority w:val="99"/>
    <w:rsid w:val="000D373B"/>
    <w:rPr>
      <w:rFonts w:ascii="Arial Narrow" w:hAnsi="Arial Narrow" w:cs="Arial Narrow"/>
      <w:i/>
      <w:iCs/>
      <w:color w:val="000000"/>
      <w:spacing w:val="0"/>
      <w:w w:val="100"/>
      <w:position w:val="0"/>
      <w:sz w:val="22"/>
      <w:szCs w:val="22"/>
      <w:u w:val="none"/>
      <w:shd w:val="clear" w:color="auto" w:fill="FFFFFF"/>
      <w:lang w:val="en-US" w:eastAsia="en-US"/>
    </w:rPr>
  </w:style>
  <w:style w:type="character" w:customStyle="1" w:styleId="230">
    <w:name w:val="Основной текст (2) + Курсив3"/>
    <w:aliases w:val="Интервал -1 pt3"/>
    <w:uiPriority w:val="99"/>
    <w:rsid w:val="000D373B"/>
    <w:rPr>
      <w:rFonts w:ascii="Times New Roman" w:hAnsi="Times New Roman" w:cs="Times New Roman"/>
      <w:i/>
      <w:iCs/>
      <w:color w:val="000000"/>
      <w:spacing w:val="-20"/>
      <w:w w:val="100"/>
      <w:position w:val="0"/>
      <w:sz w:val="28"/>
      <w:szCs w:val="28"/>
      <w:u w:val="none"/>
      <w:shd w:val="clear" w:color="auto" w:fill="FFFFFF"/>
      <w:lang w:val="ru-RU" w:eastAsia="ru-RU"/>
    </w:rPr>
  </w:style>
  <w:style w:type="character" w:customStyle="1" w:styleId="2e">
    <w:name w:val="Колонтитул2"/>
    <w:uiPriority w:val="99"/>
    <w:rsid w:val="000D373B"/>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Arial1">
    <w:name w:val="Колонтитул + Arial1"/>
    <w:aliases w:val="Курсив2"/>
    <w:uiPriority w:val="99"/>
    <w:rsid w:val="000D373B"/>
    <w:rPr>
      <w:rFonts w:ascii="Arial" w:hAnsi="Arial" w:cs="Arial"/>
      <w:i/>
      <w:iCs/>
      <w:color w:val="000000"/>
      <w:spacing w:val="0"/>
      <w:w w:val="100"/>
      <w:position w:val="0"/>
      <w:sz w:val="22"/>
      <w:szCs w:val="22"/>
      <w:u w:val="none"/>
      <w:shd w:val="clear" w:color="auto" w:fill="FFFFFF"/>
      <w:lang w:val="en-US" w:eastAsia="en-US"/>
    </w:rPr>
  </w:style>
  <w:style w:type="character" w:customStyle="1" w:styleId="2Exact4">
    <w:name w:val="Основной текст (2) Exact4"/>
    <w:uiPriority w:val="99"/>
    <w:rsid w:val="000D373B"/>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241">
    <w:name w:val="Основной текст (2)4"/>
    <w:uiPriority w:val="99"/>
    <w:rsid w:val="000D373B"/>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1110pt1">
    <w:name w:val="Основной текст (11) + 10 pt1"/>
    <w:aliases w:val="Полужирный5"/>
    <w:uiPriority w:val="99"/>
    <w:rsid w:val="000D373B"/>
    <w:rPr>
      <w:rFonts w:ascii="Arial" w:hAnsi="Arial" w:cs="Arial"/>
      <w:b/>
      <w:bCs/>
      <w:color w:val="000000"/>
      <w:spacing w:val="0"/>
      <w:w w:val="100"/>
      <w:position w:val="0"/>
      <w:sz w:val="20"/>
      <w:szCs w:val="20"/>
      <w:u w:val="none"/>
      <w:shd w:val="clear" w:color="auto" w:fill="FFFFFF"/>
      <w:lang w:val="ru-RU" w:eastAsia="ru-RU"/>
    </w:rPr>
  </w:style>
  <w:style w:type="character" w:customStyle="1" w:styleId="4Exact1">
    <w:name w:val="Основной текст (4) Exact1"/>
    <w:uiPriority w:val="99"/>
    <w:rsid w:val="000D373B"/>
    <w:rPr>
      <w:rFonts w:ascii="Tahoma" w:hAnsi="Tahoma" w:cs="Tahoma"/>
      <w:color w:val="000000"/>
      <w:spacing w:val="0"/>
      <w:w w:val="100"/>
      <w:position w:val="0"/>
      <w:sz w:val="20"/>
      <w:szCs w:val="20"/>
      <w:u w:val="none"/>
      <w:shd w:val="clear" w:color="auto" w:fill="FFFFFF"/>
      <w:lang w:val="ru-RU" w:eastAsia="ru-RU"/>
    </w:rPr>
  </w:style>
  <w:style w:type="character" w:customStyle="1" w:styleId="211">
    <w:name w:val="Основной текст (2) + Полужирный1"/>
    <w:uiPriority w:val="99"/>
    <w:rsid w:val="000D373B"/>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213pt1">
    <w:name w:val="Основной текст (2) + 13 pt1"/>
    <w:uiPriority w:val="99"/>
    <w:rsid w:val="000D373B"/>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2Arial1">
    <w:name w:val="Основной текст (2) + Arial1"/>
    <w:aliases w:val="9 pt2,Полужирный3"/>
    <w:uiPriority w:val="99"/>
    <w:rsid w:val="000D373B"/>
    <w:rPr>
      <w:rFonts w:ascii="Arial" w:hAnsi="Arial" w:cs="Arial"/>
      <w:b/>
      <w:bCs/>
      <w:color w:val="000000"/>
      <w:spacing w:val="0"/>
      <w:w w:val="100"/>
      <w:position w:val="0"/>
      <w:sz w:val="18"/>
      <w:szCs w:val="18"/>
      <w:u w:val="none"/>
      <w:shd w:val="clear" w:color="auto" w:fill="FFFFFF"/>
      <w:lang w:val="ru-RU" w:eastAsia="ru-RU"/>
    </w:rPr>
  </w:style>
  <w:style w:type="character" w:customStyle="1" w:styleId="12pt1">
    <w:name w:val="Колонтитул + 12 pt1"/>
    <w:uiPriority w:val="99"/>
    <w:rsid w:val="000D373B"/>
    <w:rPr>
      <w:rFonts w:ascii="Times New Roman" w:hAnsi="Times New Roman" w:cs="Times New Roman"/>
      <w:color w:val="000000"/>
      <w:spacing w:val="0"/>
      <w:w w:val="100"/>
      <w:position w:val="0"/>
      <w:sz w:val="24"/>
      <w:szCs w:val="24"/>
      <w:u w:val="none"/>
      <w:shd w:val="clear" w:color="auto" w:fill="FFFFFF"/>
      <w:lang w:val="en-US" w:eastAsia="en-US"/>
    </w:rPr>
  </w:style>
  <w:style w:type="character" w:customStyle="1" w:styleId="2Tahoma3">
    <w:name w:val="Основной текст (2) + Tahoma3"/>
    <w:aliases w:val="8 pt2"/>
    <w:uiPriority w:val="99"/>
    <w:rsid w:val="000D373B"/>
    <w:rPr>
      <w:rFonts w:ascii="Tahoma" w:hAnsi="Tahoma" w:cs="Tahoma"/>
      <w:color w:val="000000"/>
      <w:spacing w:val="0"/>
      <w:w w:val="100"/>
      <w:position w:val="0"/>
      <w:sz w:val="16"/>
      <w:szCs w:val="16"/>
      <w:u w:val="none"/>
      <w:shd w:val="clear" w:color="auto" w:fill="FFFFFF"/>
      <w:lang w:val="ru-RU" w:eastAsia="ru-RU"/>
    </w:rPr>
  </w:style>
  <w:style w:type="character" w:customStyle="1" w:styleId="2Tahoma2">
    <w:name w:val="Основной текст (2) + Tahoma2"/>
    <w:aliases w:val="8 pt1,Полужирный2"/>
    <w:uiPriority w:val="99"/>
    <w:rsid w:val="000D373B"/>
    <w:rPr>
      <w:rFonts w:ascii="Tahoma" w:hAnsi="Tahoma" w:cs="Tahoma"/>
      <w:b/>
      <w:bCs/>
      <w:color w:val="000000"/>
      <w:spacing w:val="0"/>
      <w:w w:val="100"/>
      <w:position w:val="0"/>
      <w:sz w:val="16"/>
      <w:szCs w:val="16"/>
      <w:u w:val="none"/>
      <w:shd w:val="clear" w:color="auto" w:fill="FFFFFF"/>
      <w:lang w:val="ru-RU" w:eastAsia="ru-RU"/>
    </w:rPr>
  </w:style>
  <w:style w:type="character" w:customStyle="1" w:styleId="1010">
    <w:name w:val="Колонтитул + 101"/>
    <w:aliases w:val="5 pt1"/>
    <w:uiPriority w:val="99"/>
    <w:rsid w:val="000D373B"/>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2Tahoma1">
    <w:name w:val="Основной текст (2) + Tahoma1"/>
    <w:aliases w:val="7 pt1"/>
    <w:uiPriority w:val="99"/>
    <w:rsid w:val="000D373B"/>
    <w:rPr>
      <w:rFonts w:ascii="Tahoma" w:hAnsi="Tahoma" w:cs="Tahoma"/>
      <w:color w:val="000000"/>
      <w:spacing w:val="0"/>
      <w:w w:val="100"/>
      <w:position w:val="0"/>
      <w:sz w:val="14"/>
      <w:szCs w:val="14"/>
      <w:u w:val="none"/>
      <w:shd w:val="clear" w:color="auto" w:fill="FFFFFF"/>
      <w:lang w:val="ru-RU" w:eastAsia="ru-RU"/>
    </w:rPr>
  </w:style>
  <w:style w:type="character" w:customStyle="1" w:styleId="15Exact1">
    <w:name w:val="Основной текст (15) Exact1"/>
    <w:uiPriority w:val="99"/>
    <w:rsid w:val="000D373B"/>
    <w:rPr>
      <w:rFonts w:ascii="Times New Roman" w:hAnsi="Times New Roman" w:cs="Times New Roman"/>
      <w:color w:val="000000"/>
      <w:spacing w:val="0"/>
      <w:w w:val="100"/>
      <w:position w:val="0"/>
      <w:sz w:val="17"/>
      <w:szCs w:val="17"/>
      <w:u w:val="none"/>
      <w:shd w:val="clear" w:color="auto" w:fill="FFFFFF"/>
      <w:lang w:val="ru-RU" w:eastAsia="ru-RU"/>
    </w:rPr>
  </w:style>
  <w:style w:type="character" w:customStyle="1" w:styleId="2Exact3">
    <w:name w:val="Основной текст (2) Exact3"/>
    <w:uiPriority w:val="99"/>
    <w:rsid w:val="000D373B"/>
    <w:rPr>
      <w:rFonts w:ascii="Times New Roman" w:hAnsi="Times New Roman" w:cs="Times New Roman"/>
      <w:color w:val="000000"/>
      <w:spacing w:val="0"/>
      <w:w w:val="100"/>
      <w:position w:val="0"/>
      <w:sz w:val="28"/>
      <w:szCs w:val="28"/>
      <w:u w:val="none"/>
      <w:shd w:val="clear" w:color="auto" w:fill="FFFFFF"/>
      <w:lang w:val="ru-RU" w:eastAsia="ru-RU"/>
    </w:rPr>
  </w:style>
  <w:style w:type="character" w:customStyle="1" w:styleId="2Exact20">
    <w:name w:val="Основной текст (2) Exact2"/>
    <w:uiPriority w:val="99"/>
    <w:rsid w:val="000D373B"/>
    <w:rPr>
      <w:rFonts w:ascii="Times New Roman" w:hAnsi="Times New Roman" w:cs="Times New Roman"/>
      <w:color w:val="000000"/>
      <w:spacing w:val="0"/>
      <w:w w:val="100"/>
      <w:position w:val="0"/>
      <w:sz w:val="28"/>
      <w:szCs w:val="28"/>
      <w:u w:val="none"/>
      <w:shd w:val="clear" w:color="auto" w:fill="FFFFFF"/>
      <w:lang w:val="ru-RU" w:eastAsia="ru-RU"/>
    </w:rPr>
  </w:style>
  <w:style w:type="character" w:customStyle="1" w:styleId="2Exact10">
    <w:name w:val="Основной текст (2) Exact1"/>
    <w:uiPriority w:val="99"/>
    <w:rsid w:val="000D373B"/>
    <w:rPr>
      <w:rFonts w:ascii="Times New Roman" w:hAnsi="Times New Roman" w:cs="Times New Roman"/>
      <w:color w:val="000000"/>
      <w:spacing w:val="0"/>
      <w:w w:val="100"/>
      <w:position w:val="0"/>
      <w:sz w:val="28"/>
      <w:szCs w:val="28"/>
      <w:u w:val="none"/>
      <w:shd w:val="clear" w:color="auto" w:fill="FFFFFF"/>
      <w:lang w:val="ru-RU" w:eastAsia="ru-RU"/>
    </w:rPr>
  </w:style>
  <w:style w:type="character" w:customStyle="1" w:styleId="16TimesNewRoman2">
    <w:name w:val="Основной текст (16) + Times New Roman2"/>
    <w:aliases w:val="14 pt2,Полужирный Exact2"/>
    <w:uiPriority w:val="99"/>
    <w:rsid w:val="000D373B"/>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16Exact1">
    <w:name w:val="Основной текст (16) Exact1"/>
    <w:uiPriority w:val="99"/>
    <w:rsid w:val="000D373B"/>
    <w:rPr>
      <w:rFonts w:ascii="Arial" w:hAnsi="Arial" w:cs="Arial"/>
      <w:color w:val="000000"/>
      <w:spacing w:val="0"/>
      <w:w w:val="100"/>
      <w:position w:val="0"/>
      <w:sz w:val="50"/>
      <w:szCs w:val="50"/>
      <w:u w:val="none"/>
      <w:shd w:val="clear" w:color="auto" w:fill="FFFFFF"/>
      <w:lang w:val="en-US" w:eastAsia="en-US"/>
    </w:rPr>
  </w:style>
  <w:style w:type="character" w:customStyle="1" w:styleId="16TimesNewRoman1">
    <w:name w:val="Основной текст (16) + Times New Roman1"/>
    <w:aliases w:val="14 pt1,Полужирный Exact1"/>
    <w:uiPriority w:val="99"/>
    <w:rsid w:val="000D373B"/>
    <w:rPr>
      <w:rFonts w:ascii="Times New Roman" w:hAnsi="Times New Roman" w:cs="Times New Roman"/>
      <w:b/>
      <w:bCs/>
      <w:color w:val="000000"/>
      <w:spacing w:val="0"/>
      <w:w w:val="100"/>
      <w:position w:val="0"/>
      <w:sz w:val="28"/>
      <w:szCs w:val="28"/>
      <w:u w:val="none"/>
      <w:shd w:val="clear" w:color="auto" w:fill="FFFFFF"/>
      <w:lang w:val="en-US" w:eastAsia="en-US"/>
    </w:rPr>
  </w:style>
  <w:style w:type="character" w:customStyle="1" w:styleId="17Exact1">
    <w:name w:val="Основной текст (17) Exact1"/>
    <w:uiPriority w:val="99"/>
    <w:rsid w:val="000D373B"/>
    <w:rPr>
      <w:rFonts w:ascii="Tahoma" w:hAnsi="Tahoma" w:cs="Tahoma"/>
      <w:b/>
      <w:bCs/>
      <w:color w:val="000000"/>
      <w:spacing w:val="0"/>
      <w:w w:val="100"/>
      <w:position w:val="0"/>
      <w:sz w:val="30"/>
      <w:szCs w:val="30"/>
      <w:u w:val="none"/>
      <w:shd w:val="clear" w:color="auto" w:fill="FFFFFF"/>
      <w:lang w:val="ru-RU" w:eastAsia="ru-RU"/>
    </w:rPr>
  </w:style>
  <w:style w:type="character" w:customStyle="1" w:styleId="231">
    <w:name w:val="Основной текст (2)3"/>
    <w:uiPriority w:val="99"/>
    <w:rsid w:val="000D373B"/>
    <w:rPr>
      <w:rFonts w:ascii="Times New Roman" w:hAnsi="Times New Roman" w:cs="Times New Roman"/>
      <w:color w:val="000000"/>
      <w:spacing w:val="0"/>
      <w:w w:val="100"/>
      <w:position w:val="0"/>
      <w:sz w:val="28"/>
      <w:szCs w:val="28"/>
      <w:u w:val="none"/>
      <w:shd w:val="clear" w:color="auto" w:fill="FFFFFF"/>
      <w:lang w:val="ru-RU" w:eastAsia="ru-RU"/>
    </w:rPr>
  </w:style>
  <w:style w:type="character" w:customStyle="1" w:styleId="221">
    <w:name w:val="Основной текст (2)2"/>
    <w:uiPriority w:val="99"/>
    <w:rsid w:val="000D373B"/>
    <w:rPr>
      <w:rFonts w:ascii="Times New Roman" w:hAnsi="Times New Roman" w:cs="Times New Roman"/>
      <w:color w:val="000000"/>
      <w:spacing w:val="0"/>
      <w:w w:val="100"/>
      <w:position w:val="0"/>
      <w:sz w:val="28"/>
      <w:szCs w:val="28"/>
      <w:u w:val="none"/>
      <w:shd w:val="clear" w:color="auto" w:fill="FFFFFF"/>
      <w:lang w:val="ru-RU" w:eastAsia="ru-RU"/>
    </w:rPr>
  </w:style>
  <w:style w:type="character" w:customStyle="1" w:styleId="222">
    <w:name w:val="Основной текст (2) + Курсив2"/>
    <w:aliases w:val="Интервал -1 pt2"/>
    <w:uiPriority w:val="99"/>
    <w:rsid w:val="000D373B"/>
    <w:rPr>
      <w:rFonts w:ascii="Times New Roman" w:hAnsi="Times New Roman" w:cs="Times New Roman"/>
      <w:i/>
      <w:iCs/>
      <w:color w:val="000000"/>
      <w:spacing w:val="-20"/>
      <w:w w:val="100"/>
      <w:position w:val="0"/>
      <w:sz w:val="28"/>
      <w:szCs w:val="28"/>
      <w:u w:val="none"/>
      <w:shd w:val="clear" w:color="auto" w:fill="FFFFFF"/>
      <w:lang w:val="ru-RU" w:eastAsia="ru-RU"/>
    </w:rPr>
  </w:style>
  <w:style w:type="character" w:customStyle="1" w:styleId="212">
    <w:name w:val="Основной текст (2) + Курсив1"/>
    <w:aliases w:val="Интервал -1 pt1"/>
    <w:uiPriority w:val="99"/>
    <w:rsid w:val="000D373B"/>
    <w:rPr>
      <w:rFonts w:ascii="Times New Roman" w:hAnsi="Times New Roman" w:cs="Times New Roman"/>
      <w:i/>
      <w:iCs/>
      <w:color w:val="000000"/>
      <w:spacing w:val="-20"/>
      <w:w w:val="100"/>
      <w:position w:val="0"/>
      <w:sz w:val="28"/>
      <w:szCs w:val="28"/>
      <w:u w:val="none"/>
      <w:shd w:val="clear" w:color="auto" w:fill="FFFFFF"/>
      <w:lang w:val="ru-RU" w:eastAsia="ru-RU"/>
    </w:rPr>
  </w:style>
  <w:style w:type="character" w:customStyle="1" w:styleId="18Exact1">
    <w:name w:val="Основной текст (18) Exact1"/>
    <w:uiPriority w:val="99"/>
    <w:rsid w:val="000D373B"/>
    <w:rPr>
      <w:rFonts w:ascii="Times New Roman" w:hAnsi="Times New Roman" w:cs="Times New Roman"/>
      <w:b/>
      <w:bCs/>
      <w:sz w:val="30"/>
      <w:szCs w:val="30"/>
      <w:u w:val="none"/>
      <w:shd w:val="clear" w:color="auto" w:fill="FFFFFF"/>
      <w:lang w:val="en-US" w:eastAsia="en-US"/>
    </w:rPr>
  </w:style>
  <w:style w:type="character" w:customStyle="1" w:styleId="5Exact10">
    <w:name w:val="Основной текст (5) Exact1"/>
    <w:uiPriority w:val="99"/>
    <w:rsid w:val="000D373B"/>
    <w:rPr>
      <w:rFonts w:ascii="Times New Roman" w:hAnsi="Times New Roman" w:cs="Times New Roman"/>
      <w:b/>
      <w:bCs/>
      <w:color w:val="000000"/>
      <w:spacing w:val="0"/>
      <w:w w:val="100"/>
      <w:position w:val="0"/>
      <w:sz w:val="28"/>
      <w:szCs w:val="28"/>
      <w:u w:val="none"/>
      <w:shd w:val="clear" w:color="auto" w:fill="FFFFFF"/>
      <w:lang w:val="en-US" w:eastAsia="en-US"/>
    </w:rPr>
  </w:style>
  <w:style w:type="character" w:customStyle="1" w:styleId="401">
    <w:name w:val="Колонтитул + Масштаб 40%1"/>
    <w:uiPriority w:val="99"/>
    <w:rsid w:val="000D373B"/>
    <w:rPr>
      <w:rFonts w:ascii="Times New Roman" w:hAnsi="Times New Roman" w:cs="Times New Roman"/>
      <w:color w:val="000000"/>
      <w:spacing w:val="0"/>
      <w:w w:val="40"/>
      <w:position w:val="0"/>
      <w:sz w:val="22"/>
      <w:szCs w:val="22"/>
      <w:u w:val="none"/>
      <w:shd w:val="clear" w:color="auto" w:fill="FFFFFF"/>
      <w:lang w:val="en-US" w:eastAsia="en-US"/>
    </w:rPr>
  </w:style>
  <w:style w:type="character" w:customStyle="1" w:styleId="29pt1">
    <w:name w:val="Основной текст (2) + 9 pt1"/>
    <w:aliases w:val="Полужирный1,Малые прописные1"/>
    <w:uiPriority w:val="99"/>
    <w:rsid w:val="000D373B"/>
    <w:rPr>
      <w:rFonts w:ascii="Times New Roman" w:hAnsi="Times New Roman" w:cs="Times New Roman"/>
      <w:b/>
      <w:bCs/>
      <w:smallCaps/>
      <w:color w:val="000000"/>
      <w:spacing w:val="0"/>
      <w:w w:val="100"/>
      <w:position w:val="0"/>
      <w:sz w:val="18"/>
      <w:szCs w:val="18"/>
      <w:u w:val="none"/>
      <w:shd w:val="clear" w:color="auto" w:fill="FFFFFF"/>
      <w:lang w:val="ru-RU" w:eastAsia="ru-RU"/>
    </w:rPr>
  </w:style>
  <w:style w:type="character" w:customStyle="1" w:styleId="19TimesNewRoman1">
    <w:name w:val="Основной текст (19) + Times New Roman1"/>
    <w:aliases w:val="9 pt1,Не полужирный1,Курсив1,Интервал 1 pt1"/>
    <w:uiPriority w:val="99"/>
    <w:rsid w:val="000D373B"/>
    <w:rPr>
      <w:rFonts w:ascii="Times New Roman" w:hAnsi="Times New Roman" w:cs="Times New Roman"/>
      <w:b/>
      <w:bCs/>
      <w:i/>
      <w:iCs/>
      <w:color w:val="000000"/>
      <w:spacing w:val="30"/>
      <w:w w:val="100"/>
      <w:position w:val="0"/>
      <w:sz w:val="18"/>
      <w:szCs w:val="18"/>
      <w:u w:val="none"/>
      <w:shd w:val="clear" w:color="auto" w:fill="FFFFFF"/>
      <w:lang w:val="ru-RU" w:eastAsia="ru-RU"/>
    </w:rPr>
  </w:style>
  <w:style w:type="paragraph" w:customStyle="1" w:styleId="1b">
    <w:name w:val="Колонтитул1"/>
    <w:basedOn w:val="a"/>
    <w:uiPriority w:val="99"/>
    <w:rsid w:val="000D373B"/>
    <w:pPr>
      <w:widowControl w:val="0"/>
      <w:shd w:val="clear" w:color="auto" w:fill="FFFFFF"/>
      <w:spacing w:line="284" w:lineRule="exact"/>
      <w:jc w:val="center"/>
    </w:pPr>
    <w:rPr>
      <w:rFonts w:eastAsia="Arial Unicode MS"/>
      <w:sz w:val="22"/>
      <w:szCs w:val="22"/>
    </w:rPr>
  </w:style>
  <w:style w:type="paragraph" w:customStyle="1" w:styleId="213">
    <w:name w:val="Основной текст (2)1"/>
    <w:basedOn w:val="a"/>
    <w:uiPriority w:val="99"/>
    <w:rsid w:val="000D373B"/>
    <w:pPr>
      <w:widowControl w:val="0"/>
      <w:shd w:val="clear" w:color="auto" w:fill="FFFFFF"/>
      <w:spacing w:before="5940" w:line="331" w:lineRule="exact"/>
      <w:ind w:hanging="320"/>
      <w:jc w:val="center"/>
    </w:pPr>
    <w:rPr>
      <w:rFonts w:eastAsia="Arial Unicode MS"/>
      <w:sz w:val="28"/>
      <w:szCs w:val="28"/>
    </w:rPr>
  </w:style>
  <w:style w:type="paragraph" w:customStyle="1" w:styleId="1c">
    <w:name w:val="Подпись к таблице1"/>
    <w:basedOn w:val="a"/>
    <w:uiPriority w:val="99"/>
    <w:rsid w:val="000D373B"/>
    <w:pPr>
      <w:widowControl w:val="0"/>
      <w:shd w:val="clear" w:color="auto" w:fill="FFFFFF"/>
      <w:spacing w:line="240" w:lineRule="atLeast"/>
      <w:jc w:val="right"/>
    </w:pPr>
    <w:rPr>
      <w:rFonts w:eastAsia="Arial Unicode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image" Target="media/image6.jpeg"/><Relationship Id="rId35"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73FE-F2D4-4737-A7E4-439F8B6B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66</Pages>
  <Words>11314</Words>
  <Characters>64495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cp:lastModifiedBy>sherzemlya</cp:lastModifiedBy>
  <cp:revision>3</cp:revision>
  <cp:lastPrinted>2022-04-12T06:16:00Z</cp:lastPrinted>
  <dcterms:created xsi:type="dcterms:W3CDTF">2022-09-28T08:12:00Z</dcterms:created>
  <dcterms:modified xsi:type="dcterms:W3CDTF">2022-09-28T08:17:00Z</dcterms:modified>
</cp:coreProperties>
</file>